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053BB" w:rsidRDefault="00F26D0C">
      <w:pPr>
        <w:jc w:val="center"/>
        <w:rPr>
          <w:b/>
          <w:sz w:val="24"/>
        </w:rPr>
      </w:pPr>
      <w:r>
        <w:rPr>
          <w:b/>
          <w:sz w:val="24"/>
        </w:rPr>
        <w:t xml:space="preserve">                                                                                                                                                                                                                                                                                                                                                                                                                                                                                                                                                                                                                                                                                                                                                                                                                                                                                                                                                                                                                                                                                                                                                                                                                                                                                                                                                                                                                                                                                                                                                                                                                                                                                                                                                                                                                                                                                                                                                                                                                                                                                                                                                                                                                                                                                                                                                                                                                                                                                                                                                                                                                                                                                                                                                                                                                                                                                                                                                                                                                                                                                                                                                                                                                                                                                                                                                                                                                                                                                                                                                                                                                                                                                                                                                                                                                                                                                                                                                                                                                                                                                                                                                                                                                                                                                                                                                                                                                                                                                                                                                                                                                                                                                                                                                                                                                                                                                                                                                                                                                                                    </w:t>
      </w:r>
    </w:p>
    <w:p w:rsidR="007053BB" w:rsidRDefault="00F26D0C">
      <w:pPr>
        <w:jc w:val="center"/>
        <w:rPr>
          <w:b/>
          <w:sz w:val="72"/>
        </w:rPr>
      </w:pPr>
      <w:r>
        <w:rPr>
          <w:rFonts w:hint="eastAsia"/>
          <w:b/>
          <w:sz w:val="72"/>
        </w:rPr>
        <w:t>单一来源采购文件</w:t>
      </w:r>
    </w:p>
    <w:p w:rsidR="007053BB" w:rsidRDefault="007053BB">
      <w:pPr>
        <w:rPr>
          <w:rFonts w:eastAsia="黑体"/>
          <w:sz w:val="32"/>
        </w:rPr>
      </w:pPr>
    </w:p>
    <w:p w:rsidR="007053BB" w:rsidRDefault="007053BB">
      <w:pPr>
        <w:ind w:firstLineChars="545" w:firstLine="1744"/>
        <w:rPr>
          <w:sz w:val="32"/>
        </w:rPr>
      </w:pPr>
    </w:p>
    <w:p w:rsidR="004761BE" w:rsidRDefault="00F26D0C" w:rsidP="004761BE">
      <w:pPr>
        <w:spacing w:line="300" w:lineRule="auto"/>
        <w:jc w:val="left"/>
        <w:rPr>
          <w:b/>
          <w:sz w:val="32"/>
          <w:szCs w:val="32"/>
        </w:rPr>
      </w:pPr>
      <w:r>
        <w:rPr>
          <w:rFonts w:hint="eastAsia"/>
          <w:b/>
          <w:sz w:val="32"/>
          <w:szCs w:val="32"/>
        </w:rPr>
        <w:t>项目名称：</w:t>
      </w:r>
      <w:r w:rsidR="00325137">
        <w:rPr>
          <w:rFonts w:hint="eastAsia"/>
          <w:b/>
          <w:sz w:val="32"/>
          <w:szCs w:val="32"/>
        </w:rPr>
        <w:t>基于管理会计的制造企业运营优化虚拟仿真</w:t>
      </w:r>
    </w:p>
    <w:p w:rsidR="007053BB" w:rsidRDefault="00325137" w:rsidP="004761BE">
      <w:pPr>
        <w:spacing w:line="300" w:lineRule="auto"/>
        <w:jc w:val="center"/>
        <w:rPr>
          <w:b/>
          <w:spacing w:val="20"/>
          <w:sz w:val="32"/>
          <w:szCs w:val="32"/>
        </w:rPr>
      </w:pPr>
      <w:bookmarkStart w:id="0" w:name="_GoBack"/>
      <w:bookmarkEnd w:id="0"/>
      <w:r>
        <w:rPr>
          <w:rFonts w:hint="eastAsia"/>
          <w:b/>
          <w:sz w:val="32"/>
          <w:szCs w:val="32"/>
        </w:rPr>
        <w:t>实验升级项目</w:t>
      </w:r>
    </w:p>
    <w:p w:rsidR="007053BB" w:rsidRDefault="00F26D0C">
      <w:pPr>
        <w:ind w:firstLineChars="595" w:firstLine="1911"/>
        <w:rPr>
          <w:b/>
          <w:sz w:val="32"/>
          <w:szCs w:val="32"/>
        </w:rPr>
      </w:pPr>
      <w:r>
        <w:rPr>
          <w:rFonts w:hint="eastAsia"/>
          <w:b/>
          <w:sz w:val="32"/>
          <w:szCs w:val="32"/>
        </w:rPr>
        <w:t>项目编号：</w:t>
      </w:r>
      <w:r w:rsidR="00325137">
        <w:rPr>
          <w:b/>
          <w:sz w:val="32"/>
          <w:szCs w:val="32"/>
        </w:rPr>
        <w:t>TDHW(DY)2022-072</w:t>
      </w:r>
    </w:p>
    <w:p w:rsidR="007053BB" w:rsidRPr="00871D83" w:rsidRDefault="007053BB">
      <w:pPr>
        <w:jc w:val="center"/>
        <w:rPr>
          <w:rFonts w:eastAsia="黑体"/>
          <w:sz w:val="36"/>
          <w:szCs w:val="36"/>
          <w:u w:val="single"/>
        </w:rPr>
      </w:pPr>
    </w:p>
    <w:p w:rsidR="007053BB" w:rsidRDefault="007053BB">
      <w:pPr>
        <w:jc w:val="center"/>
        <w:rPr>
          <w:rFonts w:eastAsia="黑体"/>
          <w:sz w:val="32"/>
        </w:rPr>
      </w:pPr>
    </w:p>
    <w:p w:rsidR="007053BB" w:rsidRDefault="007053BB">
      <w:pPr>
        <w:jc w:val="center"/>
        <w:rPr>
          <w:sz w:val="32"/>
        </w:rPr>
      </w:pPr>
    </w:p>
    <w:p w:rsidR="007053BB" w:rsidRDefault="007053BB">
      <w:pPr>
        <w:jc w:val="center"/>
        <w:rPr>
          <w:sz w:val="44"/>
        </w:rPr>
      </w:pPr>
    </w:p>
    <w:p w:rsidR="007053BB" w:rsidRDefault="007053BB">
      <w:pPr>
        <w:jc w:val="center"/>
        <w:rPr>
          <w:sz w:val="44"/>
        </w:rPr>
      </w:pPr>
    </w:p>
    <w:p w:rsidR="007053BB" w:rsidRDefault="007053BB">
      <w:pPr>
        <w:jc w:val="center"/>
        <w:rPr>
          <w:rFonts w:eastAsia="黑体"/>
          <w:sz w:val="32"/>
        </w:rPr>
      </w:pPr>
    </w:p>
    <w:p w:rsidR="007053BB" w:rsidRDefault="007053BB">
      <w:pPr>
        <w:jc w:val="center"/>
        <w:rPr>
          <w:rFonts w:eastAsia="黑体"/>
          <w:sz w:val="32"/>
        </w:rPr>
      </w:pPr>
    </w:p>
    <w:p w:rsidR="007053BB" w:rsidRDefault="007053BB">
      <w:pPr>
        <w:jc w:val="center"/>
        <w:rPr>
          <w:rFonts w:eastAsia="黑体"/>
          <w:sz w:val="32"/>
        </w:rPr>
      </w:pPr>
    </w:p>
    <w:p w:rsidR="007053BB" w:rsidRDefault="007053BB">
      <w:pPr>
        <w:jc w:val="center"/>
        <w:rPr>
          <w:rFonts w:eastAsia="黑体"/>
          <w:sz w:val="32"/>
        </w:rPr>
      </w:pPr>
    </w:p>
    <w:p w:rsidR="007053BB" w:rsidRDefault="007053BB">
      <w:pPr>
        <w:jc w:val="center"/>
        <w:rPr>
          <w:rFonts w:eastAsia="黑体"/>
          <w:sz w:val="32"/>
        </w:rPr>
      </w:pPr>
    </w:p>
    <w:p w:rsidR="007053BB" w:rsidRDefault="007053BB">
      <w:pPr>
        <w:rPr>
          <w:rFonts w:eastAsia="黑体"/>
          <w:sz w:val="32"/>
        </w:rPr>
      </w:pPr>
    </w:p>
    <w:p w:rsidR="007053BB" w:rsidRDefault="007053BB">
      <w:pPr>
        <w:jc w:val="center"/>
        <w:rPr>
          <w:sz w:val="32"/>
        </w:rPr>
      </w:pPr>
    </w:p>
    <w:p w:rsidR="007053BB" w:rsidRDefault="00F26D0C">
      <w:pPr>
        <w:jc w:val="center"/>
        <w:rPr>
          <w:b/>
          <w:sz w:val="32"/>
          <w:szCs w:val="32"/>
        </w:rPr>
      </w:pPr>
      <w:r>
        <w:rPr>
          <w:rFonts w:hint="eastAsia"/>
          <w:b/>
          <w:sz w:val="32"/>
          <w:szCs w:val="32"/>
        </w:rPr>
        <w:t>南通大学招投标管理办公室</w:t>
      </w:r>
    </w:p>
    <w:p w:rsidR="007053BB" w:rsidRDefault="00F26D0C">
      <w:pPr>
        <w:pStyle w:val="ab"/>
        <w:ind w:leftChars="0" w:left="0"/>
        <w:jc w:val="center"/>
        <w:rPr>
          <w:rFonts w:eastAsia="宋体"/>
          <w:sz w:val="32"/>
          <w:szCs w:val="32"/>
        </w:rPr>
      </w:pPr>
      <w:r>
        <w:rPr>
          <w:rFonts w:eastAsia="宋体"/>
          <w:b/>
          <w:sz w:val="32"/>
          <w:szCs w:val="32"/>
        </w:rPr>
        <w:t>20</w:t>
      </w:r>
      <w:r>
        <w:rPr>
          <w:rFonts w:eastAsia="宋体" w:hint="eastAsia"/>
          <w:b/>
          <w:sz w:val="32"/>
          <w:szCs w:val="32"/>
        </w:rPr>
        <w:t>2</w:t>
      </w:r>
      <w:r>
        <w:rPr>
          <w:rFonts w:eastAsia="宋体"/>
          <w:b/>
          <w:sz w:val="32"/>
          <w:szCs w:val="32"/>
        </w:rPr>
        <w:t>2</w:t>
      </w:r>
      <w:r>
        <w:rPr>
          <w:rFonts w:eastAsia="宋体"/>
          <w:b/>
          <w:sz w:val="32"/>
          <w:szCs w:val="32"/>
        </w:rPr>
        <w:t>年</w:t>
      </w:r>
      <w:r>
        <w:rPr>
          <w:rFonts w:eastAsia="宋体"/>
          <w:b/>
          <w:sz w:val="32"/>
          <w:szCs w:val="32"/>
        </w:rPr>
        <w:t>7</w:t>
      </w:r>
      <w:r>
        <w:rPr>
          <w:rFonts w:eastAsia="宋体"/>
          <w:b/>
          <w:sz w:val="32"/>
          <w:szCs w:val="32"/>
        </w:rPr>
        <w:t>月</w:t>
      </w:r>
    </w:p>
    <w:p w:rsidR="007053BB" w:rsidRDefault="00F26D0C" w:rsidP="0012213B">
      <w:pPr>
        <w:spacing w:afterLines="100" w:after="312"/>
        <w:ind w:firstLineChars="1750" w:firstLine="3675"/>
        <w:rPr>
          <w:rStyle w:val="afa"/>
          <w:rFonts w:eastAsia="黑体"/>
          <w:bCs/>
          <w:color w:val="auto"/>
          <w:sz w:val="48"/>
          <w:u w:val="none"/>
        </w:rPr>
      </w:pPr>
      <w:r>
        <w:br w:type="page"/>
      </w:r>
      <w:r>
        <w:rPr>
          <w:rStyle w:val="afa"/>
          <w:rFonts w:eastAsia="黑体" w:hint="eastAsia"/>
          <w:bCs/>
          <w:color w:val="auto"/>
          <w:sz w:val="48"/>
          <w:u w:val="none"/>
        </w:rPr>
        <w:lastRenderedPageBreak/>
        <w:t>目</w:t>
      </w:r>
      <w:r>
        <w:rPr>
          <w:rStyle w:val="afa"/>
          <w:rFonts w:eastAsia="黑体" w:hint="eastAsia"/>
          <w:bCs/>
          <w:color w:val="auto"/>
          <w:sz w:val="48"/>
          <w:u w:val="none"/>
        </w:rPr>
        <w:t xml:space="preserve">  </w:t>
      </w:r>
      <w:r>
        <w:rPr>
          <w:rStyle w:val="afa"/>
          <w:rFonts w:eastAsia="黑体" w:hint="eastAsia"/>
          <w:bCs/>
          <w:color w:val="auto"/>
          <w:sz w:val="48"/>
          <w:u w:val="none"/>
        </w:rPr>
        <w:t>录</w:t>
      </w:r>
    </w:p>
    <w:p w:rsidR="00AA0460" w:rsidRDefault="007053BB">
      <w:pPr>
        <w:pStyle w:val="TOC1"/>
        <w:rPr>
          <w:rFonts w:asciiTheme="minorHAnsi" w:eastAsiaTheme="minorEastAsia" w:hAnsiTheme="minorHAnsi" w:cstheme="minorBidi"/>
          <w:noProof/>
          <w:szCs w:val="22"/>
        </w:rPr>
      </w:pPr>
      <w:r>
        <w:rPr>
          <w:rFonts w:ascii="宋体" w:hAnsi="宋体"/>
          <w:sz w:val="24"/>
        </w:rPr>
        <w:fldChar w:fldCharType="begin"/>
      </w:r>
      <w:r w:rsidR="00F26D0C">
        <w:rPr>
          <w:rFonts w:ascii="宋体" w:hAnsi="宋体"/>
          <w:sz w:val="24"/>
        </w:rPr>
        <w:instrText xml:space="preserve"> TOC \o "1-3" \h \z \u </w:instrText>
      </w:r>
      <w:r>
        <w:rPr>
          <w:rFonts w:ascii="宋体" w:hAnsi="宋体"/>
          <w:sz w:val="24"/>
        </w:rPr>
        <w:fldChar w:fldCharType="separate"/>
      </w:r>
      <w:hyperlink w:anchor="_Toc108452433" w:history="1">
        <w:r w:rsidR="00AA0460" w:rsidRPr="007F390B">
          <w:rPr>
            <w:rStyle w:val="afb"/>
            <w:noProof/>
          </w:rPr>
          <w:t>第一部分</w:t>
        </w:r>
        <w:r w:rsidR="00AA0460" w:rsidRPr="007F390B">
          <w:rPr>
            <w:rStyle w:val="afb"/>
            <w:noProof/>
          </w:rPr>
          <w:t xml:space="preserve"> </w:t>
        </w:r>
        <w:r w:rsidR="00AA0460" w:rsidRPr="007F390B">
          <w:rPr>
            <w:rStyle w:val="afb"/>
            <w:noProof/>
          </w:rPr>
          <w:t>单一来源采购公告</w:t>
        </w:r>
        <w:r w:rsidR="00AA0460">
          <w:rPr>
            <w:noProof/>
            <w:webHidden/>
          </w:rPr>
          <w:tab/>
        </w:r>
        <w:r w:rsidR="00AA0460">
          <w:rPr>
            <w:noProof/>
            <w:webHidden/>
          </w:rPr>
          <w:fldChar w:fldCharType="begin"/>
        </w:r>
        <w:r w:rsidR="00AA0460">
          <w:rPr>
            <w:noProof/>
            <w:webHidden/>
          </w:rPr>
          <w:instrText xml:space="preserve"> PAGEREF _Toc108452433 \h </w:instrText>
        </w:r>
        <w:r w:rsidR="00AA0460">
          <w:rPr>
            <w:noProof/>
            <w:webHidden/>
          </w:rPr>
        </w:r>
        <w:r w:rsidR="00AA0460">
          <w:rPr>
            <w:noProof/>
            <w:webHidden/>
          </w:rPr>
          <w:fldChar w:fldCharType="separate"/>
        </w:r>
        <w:r w:rsidR="00AA0460">
          <w:rPr>
            <w:noProof/>
            <w:webHidden/>
          </w:rPr>
          <w:t>2</w:t>
        </w:r>
        <w:r w:rsidR="00AA0460">
          <w:rPr>
            <w:noProof/>
            <w:webHidden/>
          </w:rPr>
          <w:fldChar w:fldCharType="end"/>
        </w:r>
      </w:hyperlink>
    </w:p>
    <w:p w:rsidR="00AA0460" w:rsidRDefault="00B83EE8">
      <w:pPr>
        <w:pStyle w:val="TOC1"/>
        <w:rPr>
          <w:rFonts w:asciiTheme="minorHAnsi" w:eastAsiaTheme="minorEastAsia" w:hAnsiTheme="minorHAnsi" w:cstheme="minorBidi"/>
          <w:noProof/>
          <w:szCs w:val="22"/>
        </w:rPr>
      </w:pPr>
      <w:hyperlink w:anchor="_Toc108452434" w:history="1">
        <w:r w:rsidR="00AA0460" w:rsidRPr="007F390B">
          <w:rPr>
            <w:rStyle w:val="afb"/>
            <w:noProof/>
          </w:rPr>
          <w:t>第二部分</w:t>
        </w:r>
        <w:r w:rsidR="00AA0460" w:rsidRPr="007F390B">
          <w:rPr>
            <w:rStyle w:val="afb"/>
            <w:noProof/>
          </w:rPr>
          <w:t xml:space="preserve"> </w:t>
        </w:r>
        <w:r w:rsidR="00AA0460" w:rsidRPr="007F390B">
          <w:rPr>
            <w:rStyle w:val="afb"/>
            <w:noProof/>
          </w:rPr>
          <w:t>投标人须知</w:t>
        </w:r>
        <w:r w:rsidR="00AA0460">
          <w:rPr>
            <w:noProof/>
            <w:webHidden/>
          </w:rPr>
          <w:tab/>
        </w:r>
        <w:r w:rsidR="00AA0460">
          <w:rPr>
            <w:noProof/>
            <w:webHidden/>
          </w:rPr>
          <w:fldChar w:fldCharType="begin"/>
        </w:r>
        <w:r w:rsidR="00AA0460">
          <w:rPr>
            <w:noProof/>
            <w:webHidden/>
          </w:rPr>
          <w:instrText xml:space="preserve"> PAGEREF _Toc108452434 \h </w:instrText>
        </w:r>
        <w:r w:rsidR="00AA0460">
          <w:rPr>
            <w:noProof/>
            <w:webHidden/>
          </w:rPr>
        </w:r>
        <w:r w:rsidR="00AA0460">
          <w:rPr>
            <w:noProof/>
            <w:webHidden/>
          </w:rPr>
          <w:fldChar w:fldCharType="separate"/>
        </w:r>
        <w:r w:rsidR="00AA0460">
          <w:rPr>
            <w:noProof/>
            <w:webHidden/>
          </w:rPr>
          <w:t>4</w:t>
        </w:r>
        <w:r w:rsidR="00AA0460">
          <w:rPr>
            <w:noProof/>
            <w:webHidden/>
          </w:rPr>
          <w:fldChar w:fldCharType="end"/>
        </w:r>
      </w:hyperlink>
    </w:p>
    <w:p w:rsidR="00AA0460" w:rsidRDefault="00B83EE8">
      <w:pPr>
        <w:pStyle w:val="TOC2"/>
        <w:tabs>
          <w:tab w:val="right" w:leader="dot" w:pos="8834"/>
        </w:tabs>
        <w:rPr>
          <w:rFonts w:asciiTheme="minorHAnsi" w:eastAsiaTheme="minorEastAsia" w:hAnsiTheme="minorHAnsi" w:cstheme="minorBidi"/>
          <w:noProof/>
          <w:szCs w:val="22"/>
        </w:rPr>
      </w:pPr>
      <w:hyperlink w:anchor="_Toc108452435" w:history="1">
        <w:r w:rsidR="00AA0460" w:rsidRPr="007F390B">
          <w:rPr>
            <w:rStyle w:val="afb"/>
            <w:noProof/>
          </w:rPr>
          <w:t>一、单一来源采购文件</w:t>
        </w:r>
        <w:r w:rsidR="00AA0460">
          <w:rPr>
            <w:noProof/>
            <w:webHidden/>
          </w:rPr>
          <w:tab/>
        </w:r>
        <w:r w:rsidR="00AA0460">
          <w:rPr>
            <w:noProof/>
            <w:webHidden/>
          </w:rPr>
          <w:fldChar w:fldCharType="begin"/>
        </w:r>
        <w:r w:rsidR="00AA0460">
          <w:rPr>
            <w:noProof/>
            <w:webHidden/>
          </w:rPr>
          <w:instrText xml:space="preserve"> PAGEREF _Toc108452435 \h </w:instrText>
        </w:r>
        <w:r w:rsidR="00AA0460">
          <w:rPr>
            <w:noProof/>
            <w:webHidden/>
          </w:rPr>
        </w:r>
        <w:r w:rsidR="00AA0460">
          <w:rPr>
            <w:noProof/>
            <w:webHidden/>
          </w:rPr>
          <w:fldChar w:fldCharType="separate"/>
        </w:r>
        <w:r w:rsidR="00AA0460">
          <w:rPr>
            <w:noProof/>
            <w:webHidden/>
          </w:rPr>
          <w:t>4</w:t>
        </w:r>
        <w:r w:rsidR="00AA0460">
          <w:rPr>
            <w:noProof/>
            <w:webHidden/>
          </w:rPr>
          <w:fldChar w:fldCharType="end"/>
        </w:r>
      </w:hyperlink>
    </w:p>
    <w:p w:rsidR="00AA0460" w:rsidRDefault="00B83EE8">
      <w:pPr>
        <w:pStyle w:val="TOC2"/>
        <w:tabs>
          <w:tab w:val="right" w:leader="dot" w:pos="8834"/>
        </w:tabs>
        <w:rPr>
          <w:rFonts w:asciiTheme="minorHAnsi" w:eastAsiaTheme="minorEastAsia" w:hAnsiTheme="minorHAnsi" w:cstheme="minorBidi"/>
          <w:noProof/>
          <w:szCs w:val="22"/>
        </w:rPr>
      </w:pPr>
      <w:hyperlink w:anchor="_Toc108452436" w:history="1">
        <w:r w:rsidR="00AA0460" w:rsidRPr="007F390B">
          <w:rPr>
            <w:rStyle w:val="afb"/>
            <w:noProof/>
          </w:rPr>
          <w:t>二、投标文件</w:t>
        </w:r>
        <w:r w:rsidR="00AA0460">
          <w:rPr>
            <w:noProof/>
            <w:webHidden/>
          </w:rPr>
          <w:tab/>
        </w:r>
        <w:r w:rsidR="00AA0460">
          <w:rPr>
            <w:noProof/>
            <w:webHidden/>
          </w:rPr>
          <w:fldChar w:fldCharType="begin"/>
        </w:r>
        <w:r w:rsidR="00AA0460">
          <w:rPr>
            <w:noProof/>
            <w:webHidden/>
          </w:rPr>
          <w:instrText xml:space="preserve"> PAGEREF _Toc108452436 \h </w:instrText>
        </w:r>
        <w:r w:rsidR="00AA0460">
          <w:rPr>
            <w:noProof/>
            <w:webHidden/>
          </w:rPr>
        </w:r>
        <w:r w:rsidR="00AA0460">
          <w:rPr>
            <w:noProof/>
            <w:webHidden/>
          </w:rPr>
          <w:fldChar w:fldCharType="separate"/>
        </w:r>
        <w:r w:rsidR="00AA0460">
          <w:rPr>
            <w:noProof/>
            <w:webHidden/>
          </w:rPr>
          <w:t>5</w:t>
        </w:r>
        <w:r w:rsidR="00AA0460">
          <w:rPr>
            <w:noProof/>
            <w:webHidden/>
          </w:rPr>
          <w:fldChar w:fldCharType="end"/>
        </w:r>
      </w:hyperlink>
    </w:p>
    <w:p w:rsidR="00AA0460" w:rsidRDefault="00B83EE8">
      <w:pPr>
        <w:pStyle w:val="TOC2"/>
        <w:tabs>
          <w:tab w:val="right" w:leader="dot" w:pos="8834"/>
        </w:tabs>
        <w:rPr>
          <w:rFonts w:asciiTheme="minorHAnsi" w:eastAsiaTheme="minorEastAsia" w:hAnsiTheme="minorHAnsi" w:cstheme="minorBidi"/>
          <w:noProof/>
          <w:szCs w:val="22"/>
        </w:rPr>
      </w:pPr>
      <w:hyperlink w:anchor="_Toc108452437" w:history="1">
        <w:r w:rsidR="00AA0460" w:rsidRPr="007F390B">
          <w:rPr>
            <w:rStyle w:val="afb"/>
            <w:noProof/>
          </w:rPr>
          <w:t>三、投标细则</w:t>
        </w:r>
        <w:r w:rsidR="00AA0460">
          <w:rPr>
            <w:noProof/>
            <w:webHidden/>
          </w:rPr>
          <w:tab/>
        </w:r>
        <w:r w:rsidR="00AA0460">
          <w:rPr>
            <w:noProof/>
            <w:webHidden/>
          </w:rPr>
          <w:fldChar w:fldCharType="begin"/>
        </w:r>
        <w:r w:rsidR="00AA0460">
          <w:rPr>
            <w:noProof/>
            <w:webHidden/>
          </w:rPr>
          <w:instrText xml:space="preserve"> PAGEREF _Toc108452437 \h </w:instrText>
        </w:r>
        <w:r w:rsidR="00AA0460">
          <w:rPr>
            <w:noProof/>
            <w:webHidden/>
          </w:rPr>
        </w:r>
        <w:r w:rsidR="00AA0460">
          <w:rPr>
            <w:noProof/>
            <w:webHidden/>
          </w:rPr>
          <w:fldChar w:fldCharType="separate"/>
        </w:r>
        <w:r w:rsidR="00AA0460">
          <w:rPr>
            <w:noProof/>
            <w:webHidden/>
          </w:rPr>
          <w:t>6</w:t>
        </w:r>
        <w:r w:rsidR="00AA0460">
          <w:rPr>
            <w:noProof/>
            <w:webHidden/>
          </w:rPr>
          <w:fldChar w:fldCharType="end"/>
        </w:r>
      </w:hyperlink>
    </w:p>
    <w:p w:rsidR="00AA0460" w:rsidRDefault="00B83EE8">
      <w:pPr>
        <w:pStyle w:val="TOC2"/>
        <w:tabs>
          <w:tab w:val="right" w:leader="dot" w:pos="8834"/>
        </w:tabs>
        <w:rPr>
          <w:rFonts w:asciiTheme="minorHAnsi" w:eastAsiaTheme="minorEastAsia" w:hAnsiTheme="minorHAnsi" w:cstheme="minorBidi"/>
          <w:noProof/>
          <w:szCs w:val="22"/>
        </w:rPr>
      </w:pPr>
      <w:hyperlink w:anchor="_Toc108452438" w:history="1">
        <w:r w:rsidR="00AA0460" w:rsidRPr="007F390B">
          <w:rPr>
            <w:rStyle w:val="afb"/>
            <w:noProof/>
          </w:rPr>
          <w:t>四、谈判</w:t>
        </w:r>
        <w:r w:rsidR="00AA0460">
          <w:rPr>
            <w:noProof/>
            <w:webHidden/>
          </w:rPr>
          <w:tab/>
        </w:r>
        <w:r w:rsidR="00AA0460">
          <w:rPr>
            <w:noProof/>
            <w:webHidden/>
          </w:rPr>
          <w:fldChar w:fldCharType="begin"/>
        </w:r>
        <w:r w:rsidR="00AA0460">
          <w:rPr>
            <w:noProof/>
            <w:webHidden/>
          </w:rPr>
          <w:instrText xml:space="preserve"> PAGEREF _Toc108452438 \h </w:instrText>
        </w:r>
        <w:r w:rsidR="00AA0460">
          <w:rPr>
            <w:noProof/>
            <w:webHidden/>
          </w:rPr>
        </w:r>
        <w:r w:rsidR="00AA0460">
          <w:rPr>
            <w:noProof/>
            <w:webHidden/>
          </w:rPr>
          <w:fldChar w:fldCharType="separate"/>
        </w:r>
        <w:r w:rsidR="00AA0460">
          <w:rPr>
            <w:noProof/>
            <w:webHidden/>
          </w:rPr>
          <w:t>7</w:t>
        </w:r>
        <w:r w:rsidR="00AA0460">
          <w:rPr>
            <w:noProof/>
            <w:webHidden/>
          </w:rPr>
          <w:fldChar w:fldCharType="end"/>
        </w:r>
      </w:hyperlink>
    </w:p>
    <w:p w:rsidR="00AA0460" w:rsidRDefault="00B83EE8">
      <w:pPr>
        <w:pStyle w:val="TOC2"/>
        <w:tabs>
          <w:tab w:val="right" w:leader="dot" w:pos="8834"/>
        </w:tabs>
        <w:rPr>
          <w:rFonts w:asciiTheme="minorHAnsi" w:eastAsiaTheme="minorEastAsia" w:hAnsiTheme="minorHAnsi" w:cstheme="minorBidi"/>
          <w:noProof/>
          <w:szCs w:val="22"/>
        </w:rPr>
      </w:pPr>
      <w:hyperlink w:anchor="_Toc108452439" w:history="1">
        <w:r w:rsidR="00AA0460" w:rsidRPr="007F390B">
          <w:rPr>
            <w:rStyle w:val="afb"/>
            <w:noProof/>
          </w:rPr>
          <w:t>五、合同的签订</w:t>
        </w:r>
        <w:r w:rsidR="00AA0460">
          <w:rPr>
            <w:noProof/>
            <w:webHidden/>
          </w:rPr>
          <w:tab/>
        </w:r>
        <w:r w:rsidR="00AA0460">
          <w:rPr>
            <w:noProof/>
            <w:webHidden/>
          </w:rPr>
          <w:fldChar w:fldCharType="begin"/>
        </w:r>
        <w:r w:rsidR="00AA0460">
          <w:rPr>
            <w:noProof/>
            <w:webHidden/>
          </w:rPr>
          <w:instrText xml:space="preserve"> PAGEREF _Toc108452439 \h </w:instrText>
        </w:r>
        <w:r w:rsidR="00AA0460">
          <w:rPr>
            <w:noProof/>
            <w:webHidden/>
          </w:rPr>
        </w:r>
        <w:r w:rsidR="00AA0460">
          <w:rPr>
            <w:noProof/>
            <w:webHidden/>
          </w:rPr>
          <w:fldChar w:fldCharType="separate"/>
        </w:r>
        <w:r w:rsidR="00AA0460">
          <w:rPr>
            <w:noProof/>
            <w:webHidden/>
          </w:rPr>
          <w:t>8</w:t>
        </w:r>
        <w:r w:rsidR="00AA0460">
          <w:rPr>
            <w:noProof/>
            <w:webHidden/>
          </w:rPr>
          <w:fldChar w:fldCharType="end"/>
        </w:r>
      </w:hyperlink>
    </w:p>
    <w:p w:rsidR="00AA0460" w:rsidRDefault="00B83EE8">
      <w:pPr>
        <w:pStyle w:val="TOC2"/>
        <w:tabs>
          <w:tab w:val="right" w:leader="dot" w:pos="8834"/>
        </w:tabs>
        <w:rPr>
          <w:rFonts w:asciiTheme="minorHAnsi" w:eastAsiaTheme="minorEastAsia" w:hAnsiTheme="minorHAnsi" w:cstheme="minorBidi"/>
          <w:noProof/>
          <w:szCs w:val="22"/>
        </w:rPr>
      </w:pPr>
      <w:hyperlink w:anchor="_Toc108452440" w:history="1">
        <w:r w:rsidR="00AA0460" w:rsidRPr="007F390B">
          <w:rPr>
            <w:rStyle w:val="afb"/>
            <w:noProof/>
          </w:rPr>
          <w:t>六、其他</w:t>
        </w:r>
        <w:r w:rsidR="00AA0460">
          <w:rPr>
            <w:noProof/>
            <w:webHidden/>
          </w:rPr>
          <w:tab/>
        </w:r>
        <w:r w:rsidR="00AA0460">
          <w:rPr>
            <w:noProof/>
            <w:webHidden/>
          </w:rPr>
          <w:fldChar w:fldCharType="begin"/>
        </w:r>
        <w:r w:rsidR="00AA0460">
          <w:rPr>
            <w:noProof/>
            <w:webHidden/>
          </w:rPr>
          <w:instrText xml:space="preserve"> PAGEREF _Toc108452440 \h </w:instrText>
        </w:r>
        <w:r w:rsidR="00AA0460">
          <w:rPr>
            <w:noProof/>
            <w:webHidden/>
          </w:rPr>
        </w:r>
        <w:r w:rsidR="00AA0460">
          <w:rPr>
            <w:noProof/>
            <w:webHidden/>
          </w:rPr>
          <w:fldChar w:fldCharType="separate"/>
        </w:r>
        <w:r w:rsidR="00AA0460">
          <w:rPr>
            <w:noProof/>
            <w:webHidden/>
          </w:rPr>
          <w:t>8</w:t>
        </w:r>
        <w:r w:rsidR="00AA0460">
          <w:rPr>
            <w:noProof/>
            <w:webHidden/>
          </w:rPr>
          <w:fldChar w:fldCharType="end"/>
        </w:r>
      </w:hyperlink>
    </w:p>
    <w:p w:rsidR="00AA0460" w:rsidRDefault="00B83EE8">
      <w:pPr>
        <w:pStyle w:val="TOC1"/>
        <w:rPr>
          <w:rFonts w:asciiTheme="minorHAnsi" w:eastAsiaTheme="minorEastAsia" w:hAnsiTheme="minorHAnsi" w:cstheme="minorBidi"/>
          <w:noProof/>
          <w:szCs w:val="22"/>
        </w:rPr>
      </w:pPr>
      <w:hyperlink w:anchor="_Toc108452441" w:history="1">
        <w:r w:rsidR="00AA0460" w:rsidRPr="007F390B">
          <w:rPr>
            <w:rStyle w:val="afb"/>
            <w:noProof/>
            <w:spacing w:val="4"/>
          </w:rPr>
          <w:t>第三部分</w:t>
        </w:r>
        <w:r w:rsidR="00AA0460" w:rsidRPr="007F390B">
          <w:rPr>
            <w:rStyle w:val="afb"/>
            <w:noProof/>
            <w:spacing w:val="4"/>
          </w:rPr>
          <w:t xml:space="preserve"> </w:t>
        </w:r>
        <w:r w:rsidR="00AA0460" w:rsidRPr="007F390B">
          <w:rPr>
            <w:rStyle w:val="afb"/>
            <w:noProof/>
          </w:rPr>
          <w:t>采购项目要求及相关说明</w:t>
        </w:r>
        <w:r w:rsidR="00AA0460">
          <w:rPr>
            <w:noProof/>
            <w:webHidden/>
          </w:rPr>
          <w:tab/>
        </w:r>
        <w:r w:rsidR="00AA0460">
          <w:rPr>
            <w:noProof/>
            <w:webHidden/>
          </w:rPr>
          <w:fldChar w:fldCharType="begin"/>
        </w:r>
        <w:r w:rsidR="00AA0460">
          <w:rPr>
            <w:noProof/>
            <w:webHidden/>
          </w:rPr>
          <w:instrText xml:space="preserve"> PAGEREF _Toc108452441 \h </w:instrText>
        </w:r>
        <w:r w:rsidR="00AA0460">
          <w:rPr>
            <w:noProof/>
            <w:webHidden/>
          </w:rPr>
        </w:r>
        <w:r w:rsidR="00AA0460">
          <w:rPr>
            <w:noProof/>
            <w:webHidden/>
          </w:rPr>
          <w:fldChar w:fldCharType="separate"/>
        </w:r>
        <w:r w:rsidR="00AA0460">
          <w:rPr>
            <w:noProof/>
            <w:webHidden/>
          </w:rPr>
          <w:t>9</w:t>
        </w:r>
        <w:r w:rsidR="00AA0460">
          <w:rPr>
            <w:noProof/>
            <w:webHidden/>
          </w:rPr>
          <w:fldChar w:fldCharType="end"/>
        </w:r>
      </w:hyperlink>
    </w:p>
    <w:p w:rsidR="00AA0460" w:rsidRDefault="00B83EE8">
      <w:pPr>
        <w:pStyle w:val="TOC1"/>
        <w:rPr>
          <w:rFonts w:asciiTheme="minorHAnsi" w:eastAsiaTheme="minorEastAsia" w:hAnsiTheme="minorHAnsi" w:cstheme="minorBidi"/>
          <w:noProof/>
          <w:szCs w:val="22"/>
        </w:rPr>
      </w:pPr>
      <w:hyperlink w:anchor="_Toc108452442" w:history="1">
        <w:r w:rsidR="00AA0460" w:rsidRPr="007F390B">
          <w:rPr>
            <w:rStyle w:val="afb"/>
            <w:noProof/>
          </w:rPr>
          <w:t>第四部分</w:t>
        </w:r>
        <w:r w:rsidR="00AA0460" w:rsidRPr="007F390B">
          <w:rPr>
            <w:rStyle w:val="afb"/>
            <w:noProof/>
          </w:rPr>
          <w:t xml:space="preserve"> </w:t>
        </w:r>
        <w:r w:rsidR="00AA0460" w:rsidRPr="007F390B">
          <w:rPr>
            <w:rStyle w:val="afb"/>
            <w:noProof/>
          </w:rPr>
          <w:t>商务条款</w:t>
        </w:r>
        <w:r w:rsidR="00AA0460">
          <w:rPr>
            <w:noProof/>
            <w:webHidden/>
          </w:rPr>
          <w:tab/>
        </w:r>
        <w:r w:rsidR="00AA0460">
          <w:rPr>
            <w:noProof/>
            <w:webHidden/>
          </w:rPr>
          <w:fldChar w:fldCharType="begin"/>
        </w:r>
        <w:r w:rsidR="00AA0460">
          <w:rPr>
            <w:noProof/>
            <w:webHidden/>
          </w:rPr>
          <w:instrText xml:space="preserve"> PAGEREF _Toc108452442 \h </w:instrText>
        </w:r>
        <w:r w:rsidR="00AA0460">
          <w:rPr>
            <w:noProof/>
            <w:webHidden/>
          </w:rPr>
        </w:r>
        <w:r w:rsidR="00AA0460">
          <w:rPr>
            <w:noProof/>
            <w:webHidden/>
          </w:rPr>
          <w:fldChar w:fldCharType="separate"/>
        </w:r>
        <w:r w:rsidR="00AA0460">
          <w:rPr>
            <w:noProof/>
            <w:webHidden/>
          </w:rPr>
          <w:t>14</w:t>
        </w:r>
        <w:r w:rsidR="00AA0460">
          <w:rPr>
            <w:noProof/>
            <w:webHidden/>
          </w:rPr>
          <w:fldChar w:fldCharType="end"/>
        </w:r>
      </w:hyperlink>
    </w:p>
    <w:p w:rsidR="00AA0460" w:rsidRDefault="00B83EE8">
      <w:pPr>
        <w:pStyle w:val="TOC1"/>
        <w:rPr>
          <w:rFonts w:asciiTheme="minorHAnsi" w:eastAsiaTheme="minorEastAsia" w:hAnsiTheme="minorHAnsi" w:cstheme="minorBidi"/>
          <w:noProof/>
          <w:szCs w:val="22"/>
        </w:rPr>
      </w:pPr>
      <w:hyperlink w:anchor="_Toc108452443" w:history="1">
        <w:r w:rsidR="00AA0460" w:rsidRPr="007F390B">
          <w:rPr>
            <w:rStyle w:val="afb"/>
            <w:noProof/>
          </w:rPr>
          <w:t>第五部分</w:t>
        </w:r>
        <w:r w:rsidR="00AA0460" w:rsidRPr="007F390B">
          <w:rPr>
            <w:rStyle w:val="afb"/>
            <w:noProof/>
          </w:rPr>
          <w:t xml:space="preserve"> </w:t>
        </w:r>
        <w:r w:rsidR="00AA0460" w:rsidRPr="007F390B">
          <w:rPr>
            <w:rStyle w:val="afb"/>
            <w:noProof/>
          </w:rPr>
          <w:t>附</w:t>
        </w:r>
        <w:r w:rsidR="00AA0460" w:rsidRPr="007F390B">
          <w:rPr>
            <w:rStyle w:val="afb"/>
            <w:noProof/>
          </w:rPr>
          <w:t xml:space="preserve">  </w:t>
        </w:r>
        <w:r w:rsidR="00AA0460" w:rsidRPr="007F390B">
          <w:rPr>
            <w:rStyle w:val="afb"/>
            <w:noProof/>
          </w:rPr>
          <w:t>件</w:t>
        </w:r>
        <w:r w:rsidR="00AA0460">
          <w:rPr>
            <w:noProof/>
            <w:webHidden/>
          </w:rPr>
          <w:tab/>
        </w:r>
        <w:r w:rsidR="00AA0460">
          <w:rPr>
            <w:noProof/>
            <w:webHidden/>
          </w:rPr>
          <w:fldChar w:fldCharType="begin"/>
        </w:r>
        <w:r w:rsidR="00AA0460">
          <w:rPr>
            <w:noProof/>
            <w:webHidden/>
          </w:rPr>
          <w:instrText xml:space="preserve"> PAGEREF _Toc108452443 \h </w:instrText>
        </w:r>
        <w:r w:rsidR="00AA0460">
          <w:rPr>
            <w:noProof/>
            <w:webHidden/>
          </w:rPr>
        </w:r>
        <w:r w:rsidR="00AA0460">
          <w:rPr>
            <w:noProof/>
            <w:webHidden/>
          </w:rPr>
          <w:fldChar w:fldCharType="separate"/>
        </w:r>
        <w:r w:rsidR="00AA0460">
          <w:rPr>
            <w:noProof/>
            <w:webHidden/>
          </w:rPr>
          <w:t>15</w:t>
        </w:r>
        <w:r w:rsidR="00AA0460">
          <w:rPr>
            <w:noProof/>
            <w:webHidden/>
          </w:rPr>
          <w:fldChar w:fldCharType="end"/>
        </w:r>
      </w:hyperlink>
    </w:p>
    <w:p w:rsidR="00AA0460" w:rsidRDefault="00B83EE8">
      <w:pPr>
        <w:pStyle w:val="TOC2"/>
        <w:tabs>
          <w:tab w:val="right" w:leader="dot" w:pos="8834"/>
        </w:tabs>
        <w:rPr>
          <w:rFonts w:asciiTheme="minorHAnsi" w:eastAsiaTheme="minorEastAsia" w:hAnsiTheme="minorHAnsi" w:cstheme="minorBidi"/>
          <w:noProof/>
          <w:szCs w:val="22"/>
        </w:rPr>
      </w:pPr>
      <w:hyperlink w:anchor="_Toc108452444" w:history="1">
        <w:r w:rsidR="00AA0460" w:rsidRPr="007F390B">
          <w:rPr>
            <w:rStyle w:val="afb"/>
            <w:noProof/>
          </w:rPr>
          <w:t>附件</w:t>
        </w:r>
        <w:r w:rsidR="00AA0460" w:rsidRPr="007F390B">
          <w:rPr>
            <w:rStyle w:val="afb"/>
            <w:noProof/>
          </w:rPr>
          <w:t>1</w:t>
        </w:r>
        <w:r w:rsidR="00AA0460" w:rsidRPr="007F390B">
          <w:rPr>
            <w:rStyle w:val="afb"/>
            <w:noProof/>
          </w:rPr>
          <w:t>：投标函</w:t>
        </w:r>
        <w:r w:rsidR="00AA0460">
          <w:rPr>
            <w:noProof/>
            <w:webHidden/>
          </w:rPr>
          <w:tab/>
        </w:r>
        <w:r w:rsidR="00AA0460">
          <w:rPr>
            <w:noProof/>
            <w:webHidden/>
          </w:rPr>
          <w:fldChar w:fldCharType="begin"/>
        </w:r>
        <w:r w:rsidR="00AA0460">
          <w:rPr>
            <w:noProof/>
            <w:webHidden/>
          </w:rPr>
          <w:instrText xml:space="preserve"> PAGEREF _Toc108452444 \h </w:instrText>
        </w:r>
        <w:r w:rsidR="00AA0460">
          <w:rPr>
            <w:noProof/>
            <w:webHidden/>
          </w:rPr>
        </w:r>
        <w:r w:rsidR="00AA0460">
          <w:rPr>
            <w:noProof/>
            <w:webHidden/>
          </w:rPr>
          <w:fldChar w:fldCharType="separate"/>
        </w:r>
        <w:r w:rsidR="00AA0460">
          <w:rPr>
            <w:noProof/>
            <w:webHidden/>
          </w:rPr>
          <w:t>16</w:t>
        </w:r>
        <w:r w:rsidR="00AA0460">
          <w:rPr>
            <w:noProof/>
            <w:webHidden/>
          </w:rPr>
          <w:fldChar w:fldCharType="end"/>
        </w:r>
      </w:hyperlink>
    </w:p>
    <w:p w:rsidR="00AA0460" w:rsidRDefault="00B83EE8">
      <w:pPr>
        <w:pStyle w:val="TOC2"/>
        <w:tabs>
          <w:tab w:val="right" w:leader="dot" w:pos="8834"/>
        </w:tabs>
        <w:rPr>
          <w:rFonts w:asciiTheme="minorHAnsi" w:eastAsiaTheme="minorEastAsia" w:hAnsiTheme="minorHAnsi" w:cstheme="minorBidi"/>
          <w:noProof/>
          <w:szCs w:val="22"/>
        </w:rPr>
      </w:pPr>
      <w:hyperlink w:anchor="_Toc108452445" w:history="1">
        <w:r w:rsidR="00AA0460" w:rsidRPr="007F390B">
          <w:rPr>
            <w:rStyle w:val="afb"/>
            <w:noProof/>
          </w:rPr>
          <w:t>附件</w:t>
        </w:r>
        <w:r w:rsidR="00AA0460" w:rsidRPr="007F390B">
          <w:rPr>
            <w:rStyle w:val="afb"/>
            <w:noProof/>
          </w:rPr>
          <w:t>2</w:t>
        </w:r>
        <w:r w:rsidR="00AA0460" w:rsidRPr="007F390B">
          <w:rPr>
            <w:rStyle w:val="afb"/>
            <w:noProof/>
          </w:rPr>
          <w:t>：投标报价总表</w:t>
        </w:r>
        <w:r w:rsidR="00AA0460">
          <w:rPr>
            <w:noProof/>
            <w:webHidden/>
          </w:rPr>
          <w:tab/>
        </w:r>
        <w:r w:rsidR="00AA0460">
          <w:rPr>
            <w:noProof/>
            <w:webHidden/>
          </w:rPr>
          <w:fldChar w:fldCharType="begin"/>
        </w:r>
        <w:r w:rsidR="00AA0460">
          <w:rPr>
            <w:noProof/>
            <w:webHidden/>
          </w:rPr>
          <w:instrText xml:space="preserve"> PAGEREF _Toc108452445 \h </w:instrText>
        </w:r>
        <w:r w:rsidR="00AA0460">
          <w:rPr>
            <w:noProof/>
            <w:webHidden/>
          </w:rPr>
        </w:r>
        <w:r w:rsidR="00AA0460">
          <w:rPr>
            <w:noProof/>
            <w:webHidden/>
          </w:rPr>
          <w:fldChar w:fldCharType="separate"/>
        </w:r>
        <w:r w:rsidR="00AA0460">
          <w:rPr>
            <w:noProof/>
            <w:webHidden/>
          </w:rPr>
          <w:t>17</w:t>
        </w:r>
        <w:r w:rsidR="00AA0460">
          <w:rPr>
            <w:noProof/>
            <w:webHidden/>
          </w:rPr>
          <w:fldChar w:fldCharType="end"/>
        </w:r>
      </w:hyperlink>
    </w:p>
    <w:p w:rsidR="00AA0460" w:rsidRDefault="00B83EE8">
      <w:pPr>
        <w:pStyle w:val="TOC2"/>
        <w:tabs>
          <w:tab w:val="right" w:leader="dot" w:pos="8834"/>
        </w:tabs>
        <w:rPr>
          <w:rFonts w:asciiTheme="minorHAnsi" w:eastAsiaTheme="minorEastAsia" w:hAnsiTheme="minorHAnsi" w:cstheme="minorBidi"/>
          <w:noProof/>
          <w:szCs w:val="22"/>
        </w:rPr>
      </w:pPr>
      <w:hyperlink w:anchor="_Toc108452446" w:history="1">
        <w:r w:rsidR="00AA0460" w:rsidRPr="007F390B">
          <w:rPr>
            <w:rStyle w:val="afb"/>
            <w:noProof/>
          </w:rPr>
          <w:t>附件</w:t>
        </w:r>
        <w:r w:rsidR="00AA0460" w:rsidRPr="007F390B">
          <w:rPr>
            <w:rStyle w:val="afb"/>
            <w:noProof/>
          </w:rPr>
          <w:t>3</w:t>
        </w:r>
        <w:r w:rsidR="00AA0460" w:rsidRPr="007F390B">
          <w:rPr>
            <w:rStyle w:val="afb"/>
            <w:noProof/>
          </w:rPr>
          <w:t>：技术规格响应</w:t>
        </w:r>
        <w:r w:rsidR="00AA0460" w:rsidRPr="007F390B">
          <w:rPr>
            <w:rStyle w:val="afb"/>
            <w:noProof/>
          </w:rPr>
          <w:t>/</w:t>
        </w:r>
        <w:r w:rsidR="00AA0460" w:rsidRPr="007F390B">
          <w:rPr>
            <w:rStyle w:val="afb"/>
            <w:noProof/>
          </w:rPr>
          <w:t>偏离表</w:t>
        </w:r>
        <w:r w:rsidR="00AA0460">
          <w:rPr>
            <w:noProof/>
            <w:webHidden/>
          </w:rPr>
          <w:tab/>
        </w:r>
        <w:r w:rsidR="00AA0460">
          <w:rPr>
            <w:noProof/>
            <w:webHidden/>
          </w:rPr>
          <w:fldChar w:fldCharType="begin"/>
        </w:r>
        <w:r w:rsidR="00AA0460">
          <w:rPr>
            <w:noProof/>
            <w:webHidden/>
          </w:rPr>
          <w:instrText xml:space="preserve"> PAGEREF _Toc108452446 \h </w:instrText>
        </w:r>
        <w:r w:rsidR="00AA0460">
          <w:rPr>
            <w:noProof/>
            <w:webHidden/>
          </w:rPr>
        </w:r>
        <w:r w:rsidR="00AA0460">
          <w:rPr>
            <w:noProof/>
            <w:webHidden/>
          </w:rPr>
          <w:fldChar w:fldCharType="separate"/>
        </w:r>
        <w:r w:rsidR="00AA0460">
          <w:rPr>
            <w:noProof/>
            <w:webHidden/>
          </w:rPr>
          <w:t>18</w:t>
        </w:r>
        <w:r w:rsidR="00AA0460">
          <w:rPr>
            <w:noProof/>
            <w:webHidden/>
          </w:rPr>
          <w:fldChar w:fldCharType="end"/>
        </w:r>
      </w:hyperlink>
    </w:p>
    <w:p w:rsidR="00AA0460" w:rsidRDefault="00B83EE8">
      <w:pPr>
        <w:pStyle w:val="TOC2"/>
        <w:tabs>
          <w:tab w:val="right" w:leader="dot" w:pos="8834"/>
        </w:tabs>
        <w:rPr>
          <w:rFonts w:asciiTheme="minorHAnsi" w:eastAsiaTheme="minorEastAsia" w:hAnsiTheme="minorHAnsi" w:cstheme="minorBidi"/>
          <w:noProof/>
          <w:szCs w:val="22"/>
        </w:rPr>
      </w:pPr>
      <w:hyperlink w:anchor="_Toc108452447" w:history="1">
        <w:r w:rsidR="00AA0460" w:rsidRPr="007F390B">
          <w:rPr>
            <w:rStyle w:val="afb"/>
            <w:noProof/>
          </w:rPr>
          <w:t>附件</w:t>
        </w:r>
        <w:r w:rsidR="00AA0460" w:rsidRPr="007F390B">
          <w:rPr>
            <w:rStyle w:val="afb"/>
            <w:noProof/>
          </w:rPr>
          <w:t>4</w:t>
        </w:r>
        <w:r w:rsidR="00AA0460" w:rsidRPr="007F390B">
          <w:rPr>
            <w:rStyle w:val="afb"/>
            <w:noProof/>
          </w:rPr>
          <w:t>：商务条款响应</w:t>
        </w:r>
        <w:r w:rsidR="00AA0460" w:rsidRPr="007F390B">
          <w:rPr>
            <w:rStyle w:val="afb"/>
            <w:noProof/>
          </w:rPr>
          <w:t>/</w:t>
        </w:r>
        <w:r w:rsidR="00AA0460" w:rsidRPr="007F390B">
          <w:rPr>
            <w:rStyle w:val="afb"/>
            <w:noProof/>
          </w:rPr>
          <w:t>偏离表</w:t>
        </w:r>
        <w:r w:rsidR="00AA0460">
          <w:rPr>
            <w:noProof/>
            <w:webHidden/>
          </w:rPr>
          <w:tab/>
        </w:r>
        <w:r w:rsidR="00AA0460">
          <w:rPr>
            <w:noProof/>
            <w:webHidden/>
          </w:rPr>
          <w:fldChar w:fldCharType="begin"/>
        </w:r>
        <w:r w:rsidR="00AA0460">
          <w:rPr>
            <w:noProof/>
            <w:webHidden/>
          </w:rPr>
          <w:instrText xml:space="preserve"> PAGEREF _Toc108452447 \h </w:instrText>
        </w:r>
        <w:r w:rsidR="00AA0460">
          <w:rPr>
            <w:noProof/>
            <w:webHidden/>
          </w:rPr>
        </w:r>
        <w:r w:rsidR="00AA0460">
          <w:rPr>
            <w:noProof/>
            <w:webHidden/>
          </w:rPr>
          <w:fldChar w:fldCharType="separate"/>
        </w:r>
        <w:r w:rsidR="00AA0460">
          <w:rPr>
            <w:noProof/>
            <w:webHidden/>
          </w:rPr>
          <w:t>19</w:t>
        </w:r>
        <w:r w:rsidR="00AA0460">
          <w:rPr>
            <w:noProof/>
            <w:webHidden/>
          </w:rPr>
          <w:fldChar w:fldCharType="end"/>
        </w:r>
      </w:hyperlink>
    </w:p>
    <w:p w:rsidR="00AA0460" w:rsidRDefault="00B83EE8">
      <w:pPr>
        <w:pStyle w:val="TOC2"/>
        <w:tabs>
          <w:tab w:val="right" w:leader="dot" w:pos="8834"/>
        </w:tabs>
        <w:rPr>
          <w:rFonts w:asciiTheme="minorHAnsi" w:eastAsiaTheme="minorEastAsia" w:hAnsiTheme="minorHAnsi" w:cstheme="minorBidi"/>
          <w:noProof/>
          <w:szCs w:val="22"/>
        </w:rPr>
      </w:pPr>
      <w:hyperlink w:anchor="_Toc108452448" w:history="1">
        <w:r w:rsidR="00AA0460" w:rsidRPr="007F390B">
          <w:rPr>
            <w:rStyle w:val="afb"/>
            <w:noProof/>
          </w:rPr>
          <w:t>附件</w:t>
        </w:r>
        <w:r w:rsidR="00AA0460" w:rsidRPr="007F390B">
          <w:rPr>
            <w:rStyle w:val="afb"/>
            <w:noProof/>
          </w:rPr>
          <w:t>5</w:t>
        </w:r>
        <w:r w:rsidR="00AA0460" w:rsidRPr="007F390B">
          <w:rPr>
            <w:rStyle w:val="afb"/>
            <w:noProof/>
          </w:rPr>
          <w:t>：法定代表人资格证明</w:t>
        </w:r>
        <w:r w:rsidR="00AA0460">
          <w:rPr>
            <w:noProof/>
            <w:webHidden/>
          </w:rPr>
          <w:tab/>
        </w:r>
        <w:r w:rsidR="00AA0460">
          <w:rPr>
            <w:noProof/>
            <w:webHidden/>
          </w:rPr>
          <w:fldChar w:fldCharType="begin"/>
        </w:r>
        <w:r w:rsidR="00AA0460">
          <w:rPr>
            <w:noProof/>
            <w:webHidden/>
          </w:rPr>
          <w:instrText xml:space="preserve"> PAGEREF _Toc108452448 \h </w:instrText>
        </w:r>
        <w:r w:rsidR="00AA0460">
          <w:rPr>
            <w:noProof/>
            <w:webHidden/>
          </w:rPr>
        </w:r>
        <w:r w:rsidR="00AA0460">
          <w:rPr>
            <w:noProof/>
            <w:webHidden/>
          </w:rPr>
          <w:fldChar w:fldCharType="separate"/>
        </w:r>
        <w:r w:rsidR="00AA0460">
          <w:rPr>
            <w:noProof/>
            <w:webHidden/>
          </w:rPr>
          <w:t>20</w:t>
        </w:r>
        <w:r w:rsidR="00AA0460">
          <w:rPr>
            <w:noProof/>
            <w:webHidden/>
          </w:rPr>
          <w:fldChar w:fldCharType="end"/>
        </w:r>
      </w:hyperlink>
    </w:p>
    <w:p w:rsidR="00AA0460" w:rsidRDefault="00B83EE8">
      <w:pPr>
        <w:pStyle w:val="TOC2"/>
        <w:tabs>
          <w:tab w:val="right" w:leader="dot" w:pos="8834"/>
        </w:tabs>
        <w:rPr>
          <w:rFonts w:asciiTheme="minorHAnsi" w:eastAsiaTheme="minorEastAsia" w:hAnsiTheme="minorHAnsi" w:cstheme="minorBidi"/>
          <w:noProof/>
          <w:szCs w:val="22"/>
        </w:rPr>
      </w:pPr>
      <w:hyperlink w:anchor="_Toc108452449" w:history="1">
        <w:r w:rsidR="00AA0460" w:rsidRPr="007F390B">
          <w:rPr>
            <w:rStyle w:val="afb"/>
            <w:noProof/>
          </w:rPr>
          <w:t>附件</w:t>
        </w:r>
        <w:r w:rsidR="00AA0460" w:rsidRPr="007F390B">
          <w:rPr>
            <w:rStyle w:val="afb"/>
            <w:noProof/>
          </w:rPr>
          <w:t>6</w:t>
        </w:r>
        <w:r w:rsidR="00AA0460" w:rsidRPr="007F390B">
          <w:rPr>
            <w:rStyle w:val="afb"/>
            <w:noProof/>
          </w:rPr>
          <w:t>：法定代表人授权书</w:t>
        </w:r>
        <w:r w:rsidR="00AA0460">
          <w:rPr>
            <w:noProof/>
            <w:webHidden/>
          </w:rPr>
          <w:tab/>
        </w:r>
        <w:r w:rsidR="00AA0460">
          <w:rPr>
            <w:noProof/>
            <w:webHidden/>
          </w:rPr>
          <w:fldChar w:fldCharType="begin"/>
        </w:r>
        <w:r w:rsidR="00AA0460">
          <w:rPr>
            <w:noProof/>
            <w:webHidden/>
          </w:rPr>
          <w:instrText xml:space="preserve"> PAGEREF _Toc108452449 \h </w:instrText>
        </w:r>
        <w:r w:rsidR="00AA0460">
          <w:rPr>
            <w:noProof/>
            <w:webHidden/>
          </w:rPr>
        </w:r>
        <w:r w:rsidR="00AA0460">
          <w:rPr>
            <w:noProof/>
            <w:webHidden/>
          </w:rPr>
          <w:fldChar w:fldCharType="separate"/>
        </w:r>
        <w:r w:rsidR="00AA0460">
          <w:rPr>
            <w:noProof/>
            <w:webHidden/>
          </w:rPr>
          <w:t>20</w:t>
        </w:r>
        <w:r w:rsidR="00AA0460">
          <w:rPr>
            <w:noProof/>
            <w:webHidden/>
          </w:rPr>
          <w:fldChar w:fldCharType="end"/>
        </w:r>
      </w:hyperlink>
    </w:p>
    <w:p w:rsidR="00AA0460" w:rsidRDefault="00B83EE8">
      <w:pPr>
        <w:pStyle w:val="TOC2"/>
        <w:tabs>
          <w:tab w:val="right" w:leader="dot" w:pos="8834"/>
        </w:tabs>
        <w:rPr>
          <w:rFonts w:asciiTheme="minorHAnsi" w:eastAsiaTheme="minorEastAsia" w:hAnsiTheme="minorHAnsi" w:cstheme="minorBidi"/>
          <w:noProof/>
          <w:szCs w:val="22"/>
        </w:rPr>
      </w:pPr>
      <w:hyperlink w:anchor="_Toc108452450" w:history="1">
        <w:r w:rsidR="00AA0460" w:rsidRPr="007F390B">
          <w:rPr>
            <w:rStyle w:val="afb"/>
            <w:noProof/>
          </w:rPr>
          <w:t>附件</w:t>
        </w:r>
        <w:r w:rsidR="00AA0460" w:rsidRPr="007F390B">
          <w:rPr>
            <w:rStyle w:val="afb"/>
            <w:noProof/>
          </w:rPr>
          <w:t>7</w:t>
        </w:r>
        <w:r w:rsidR="00AA0460" w:rsidRPr="007F390B">
          <w:rPr>
            <w:rStyle w:val="afb"/>
            <w:noProof/>
          </w:rPr>
          <w:t>：南通大学采购谈判二次报价单</w:t>
        </w:r>
        <w:r w:rsidR="00AA0460">
          <w:rPr>
            <w:noProof/>
            <w:webHidden/>
          </w:rPr>
          <w:tab/>
        </w:r>
        <w:r w:rsidR="00AA0460">
          <w:rPr>
            <w:noProof/>
            <w:webHidden/>
          </w:rPr>
          <w:fldChar w:fldCharType="begin"/>
        </w:r>
        <w:r w:rsidR="00AA0460">
          <w:rPr>
            <w:noProof/>
            <w:webHidden/>
          </w:rPr>
          <w:instrText xml:space="preserve"> PAGEREF _Toc108452450 \h </w:instrText>
        </w:r>
        <w:r w:rsidR="00AA0460">
          <w:rPr>
            <w:noProof/>
            <w:webHidden/>
          </w:rPr>
        </w:r>
        <w:r w:rsidR="00AA0460">
          <w:rPr>
            <w:noProof/>
            <w:webHidden/>
          </w:rPr>
          <w:fldChar w:fldCharType="separate"/>
        </w:r>
        <w:r w:rsidR="00AA0460">
          <w:rPr>
            <w:noProof/>
            <w:webHidden/>
          </w:rPr>
          <w:t>22</w:t>
        </w:r>
        <w:r w:rsidR="00AA0460">
          <w:rPr>
            <w:noProof/>
            <w:webHidden/>
          </w:rPr>
          <w:fldChar w:fldCharType="end"/>
        </w:r>
      </w:hyperlink>
    </w:p>
    <w:p w:rsidR="00AA0460" w:rsidRDefault="00B83EE8">
      <w:pPr>
        <w:pStyle w:val="TOC2"/>
        <w:tabs>
          <w:tab w:val="right" w:leader="dot" w:pos="8834"/>
        </w:tabs>
        <w:rPr>
          <w:rFonts w:asciiTheme="minorHAnsi" w:eastAsiaTheme="minorEastAsia" w:hAnsiTheme="minorHAnsi" w:cstheme="minorBidi"/>
          <w:noProof/>
          <w:szCs w:val="22"/>
        </w:rPr>
      </w:pPr>
      <w:hyperlink w:anchor="_Toc108452451" w:history="1">
        <w:r w:rsidR="00AA0460" w:rsidRPr="007F390B">
          <w:rPr>
            <w:rStyle w:val="afb"/>
            <w:noProof/>
          </w:rPr>
          <w:t>附件</w:t>
        </w:r>
        <w:r w:rsidR="00AA0460" w:rsidRPr="007F390B">
          <w:rPr>
            <w:rStyle w:val="afb"/>
            <w:noProof/>
          </w:rPr>
          <w:t>8</w:t>
        </w:r>
        <w:r w:rsidR="00AA0460" w:rsidRPr="007F390B">
          <w:rPr>
            <w:rStyle w:val="afb"/>
            <w:noProof/>
          </w:rPr>
          <w:t>：无重大违法记录声明</w:t>
        </w:r>
        <w:r w:rsidR="00AA0460">
          <w:rPr>
            <w:noProof/>
            <w:webHidden/>
          </w:rPr>
          <w:tab/>
        </w:r>
        <w:r w:rsidR="00AA0460">
          <w:rPr>
            <w:noProof/>
            <w:webHidden/>
          </w:rPr>
          <w:fldChar w:fldCharType="begin"/>
        </w:r>
        <w:r w:rsidR="00AA0460">
          <w:rPr>
            <w:noProof/>
            <w:webHidden/>
          </w:rPr>
          <w:instrText xml:space="preserve"> PAGEREF _Toc108452451 \h </w:instrText>
        </w:r>
        <w:r w:rsidR="00AA0460">
          <w:rPr>
            <w:noProof/>
            <w:webHidden/>
          </w:rPr>
        </w:r>
        <w:r w:rsidR="00AA0460">
          <w:rPr>
            <w:noProof/>
            <w:webHidden/>
          </w:rPr>
          <w:fldChar w:fldCharType="separate"/>
        </w:r>
        <w:r w:rsidR="00AA0460">
          <w:rPr>
            <w:noProof/>
            <w:webHidden/>
          </w:rPr>
          <w:t>23</w:t>
        </w:r>
        <w:r w:rsidR="00AA0460">
          <w:rPr>
            <w:noProof/>
            <w:webHidden/>
          </w:rPr>
          <w:fldChar w:fldCharType="end"/>
        </w:r>
      </w:hyperlink>
    </w:p>
    <w:p w:rsidR="00AA0460" w:rsidRDefault="00B83EE8">
      <w:pPr>
        <w:pStyle w:val="TOC2"/>
        <w:tabs>
          <w:tab w:val="right" w:leader="dot" w:pos="8834"/>
        </w:tabs>
        <w:rPr>
          <w:rFonts w:asciiTheme="minorHAnsi" w:eastAsiaTheme="minorEastAsia" w:hAnsiTheme="minorHAnsi" w:cstheme="minorBidi"/>
          <w:noProof/>
          <w:szCs w:val="22"/>
        </w:rPr>
      </w:pPr>
      <w:hyperlink w:anchor="_Toc108452452" w:history="1">
        <w:r w:rsidR="00AA0460" w:rsidRPr="007F390B">
          <w:rPr>
            <w:rStyle w:val="afb"/>
            <w:noProof/>
          </w:rPr>
          <w:t>附件</w:t>
        </w:r>
        <w:r w:rsidR="00AA0460" w:rsidRPr="007F390B">
          <w:rPr>
            <w:rStyle w:val="afb"/>
            <w:noProof/>
          </w:rPr>
          <w:t>9</w:t>
        </w:r>
        <w:r w:rsidR="00AA0460" w:rsidRPr="007F390B">
          <w:rPr>
            <w:rStyle w:val="afb"/>
            <w:noProof/>
          </w:rPr>
          <w:t>：诚信承诺书</w:t>
        </w:r>
        <w:r w:rsidR="00AA0460">
          <w:rPr>
            <w:noProof/>
            <w:webHidden/>
          </w:rPr>
          <w:tab/>
        </w:r>
        <w:r w:rsidR="00AA0460">
          <w:rPr>
            <w:noProof/>
            <w:webHidden/>
          </w:rPr>
          <w:fldChar w:fldCharType="begin"/>
        </w:r>
        <w:r w:rsidR="00AA0460">
          <w:rPr>
            <w:noProof/>
            <w:webHidden/>
          </w:rPr>
          <w:instrText xml:space="preserve"> PAGEREF _Toc108452452 \h </w:instrText>
        </w:r>
        <w:r w:rsidR="00AA0460">
          <w:rPr>
            <w:noProof/>
            <w:webHidden/>
          </w:rPr>
        </w:r>
        <w:r w:rsidR="00AA0460">
          <w:rPr>
            <w:noProof/>
            <w:webHidden/>
          </w:rPr>
          <w:fldChar w:fldCharType="separate"/>
        </w:r>
        <w:r w:rsidR="00AA0460">
          <w:rPr>
            <w:noProof/>
            <w:webHidden/>
          </w:rPr>
          <w:t>24</w:t>
        </w:r>
        <w:r w:rsidR="00AA0460">
          <w:rPr>
            <w:noProof/>
            <w:webHidden/>
          </w:rPr>
          <w:fldChar w:fldCharType="end"/>
        </w:r>
      </w:hyperlink>
    </w:p>
    <w:p w:rsidR="007053BB" w:rsidRDefault="007053BB">
      <w:pPr>
        <w:pStyle w:val="1"/>
        <w:spacing w:line="360" w:lineRule="auto"/>
        <w:rPr>
          <w:rFonts w:eastAsia="黑体"/>
        </w:rPr>
      </w:pPr>
      <w:r>
        <w:rPr>
          <w:rFonts w:ascii="宋体" w:hAnsi="宋体"/>
          <w:kern w:val="2"/>
          <w:sz w:val="24"/>
          <w:szCs w:val="24"/>
        </w:rPr>
        <w:fldChar w:fldCharType="end"/>
      </w:r>
      <w:r w:rsidR="00F26D0C">
        <w:br w:type="page"/>
      </w:r>
      <w:bookmarkStart w:id="1" w:name="_Toc108452433"/>
      <w:r w:rsidR="00F26D0C">
        <w:rPr>
          <w:rFonts w:hint="eastAsia"/>
        </w:rPr>
        <w:lastRenderedPageBreak/>
        <w:t>第一部分</w:t>
      </w:r>
      <w:r w:rsidR="00F26D0C">
        <w:t xml:space="preserve"> </w:t>
      </w:r>
      <w:r w:rsidR="00F26D0C">
        <w:rPr>
          <w:rFonts w:hint="eastAsia"/>
        </w:rPr>
        <w:t>单一来源采购公告</w:t>
      </w:r>
      <w:bookmarkEnd w:id="1"/>
    </w:p>
    <w:p w:rsidR="007053BB" w:rsidRDefault="00F26D0C">
      <w:pPr>
        <w:spacing w:line="360" w:lineRule="auto"/>
        <w:ind w:firstLineChars="200" w:firstLine="496"/>
        <w:rPr>
          <w:spacing w:val="4"/>
          <w:sz w:val="24"/>
        </w:rPr>
      </w:pPr>
      <w:r>
        <w:rPr>
          <w:rFonts w:hint="eastAsia"/>
          <w:spacing w:val="4"/>
          <w:sz w:val="24"/>
        </w:rPr>
        <w:t>南通大学拟采取</w:t>
      </w:r>
      <w:r>
        <w:rPr>
          <w:rFonts w:hint="eastAsia"/>
          <w:b/>
          <w:spacing w:val="4"/>
          <w:sz w:val="24"/>
        </w:rPr>
        <w:t>单一来源</w:t>
      </w:r>
      <w:r>
        <w:rPr>
          <w:rFonts w:hint="eastAsia"/>
          <w:spacing w:val="4"/>
          <w:sz w:val="24"/>
        </w:rPr>
        <w:t>方式购买</w:t>
      </w:r>
      <w:r w:rsidR="00325137">
        <w:rPr>
          <w:rFonts w:hint="eastAsia"/>
          <w:b/>
          <w:spacing w:val="4"/>
          <w:sz w:val="24"/>
        </w:rPr>
        <w:t>基于管理会计的制造企业运营优化虚拟仿真实验升级项目</w:t>
      </w:r>
      <w:r>
        <w:rPr>
          <w:rFonts w:hint="eastAsia"/>
          <w:spacing w:val="4"/>
          <w:sz w:val="24"/>
        </w:rPr>
        <w:t>及相关服务</w:t>
      </w:r>
      <w:r>
        <w:rPr>
          <w:spacing w:val="4"/>
          <w:sz w:val="24"/>
        </w:rPr>
        <w:t>，现就相关事宜公告如下：</w:t>
      </w:r>
    </w:p>
    <w:p w:rsidR="007053BB" w:rsidRDefault="00F26D0C">
      <w:pPr>
        <w:pStyle w:val="afe"/>
        <w:numPr>
          <w:ilvl w:val="0"/>
          <w:numId w:val="1"/>
        </w:numPr>
        <w:spacing w:line="360" w:lineRule="auto"/>
        <w:ind w:firstLineChars="0"/>
        <w:rPr>
          <w:b/>
          <w:spacing w:val="4"/>
          <w:sz w:val="24"/>
        </w:rPr>
      </w:pPr>
      <w:r>
        <w:rPr>
          <w:rFonts w:hint="eastAsia"/>
          <w:b/>
          <w:spacing w:val="4"/>
          <w:sz w:val="24"/>
        </w:rPr>
        <w:t>项目名称：</w:t>
      </w:r>
      <w:r w:rsidR="00325137">
        <w:rPr>
          <w:rFonts w:hint="eastAsia"/>
          <w:b/>
          <w:spacing w:val="4"/>
          <w:sz w:val="24"/>
        </w:rPr>
        <w:t>基于管理会计的制造企业运营优化虚拟仿真实验升级项目</w:t>
      </w:r>
    </w:p>
    <w:p w:rsidR="007053BB" w:rsidRDefault="00F26D0C">
      <w:pPr>
        <w:spacing w:line="360" w:lineRule="auto"/>
        <w:ind w:firstLineChars="200" w:firstLine="498"/>
        <w:rPr>
          <w:b/>
          <w:spacing w:val="4"/>
          <w:sz w:val="24"/>
        </w:rPr>
      </w:pPr>
      <w:r>
        <w:rPr>
          <w:rFonts w:hint="eastAsia"/>
          <w:b/>
          <w:spacing w:val="4"/>
          <w:sz w:val="24"/>
        </w:rPr>
        <w:t>二、项目编号：</w:t>
      </w:r>
      <w:r w:rsidR="00325137">
        <w:rPr>
          <w:b/>
          <w:spacing w:val="4"/>
          <w:sz w:val="24"/>
        </w:rPr>
        <w:t>TDHW(DY)2022-072</w:t>
      </w:r>
    </w:p>
    <w:p w:rsidR="007053BB" w:rsidRDefault="00F26D0C">
      <w:pPr>
        <w:spacing w:line="360" w:lineRule="auto"/>
        <w:ind w:firstLineChars="200" w:firstLine="498"/>
        <w:rPr>
          <w:spacing w:val="4"/>
          <w:sz w:val="24"/>
        </w:rPr>
      </w:pPr>
      <w:r>
        <w:rPr>
          <w:rFonts w:hint="eastAsia"/>
          <w:b/>
          <w:spacing w:val="4"/>
          <w:sz w:val="24"/>
        </w:rPr>
        <w:t>三、项目品名、最高限价及技术规格：</w:t>
      </w:r>
      <w:r>
        <w:rPr>
          <w:rFonts w:hint="eastAsia"/>
          <w:spacing w:val="4"/>
          <w:sz w:val="24"/>
        </w:rPr>
        <w:t>详见本文件第三部分“采购项目要求及相关说明”。</w:t>
      </w:r>
    </w:p>
    <w:p w:rsidR="007053BB" w:rsidRPr="00325137" w:rsidRDefault="00F26D0C">
      <w:pPr>
        <w:spacing w:line="360" w:lineRule="auto"/>
        <w:ind w:firstLineChars="200" w:firstLine="498"/>
        <w:rPr>
          <w:b/>
          <w:spacing w:val="4"/>
          <w:sz w:val="24"/>
        </w:rPr>
      </w:pPr>
      <w:r>
        <w:rPr>
          <w:rFonts w:hint="eastAsia"/>
          <w:b/>
          <w:spacing w:val="4"/>
          <w:sz w:val="24"/>
        </w:rPr>
        <w:t>四、邀请的单一来源投标人：</w:t>
      </w:r>
      <w:proofErr w:type="gramStart"/>
      <w:r w:rsidR="00325137" w:rsidRPr="00325137">
        <w:rPr>
          <w:rFonts w:hint="eastAsia"/>
          <w:b/>
          <w:spacing w:val="4"/>
          <w:sz w:val="24"/>
        </w:rPr>
        <w:t>南京恒点信息技术</w:t>
      </w:r>
      <w:proofErr w:type="gramEnd"/>
      <w:r w:rsidR="00325137" w:rsidRPr="00325137">
        <w:rPr>
          <w:rFonts w:hint="eastAsia"/>
          <w:b/>
          <w:spacing w:val="4"/>
          <w:sz w:val="24"/>
        </w:rPr>
        <w:t>有限公司</w:t>
      </w:r>
      <w:r w:rsidR="00325137" w:rsidRPr="00325137">
        <w:rPr>
          <w:rFonts w:hint="eastAsia"/>
          <w:b/>
          <w:spacing w:val="4"/>
          <w:sz w:val="24"/>
        </w:rPr>
        <w:tab/>
      </w:r>
    </w:p>
    <w:p w:rsidR="007053BB" w:rsidRDefault="00F26D0C">
      <w:pPr>
        <w:spacing w:line="360" w:lineRule="auto"/>
        <w:ind w:firstLineChars="200" w:firstLine="490"/>
        <w:rPr>
          <w:b/>
          <w:spacing w:val="4"/>
          <w:sz w:val="24"/>
        </w:rPr>
      </w:pPr>
      <w:r>
        <w:rPr>
          <w:rFonts w:cs="宋体" w:hint="eastAsia"/>
          <w:b/>
          <w:spacing w:val="2"/>
          <w:kern w:val="0"/>
          <w:sz w:val="24"/>
        </w:rPr>
        <w:t>五、公示期：</w:t>
      </w:r>
      <w:r>
        <w:rPr>
          <w:spacing w:val="4"/>
          <w:sz w:val="24"/>
        </w:rPr>
        <w:t>20</w:t>
      </w:r>
      <w:r>
        <w:rPr>
          <w:rFonts w:hint="eastAsia"/>
          <w:spacing w:val="4"/>
          <w:sz w:val="24"/>
        </w:rPr>
        <w:t>2</w:t>
      </w:r>
      <w:r>
        <w:rPr>
          <w:spacing w:val="4"/>
          <w:sz w:val="24"/>
        </w:rPr>
        <w:t>2</w:t>
      </w:r>
      <w:r>
        <w:rPr>
          <w:spacing w:val="4"/>
          <w:sz w:val="24"/>
        </w:rPr>
        <w:t>年</w:t>
      </w:r>
      <w:r>
        <w:rPr>
          <w:spacing w:val="4"/>
          <w:sz w:val="24"/>
        </w:rPr>
        <w:t>7</w:t>
      </w:r>
      <w:r>
        <w:rPr>
          <w:rFonts w:hint="eastAsia"/>
          <w:spacing w:val="4"/>
          <w:sz w:val="24"/>
        </w:rPr>
        <w:t>月</w:t>
      </w:r>
      <w:r w:rsidR="00325137">
        <w:rPr>
          <w:spacing w:val="4"/>
          <w:sz w:val="24"/>
        </w:rPr>
        <w:t>1</w:t>
      </w:r>
      <w:r w:rsidR="003B3246">
        <w:rPr>
          <w:spacing w:val="4"/>
          <w:sz w:val="24"/>
        </w:rPr>
        <w:t>2</w:t>
      </w:r>
      <w:r>
        <w:rPr>
          <w:rFonts w:hint="eastAsia"/>
          <w:spacing w:val="4"/>
          <w:sz w:val="24"/>
        </w:rPr>
        <w:t>日</w:t>
      </w:r>
      <w:r>
        <w:rPr>
          <w:rFonts w:hint="eastAsia"/>
          <w:spacing w:val="4"/>
          <w:sz w:val="24"/>
        </w:rPr>
        <w:t>-</w:t>
      </w:r>
      <w:r>
        <w:rPr>
          <w:spacing w:val="4"/>
          <w:sz w:val="24"/>
        </w:rPr>
        <w:t>20</w:t>
      </w:r>
      <w:r>
        <w:rPr>
          <w:rFonts w:hint="eastAsia"/>
          <w:spacing w:val="4"/>
          <w:sz w:val="24"/>
        </w:rPr>
        <w:t>2</w:t>
      </w:r>
      <w:r>
        <w:rPr>
          <w:spacing w:val="4"/>
          <w:sz w:val="24"/>
        </w:rPr>
        <w:t>2</w:t>
      </w:r>
      <w:r>
        <w:rPr>
          <w:spacing w:val="4"/>
          <w:sz w:val="24"/>
        </w:rPr>
        <w:t>年</w:t>
      </w:r>
      <w:r>
        <w:rPr>
          <w:spacing w:val="4"/>
          <w:sz w:val="24"/>
        </w:rPr>
        <w:t>7</w:t>
      </w:r>
      <w:r>
        <w:rPr>
          <w:rFonts w:hint="eastAsia"/>
          <w:spacing w:val="4"/>
          <w:sz w:val="24"/>
        </w:rPr>
        <w:t>月</w:t>
      </w:r>
      <w:r w:rsidR="0012213B">
        <w:rPr>
          <w:rFonts w:hint="eastAsia"/>
          <w:spacing w:val="4"/>
          <w:sz w:val="24"/>
        </w:rPr>
        <w:t>1</w:t>
      </w:r>
      <w:r w:rsidR="003B3246">
        <w:rPr>
          <w:spacing w:val="4"/>
          <w:sz w:val="24"/>
        </w:rPr>
        <w:t>8</w:t>
      </w:r>
      <w:r>
        <w:rPr>
          <w:rFonts w:hint="eastAsia"/>
          <w:spacing w:val="4"/>
          <w:sz w:val="24"/>
        </w:rPr>
        <w:t>日</w:t>
      </w:r>
    </w:p>
    <w:p w:rsidR="007053BB" w:rsidRDefault="00F26D0C">
      <w:pPr>
        <w:spacing w:line="360" w:lineRule="auto"/>
        <w:ind w:firstLineChars="200" w:firstLine="496"/>
        <w:rPr>
          <w:spacing w:val="4"/>
          <w:sz w:val="24"/>
        </w:rPr>
      </w:pPr>
      <w:r>
        <w:rPr>
          <w:rFonts w:hint="eastAsia"/>
          <w:spacing w:val="4"/>
          <w:sz w:val="24"/>
        </w:rPr>
        <w:t>提示：任何单位、组织或个人对本项目采用单一来源方式如有异议，请在公示截止日期之前以书面的形式反馈我单位，非常感谢您的参与。</w:t>
      </w:r>
    </w:p>
    <w:p w:rsidR="007053BB" w:rsidRDefault="00F26D0C">
      <w:pPr>
        <w:widowControl/>
        <w:spacing w:line="360" w:lineRule="auto"/>
        <w:ind w:firstLine="495"/>
        <w:jc w:val="left"/>
        <w:rPr>
          <w:rFonts w:cs="宋体"/>
          <w:b/>
          <w:bCs/>
          <w:kern w:val="0"/>
          <w:sz w:val="24"/>
        </w:rPr>
      </w:pPr>
      <w:r>
        <w:rPr>
          <w:rFonts w:cs="宋体" w:hint="eastAsia"/>
          <w:kern w:val="0"/>
          <w:sz w:val="24"/>
        </w:rPr>
        <w:t>如无异议，拟定开标时间：</w:t>
      </w:r>
      <w:r>
        <w:rPr>
          <w:b/>
          <w:bCs/>
          <w:spacing w:val="4"/>
          <w:sz w:val="24"/>
        </w:rPr>
        <w:t>20</w:t>
      </w:r>
      <w:r>
        <w:rPr>
          <w:rFonts w:hint="eastAsia"/>
          <w:b/>
          <w:bCs/>
          <w:spacing w:val="4"/>
          <w:sz w:val="24"/>
        </w:rPr>
        <w:t>2</w:t>
      </w:r>
      <w:r>
        <w:rPr>
          <w:b/>
          <w:bCs/>
          <w:spacing w:val="4"/>
          <w:sz w:val="24"/>
        </w:rPr>
        <w:t>2</w:t>
      </w:r>
      <w:r>
        <w:rPr>
          <w:b/>
          <w:bCs/>
          <w:spacing w:val="4"/>
          <w:sz w:val="24"/>
        </w:rPr>
        <w:t>年</w:t>
      </w:r>
      <w:r>
        <w:rPr>
          <w:b/>
          <w:bCs/>
          <w:spacing w:val="4"/>
          <w:sz w:val="24"/>
        </w:rPr>
        <w:t>7</w:t>
      </w:r>
      <w:r>
        <w:rPr>
          <w:rFonts w:hint="eastAsia"/>
          <w:b/>
          <w:bCs/>
          <w:spacing w:val="4"/>
          <w:sz w:val="24"/>
        </w:rPr>
        <w:t>月</w:t>
      </w:r>
      <w:r>
        <w:rPr>
          <w:b/>
          <w:bCs/>
          <w:spacing w:val="4"/>
          <w:sz w:val="24"/>
        </w:rPr>
        <w:t>1</w:t>
      </w:r>
      <w:r w:rsidR="003B3246">
        <w:rPr>
          <w:b/>
          <w:bCs/>
          <w:spacing w:val="4"/>
          <w:sz w:val="24"/>
        </w:rPr>
        <w:t>9</w:t>
      </w:r>
      <w:r>
        <w:rPr>
          <w:rFonts w:hint="eastAsia"/>
          <w:b/>
          <w:bCs/>
          <w:spacing w:val="4"/>
          <w:sz w:val="24"/>
        </w:rPr>
        <w:t>日</w:t>
      </w:r>
      <w:r w:rsidR="003B3246">
        <w:rPr>
          <w:b/>
          <w:bCs/>
          <w:spacing w:val="4"/>
          <w:sz w:val="24"/>
        </w:rPr>
        <w:t>9</w:t>
      </w:r>
      <w:r>
        <w:rPr>
          <w:rFonts w:hint="eastAsia"/>
          <w:b/>
          <w:bCs/>
          <w:spacing w:val="4"/>
          <w:sz w:val="24"/>
        </w:rPr>
        <w:t>时</w:t>
      </w:r>
      <w:r>
        <w:rPr>
          <w:b/>
          <w:bCs/>
          <w:spacing w:val="4"/>
          <w:sz w:val="24"/>
        </w:rPr>
        <w:t>30</w:t>
      </w:r>
      <w:r>
        <w:rPr>
          <w:rFonts w:hint="eastAsia"/>
          <w:b/>
          <w:bCs/>
          <w:spacing w:val="4"/>
          <w:sz w:val="24"/>
        </w:rPr>
        <w:t>分</w:t>
      </w:r>
    </w:p>
    <w:p w:rsidR="007053BB" w:rsidRDefault="00F26D0C">
      <w:pPr>
        <w:widowControl/>
        <w:spacing w:line="360" w:lineRule="auto"/>
        <w:ind w:firstLine="495"/>
        <w:jc w:val="left"/>
        <w:rPr>
          <w:rFonts w:cs="宋体"/>
          <w:kern w:val="0"/>
          <w:szCs w:val="21"/>
        </w:rPr>
      </w:pPr>
      <w:r>
        <w:rPr>
          <w:rFonts w:cs="宋体" w:hint="eastAsia"/>
          <w:b/>
          <w:bCs/>
          <w:kern w:val="0"/>
          <w:sz w:val="24"/>
        </w:rPr>
        <w:t>六、投标人资格审查方式：</w:t>
      </w:r>
      <w:r>
        <w:rPr>
          <w:rFonts w:cs="宋体" w:hint="eastAsia"/>
          <w:kern w:val="0"/>
          <w:sz w:val="24"/>
        </w:rPr>
        <w:t>资格预审。</w:t>
      </w:r>
    </w:p>
    <w:p w:rsidR="007053BB" w:rsidRDefault="00F26D0C">
      <w:pPr>
        <w:widowControl/>
        <w:spacing w:line="360" w:lineRule="auto"/>
        <w:ind w:firstLine="480"/>
        <w:jc w:val="left"/>
        <w:rPr>
          <w:rFonts w:cs="宋体"/>
          <w:kern w:val="0"/>
          <w:sz w:val="24"/>
        </w:rPr>
      </w:pPr>
      <w:r>
        <w:rPr>
          <w:rFonts w:cs="宋体" w:hint="eastAsia"/>
          <w:b/>
          <w:bCs/>
          <w:kern w:val="0"/>
          <w:sz w:val="24"/>
        </w:rPr>
        <w:t>七、单一来源采购文件获取：</w:t>
      </w:r>
      <w:r>
        <w:rPr>
          <w:rFonts w:cs="宋体" w:hint="eastAsia"/>
          <w:kern w:val="0"/>
          <w:sz w:val="24"/>
        </w:rPr>
        <w:t>投标人自行登录南通大学招投标管理办公室主页</w:t>
      </w:r>
      <w:hyperlink r:id="rId9" w:history="1">
        <w:r>
          <w:rPr>
            <w:rStyle w:val="afb"/>
            <w:rFonts w:eastAsia="微软雅黑" w:cs="宋体" w:hint="eastAsia"/>
            <w:color w:val="auto"/>
            <w:kern w:val="0"/>
            <w:sz w:val="24"/>
          </w:rPr>
          <w:t>ztb@ntu.edu.cn</w:t>
        </w:r>
      </w:hyperlink>
      <w:r>
        <w:rPr>
          <w:rFonts w:cs="宋体" w:hint="eastAsia"/>
          <w:kern w:val="0"/>
          <w:sz w:val="24"/>
        </w:rPr>
        <w:t>下载。</w:t>
      </w:r>
    </w:p>
    <w:p w:rsidR="007053BB" w:rsidRDefault="00F26D0C">
      <w:pPr>
        <w:spacing w:line="360" w:lineRule="auto"/>
        <w:ind w:firstLineChars="200" w:firstLine="498"/>
        <w:rPr>
          <w:rFonts w:ascii="宋体" w:hAnsi="宋体"/>
          <w:color w:val="000000" w:themeColor="text1"/>
          <w:spacing w:val="4"/>
          <w:sz w:val="24"/>
        </w:rPr>
      </w:pPr>
      <w:r>
        <w:rPr>
          <w:rFonts w:asciiTheme="minorEastAsia" w:eastAsiaTheme="minorEastAsia" w:hAnsiTheme="minorEastAsia" w:hint="eastAsia"/>
          <w:b/>
          <w:color w:val="000000" w:themeColor="text1"/>
          <w:spacing w:val="4"/>
          <w:sz w:val="24"/>
        </w:rPr>
        <w:t>八</w:t>
      </w:r>
      <w:r>
        <w:rPr>
          <w:rFonts w:asciiTheme="minorEastAsia" w:eastAsiaTheme="minorEastAsia" w:hAnsiTheme="minorEastAsia" w:hint="eastAsia"/>
          <w:b/>
          <w:color w:val="000000" w:themeColor="text1"/>
          <w:sz w:val="24"/>
        </w:rPr>
        <w:t>、投标登记：</w:t>
      </w:r>
      <w:r>
        <w:rPr>
          <w:rFonts w:ascii="宋体" w:hAnsi="宋体" w:hint="eastAsia"/>
          <w:color w:val="000000" w:themeColor="text1"/>
          <w:spacing w:val="4"/>
          <w:sz w:val="24"/>
        </w:rPr>
        <w:t>潜在投标人如确定参加投标，请务必在南通大学</w:t>
      </w:r>
      <w:proofErr w:type="gramStart"/>
      <w:r>
        <w:rPr>
          <w:rFonts w:ascii="宋体" w:hAnsi="宋体" w:hint="eastAsia"/>
          <w:color w:val="000000" w:themeColor="text1"/>
          <w:spacing w:val="4"/>
          <w:sz w:val="24"/>
        </w:rPr>
        <w:t>供应商库</w:t>
      </w:r>
      <w:proofErr w:type="gramEnd"/>
      <w:r>
        <w:rPr>
          <w:rFonts w:ascii="宋体" w:hAnsi="宋体" w:hint="eastAsia"/>
          <w:color w:val="000000" w:themeColor="text1"/>
          <w:spacing w:val="4"/>
          <w:sz w:val="24"/>
        </w:rPr>
        <w:t>(https://ztb.ntu.edu.cn/gyszc.htm)规定时间内注册并完成报名，若未按上述要求操作，将自行承担所产生的风险。</w:t>
      </w:r>
    </w:p>
    <w:p w:rsidR="007053BB" w:rsidRDefault="00F26D0C">
      <w:pPr>
        <w:spacing w:line="360" w:lineRule="auto"/>
        <w:ind w:firstLineChars="200" w:firstLine="482"/>
        <w:rPr>
          <w:sz w:val="24"/>
        </w:rPr>
      </w:pPr>
      <w:r>
        <w:rPr>
          <w:rFonts w:hint="eastAsia"/>
          <w:b/>
          <w:sz w:val="24"/>
        </w:rPr>
        <w:t>九、单一来源采购文件售价：</w:t>
      </w:r>
      <w:r>
        <w:rPr>
          <w:rFonts w:hint="eastAsia"/>
          <w:sz w:val="24"/>
        </w:rPr>
        <w:t>人民币</w:t>
      </w:r>
      <w:r>
        <w:rPr>
          <w:rFonts w:hint="eastAsia"/>
          <w:sz w:val="24"/>
        </w:rPr>
        <w:t>5</w:t>
      </w:r>
      <w:r>
        <w:rPr>
          <w:sz w:val="24"/>
        </w:rPr>
        <w:t>00</w:t>
      </w:r>
      <w:r>
        <w:rPr>
          <w:rFonts w:hint="eastAsia"/>
          <w:sz w:val="24"/>
        </w:rPr>
        <w:t>元</w:t>
      </w:r>
    </w:p>
    <w:p w:rsidR="007053BB" w:rsidRDefault="00F26D0C">
      <w:pPr>
        <w:spacing w:line="360" w:lineRule="auto"/>
        <w:ind w:firstLineChars="200" w:firstLine="480"/>
        <w:rPr>
          <w:sz w:val="24"/>
        </w:rPr>
      </w:pPr>
      <w:r>
        <w:rPr>
          <w:rFonts w:hint="eastAsia"/>
          <w:sz w:val="24"/>
        </w:rPr>
        <w:t>（通过</w:t>
      </w:r>
      <w:hyperlink r:id="rId10" w:history="1">
        <w:r>
          <w:rPr>
            <w:rStyle w:val="afb"/>
            <w:rFonts w:hint="eastAsia"/>
            <w:color w:val="auto"/>
            <w:spacing w:val="4"/>
            <w:sz w:val="24"/>
          </w:rPr>
          <w:t>https://ztb.ntu.edu.cn/gyszc.htm</w:t>
        </w:r>
      </w:hyperlink>
      <w:r>
        <w:rPr>
          <w:rFonts w:hint="eastAsia"/>
          <w:spacing w:val="4"/>
          <w:sz w:val="24"/>
        </w:rPr>
        <w:t>报名并</w:t>
      </w:r>
      <w:r>
        <w:rPr>
          <w:rFonts w:hint="eastAsia"/>
          <w:sz w:val="24"/>
        </w:rPr>
        <w:t>收取，事后不退）。</w:t>
      </w:r>
    </w:p>
    <w:p w:rsidR="007053BB" w:rsidRDefault="00F26D0C">
      <w:pPr>
        <w:pStyle w:val="af2"/>
        <w:shd w:val="clear" w:color="auto" w:fill="FFFFFF"/>
        <w:spacing w:before="0" w:beforeAutospacing="0" w:after="0" w:afterAutospacing="0" w:line="520" w:lineRule="exact"/>
        <w:ind w:firstLine="480"/>
        <w:jc w:val="both"/>
        <w:rPr>
          <w:rFonts w:ascii="Times New Roman" w:hAnsi="Times New Roman"/>
          <w:color w:val="000000" w:themeColor="text1"/>
          <w:kern w:val="2"/>
          <w:sz w:val="24"/>
          <w:szCs w:val="24"/>
        </w:rPr>
      </w:pPr>
      <w:r>
        <w:rPr>
          <w:rFonts w:ascii="Times New Roman" w:hAnsi="Times New Roman" w:hint="eastAsia"/>
          <w:b/>
          <w:color w:val="000000" w:themeColor="text1"/>
          <w:kern w:val="2"/>
          <w:sz w:val="24"/>
          <w:szCs w:val="24"/>
        </w:rPr>
        <w:t>十、投标文件递交方式</w:t>
      </w:r>
    </w:p>
    <w:p w:rsidR="007053BB" w:rsidRDefault="00F26D0C">
      <w:pPr>
        <w:pStyle w:val="af2"/>
        <w:shd w:val="clear" w:color="auto" w:fill="FFFFFF"/>
        <w:spacing w:before="0" w:beforeAutospacing="0" w:after="0" w:afterAutospacing="0" w:line="520" w:lineRule="exact"/>
        <w:ind w:firstLine="480"/>
        <w:jc w:val="both"/>
        <w:rPr>
          <w:rFonts w:ascii="Times New Roman" w:hAnsi="Times New Roman"/>
          <w:color w:val="000000" w:themeColor="text1"/>
          <w:kern w:val="2"/>
          <w:sz w:val="24"/>
          <w:szCs w:val="24"/>
        </w:rPr>
      </w:pPr>
      <w:r>
        <w:rPr>
          <w:rFonts w:ascii="Times New Roman" w:hAnsi="Times New Roman" w:hint="eastAsia"/>
          <w:b/>
          <w:color w:val="000000" w:themeColor="text1"/>
          <w:kern w:val="2"/>
          <w:sz w:val="24"/>
          <w:szCs w:val="24"/>
        </w:rPr>
        <w:t>现场递交</w:t>
      </w:r>
      <w:r>
        <w:rPr>
          <w:rFonts w:ascii="Times New Roman" w:hAnsi="Times New Roman" w:hint="eastAsia"/>
          <w:color w:val="000000" w:themeColor="text1"/>
          <w:kern w:val="2"/>
          <w:sz w:val="24"/>
          <w:szCs w:val="24"/>
        </w:rPr>
        <w:t>：</w:t>
      </w:r>
    </w:p>
    <w:p w:rsidR="007053BB" w:rsidRDefault="00F26D0C">
      <w:pPr>
        <w:spacing w:line="520" w:lineRule="exact"/>
        <w:ind w:firstLineChars="200" w:firstLine="498"/>
        <w:rPr>
          <w:rFonts w:ascii="宋体" w:hAnsi="宋体"/>
          <w:color w:val="000000" w:themeColor="text1"/>
          <w:spacing w:val="4"/>
          <w:sz w:val="24"/>
        </w:rPr>
      </w:pPr>
      <w:r>
        <w:rPr>
          <w:rFonts w:ascii="宋体" w:hAnsi="宋体" w:hint="eastAsia"/>
          <w:b/>
          <w:color w:val="000000" w:themeColor="text1"/>
          <w:spacing w:val="4"/>
          <w:sz w:val="24"/>
        </w:rPr>
        <w:t>（1）投标文件接收开始时间：</w:t>
      </w:r>
      <w:r>
        <w:rPr>
          <w:rFonts w:ascii="宋体" w:hAnsi="宋体" w:hint="eastAsia"/>
          <w:color w:val="000000" w:themeColor="text1"/>
          <w:spacing w:val="4"/>
          <w:sz w:val="24"/>
        </w:rPr>
        <w:t>202</w:t>
      </w:r>
      <w:r>
        <w:rPr>
          <w:rFonts w:ascii="宋体" w:hAnsi="宋体"/>
          <w:color w:val="000000" w:themeColor="text1"/>
          <w:spacing w:val="4"/>
          <w:sz w:val="24"/>
        </w:rPr>
        <w:t>2</w:t>
      </w:r>
      <w:r>
        <w:rPr>
          <w:rFonts w:ascii="宋体" w:hAnsi="宋体" w:hint="eastAsia"/>
          <w:color w:val="000000" w:themeColor="text1"/>
          <w:spacing w:val="4"/>
          <w:sz w:val="24"/>
        </w:rPr>
        <w:t>年</w:t>
      </w:r>
      <w:r>
        <w:rPr>
          <w:rFonts w:ascii="宋体" w:hAnsi="宋体"/>
          <w:color w:val="000000" w:themeColor="text1"/>
          <w:spacing w:val="2"/>
          <w:kern w:val="0"/>
          <w:sz w:val="24"/>
        </w:rPr>
        <w:t>7</w:t>
      </w:r>
      <w:r>
        <w:rPr>
          <w:rFonts w:ascii="宋体" w:hAnsi="宋体" w:hint="eastAsia"/>
          <w:color w:val="000000" w:themeColor="text1"/>
          <w:spacing w:val="2"/>
          <w:kern w:val="0"/>
          <w:sz w:val="24"/>
        </w:rPr>
        <w:t>月</w:t>
      </w:r>
      <w:r>
        <w:rPr>
          <w:rFonts w:ascii="宋体" w:hAnsi="宋体"/>
          <w:color w:val="000000" w:themeColor="text1"/>
          <w:spacing w:val="2"/>
          <w:kern w:val="0"/>
          <w:sz w:val="24"/>
        </w:rPr>
        <w:t>1</w:t>
      </w:r>
      <w:r w:rsidR="003B3246">
        <w:rPr>
          <w:rFonts w:ascii="宋体" w:hAnsi="宋体"/>
          <w:color w:val="000000" w:themeColor="text1"/>
          <w:spacing w:val="2"/>
          <w:kern w:val="0"/>
          <w:sz w:val="24"/>
        </w:rPr>
        <w:t>9</w:t>
      </w:r>
      <w:r>
        <w:rPr>
          <w:rFonts w:ascii="宋体" w:hAnsi="宋体" w:hint="eastAsia"/>
          <w:color w:val="000000" w:themeColor="text1"/>
          <w:spacing w:val="2"/>
          <w:kern w:val="0"/>
          <w:sz w:val="24"/>
        </w:rPr>
        <w:t>日</w:t>
      </w:r>
      <w:r w:rsidR="003B3246">
        <w:rPr>
          <w:rFonts w:ascii="宋体" w:hAnsi="宋体"/>
          <w:color w:val="000000" w:themeColor="text1"/>
          <w:spacing w:val="2"/>
          <w:kern w:val="0"/>
          <w:sz w:val="24"/>
        </w:rPr>
        <w:t>9</w:t>
      </w:r>
      <w:r>
        <w:rPr>
          <w:rFonts w:ascii="宋体" w:hAnsi="宋体" w:hint="eastAsia"/>
          <w:color w:val="000000" w:themeColor="text1"/>
          <w:spacing w:val="2"/>
          <w:kern w:val="0"/>
          <w:sz w:val="24"/>
        </w:rPr>
        <w:t>时</w:t>
      </w:r>
      <w:r>
        <w:rPr>
          <w:rFonts w:ascii="宋体" w:hAnsi="宋体"/>
          <w:color w:val="000000" w:themeColor="text1"/>
          <w:spacing w:val="4"/>
          <w:sz w:val="24"/>
        </w:rPr>
        <w:t>00</w:t>
      </w:r>
      <w:r>
        <w:rPr>
          <w:rFonts w:ascii="宋体" w:hAnsi="宋体" w:hint="eastAsia"/>
          <w:color w:val="000000" w:themeColor="text1"/>
          <w:spacing w:val="4"/>
          <w:sz w:val="24"/>
        </w:rPr>
        <w:t>分</w:t>
      </w:r>
    </w:p>
    <w:p w:rsidR="007053BB" w:rsidRDefault="00F26D0C">
      <w:pPr>
        <w:spacing w:line="520" w:lineRule="exact"/>
        <w:ind w:firstLineChars="200" w:firstLine="498"/>
        <w:rPr>
          <w:rFonts w:ascii="宋体" w:hAnsi="宋体"/>
          <w:color w:val="000000" w:themeColor="text1"/>
          <w:spacing w:val="4"/>
          <w:sz w:val="24"/>
        </w:rPr>
      </w:pPr>
      <w:r>
        <w:rPr>
          <w:rFonts w:ascii="宋体" w:hAnsi="宋体" w:hint="eastAsia"/>
          <w:b/>
          <w:color w:val="000000" w:themeColor="text1"/>
          <w:spacing w:val="4"/>
          <w:sz w:val="24"/>
        </w:rPr>
        <w:t>（2）投标文件接收截止时间及开标时间</w:t>
      </w:r>
      <w:r>
        <w:rPr>
          <w:rFonts w:ascii="宋体" w:hint="eastAsia"/>
          <w:b/>
          <w:color w:val="000000" w:themeColor="text1"/>
          <w:spacing w:val="4"/>
          <w:sz w:val="24"/>
        </w:rPr>
        <w:t>：</w:t>
      </w:r>
      <w:r>
        <w:rPr>
          <w:rFonts w:ascii="宋体" w:hAnsi="宋体" w:hint="eastAsia"/>
          <w:color w:val="000000" w:themeColor="text1"/>
          <w:spacing w:val="2"/>
          <w:kern w:val="0"/>
          <w:sz w:val="24"/>
        </w:rPr>
        <w:t>2</w:t>
      </w:r>
      <w:r>
        <w:rPr>
          <w:rFonts w:ascii="宋体" w:hAnsi="宋体" w:hint="eastAsia"/>
          <w:color w:val="000000" w:themeColor="text1"/>
          <w:spacing w:val="4"/>
          <w:sz w:val="24"/>
        </w:rPr>
        <w:t>02</w:t>
      </w:r>
      <w:r>
        <w:rPr>
          <w:rFonts w:ascii="宋体" w:hAnsi="宋体"/>
          <w:color w:val="000000" w:themeColor="text1"/>
          <w:spacing w:val="4"/>
          <w:sz w:val="24"/>
        </w:rPr>
        <w:t>2</w:t>
      </w:r>
      <w:r>
        <w:rPr>
          <w:rFonts w:ascii="宋体" w:hAnsi="宋体" w:hint="eastAsia"/>
          <w:color w:val="000000" w:themeColor="text1"/>
          <w:spacing w:val="4"/>
          <w:sz w:val="24"/>
        </w:rPr>
        <w:t>年</w:t>
      </w:r>
      <w:r>
        <w:rPr>
          <w:rFonts w:ascii="宋体" w:hAnsi="宋体"/>
          <w:color w:val="000000" w:themeColor="text1"/>
          <w:spacing w:val="2"/>
          <w:kern w:val="0"/>
          <w:sz w:val="24"/>
        </w:rPr>
        <w:t>7</w:t>
      </w:r>
      <w:r>
        <w:rPr>
          <w:rFonts w:ascii="宋体" w:hAnsi="宋体" w:hint="eastAsia"/>
          <w:color w:val="000000" w:themeColor="text1"/>
          <w:spacing w:val="2"/>
          <w:kern w:val="0"/>
          <w:sz w:val="24"/>
        </w:rPr>
        <w:t>月</w:t>
      </w:r>
      <w:r>
        <w:rPr>
          <w:rFonts w:ascii="宋体" w:hAnsi="宋体"/>
          <w:color w:val="000000" w:themeColor="text1"/>
          <w:spacing w:val="2"/>
          <w:kern w:val="0"/>
          <w:sz w:val="24"/>
        </w:rPr>
        <w:t>1</w:t>
      </w:r>
      <w:r w:rsidR="003B3246">
        <w:rPr>
          <w:rFonts w:ascii="宋体" w:hAnsi="宋体"/>
          <w:color w:val="000000" w:themeColor="text1"/>
          <w:spacing w:val="2"/>
          <w:kern w:val="0"/>
          <w:sz w:val="24"/>
        </w:rPr>
        <w:t>9</w:t>
      </w:r>
      <w:r>
        <w:rPr>
          <w:rFonts w:ascii="宋体" w:hAnsi="宋体" w:hint="eastAsia"/>
          <w:color w:val="000000" w:themeColor="text1"/>
          <w:spacing w:val="2"/>
          <w:kern w:val="0"/>
          <w:sz w:val="24"/>
        </w:rPr>
        <w:t>日</w:t>
      </w:r>
      <w:r w:rsidR="003B3246">
        <w:rPr>
          <w:rFonts w:ascii="宋体" w:hAnsi="宋体"/>
          <w:color w:val="000000" w:themeColor="text1"/>
          <w:spacing w:val="2"/>
          <w:kern w:val="0"/>
          <w:sz w:val="24"/>
        </w:rPr>
        <w:t>9</w:t>
      </w:r>
      <w:r>
        <w:rPr>
          <w:rFonts w:ascii="宋体" w:hAnsi="宋体" w:hint="eastAsia"/>
          <w:color w:val="000000" w:themeColor="text1"/>
          <w:spacing w:val="2"/>
          <w:kern w:val="0"/>
          <w:sz w:val="24"/>
        </w:rPr>
        <w:t>时</w:t>
      </w:r>
      <w:r>
        <w:rPr>
          <w:rFonts w:ascii="宋体"/>
          <w:color w:val="000000" w:themeColor="text1"/>
          <w:spacing w:val="4"/>
          <w:sz w:val="24"/>
        </w:rPr>
        <w:t>30</w:t>
      </w:r>
      <w:r>
        <w:rPr>
          <w:rFonts w:ascii="宋体" w:hAnsi="宋体" w:hint="eastAsia"/>
          <w:color w:val="000000" w:themeColor="text1"/>
          <w:spacing w:val="4"/>
          <w:sz w:val="24"/>
        </w:rPr>
        <w:t xml:space="preserve">分 </w:t>
      </w:r>
    </w:p>
    <w:p w:rsidR="007053BB" w:rsidRDefault="00F26D0C">
      <w:pPr>
        <w:spacing w:line="520" w:lineRule="exact"/>
        <w:ind w:firstLineChars="200" w:firstLine="498"/>
        <w:rPr>
          <w:rFonts w:ascii="宋体"/>
          <w:b/>
          <w:color w:val="000000" w:themeColor="text1"/>
          <w:spacing w:val="4"/>
          <w:sz w:val="24"/>
        </w:rPr>
      </w:pPr>
      <w:r>
        <w:rPr>
          <w:rFonts w:ascii="宋体" w:hint="eastAsia"/>
          <w:b/>
          <w:color w:val="000000" w:themeColor="text1"/>
          <w:spacing w:val="4"/>
          <w:sz w:val="24"/>
        </w:rPr>
        <w:t>（3）投标文件接收地点：</w:t>
      </w:r>
      <w:r>
        <w:rPr>
          <w:rFonts w:ascii="宋体" w:hAnsi="宋体" w:hint="eastAsia"/>
          <w:color w:val="000000" w:themeColor="text1"/>
          <w:spacing w:val="4"/>
          <w:sz w:val="24"/>
        </w:rPr>
        <w:t>南通大学</w:t>
      </w:r>
      <w:proofErr w:type="gramStart"/>
      <w:r>
        <w:rPr>
          <w:rFonts w:ascii="宋体" w:hAnsi="宋体" w:hint="eastAsia"/>
          <w:color w:val="000000" w:themeColor="text1"/>
          <w:spacing w:val="4"/>
          <w:sz w:val="24"/>
        </w:rPr>
        <w:t>啬</w:t>
      </w:r>
      <w:proofErr w:type="gramEnd"/>
      <w:r>
        <w:rPr>
          <w:rFonts w:ascii="宋体" w:hAnsi="宋体" w:hint="eastAsia"/>
          <w:color w:val="000000" w:themeColor="text1"/>
          <w:spacing w:val="4"/>
          <w:sz w:val="24"/>
        </w:rPr>
        <w:t>园校区北一门东传达室</w:t>
      </w:r>
    </w:p>
    <w:p w:rsidR="007053BB" w:rsidRDefault="00F26D0C">
      <w:pPr>
        <w:spacing w:line="520" w:lineRule="exact"/>
        <w:ind w:firstLineChars="200" w:firstLine="496"/>
        <w:rPr>
          <w:rFonts w:ascii="宋体" w:hAnsi="宋体"/>
          <w:color w:val="000000" w:themeColor="text1"/>
          <w:spacing w:val="4"/>
          <w:sz w:val="24"/>
        </w:rPr>
      </w:pPr>
      <w:r>
        <w:rPr>
          <w:rFonts w:ascii="宋体" w:hAnsi="宋体" w:hint="eastAsia"/>
          <w:color w:val="000000" w:themeColor="text1"/>
          <w:spacing w:val="4"/>
          <w:sz w:val="24"/>
        </w:rPr>
        <w:t>（4）</w:t>
      </w:r>
      <w:r>
        <w:rPr>
          <w:rFonts w:ascii="宋体" w:hAnsi="宋体" w:hint="eastAsia"/>
          <w:b/>
          <w:color w:val="000000" w:themeColor="text1"/>
          <w:spacing w:val="4"/>
          <w:sz w:val="24"/>
        </w:rPr>
        <w:t>联系人及联系方式：</w:t>
      </w:r>
      <w:r>
        <w:rPr>
          <w:rFonts w:ascii="宋体" w:hAnsi="宋体" w:hint="eastAsia"/>
          <w:color w:val="000000" w:themeColor="text1"/>
          <w:spacing w:val="4"/>
          <w:sz w:val="24"/>
        </w:rPr>
        <w:t>邹老师0513-85012720</w:t>
      </w:r>
    </w:p>
    <w:p w:rsidR="007053BB" w:rsidRDefault="00F26D0C">
      <w:pPr>
        <w:spacing w:line="520" w:lineRule="exact"/>
        <w:ind w:firstLineChars="200" w:firstLine="498"/>
        <w:rPr>
          <w:rFonts w:ascii="宋体" w:hAnsi="宋体"/>
          <w:b/>
          <w:color w:val="000000" w:themeColor="text1"/>
          <w:spacing w:val="4"/>
          <w:sz w:val="24"/>
        </w:rPr>
      </w:pPr>
      <w:r>
        <w:rPr>
          <w:rFonts w:ascii="宋体" w:hAnsi="宋体" w:hint="eastAsia"/>
          <w:b/>
          <w:color w:val="000000" w:themeColor="text1"/>
          <w:spacing w:val="4"/>
          <w:sz w:val="24"/>
        </w:rPr>
        <w:t>快递邮寄：</w:t>
      </w:r>
    </w:p>
    <w:p w:rsidR="007053BB" w:rsidRDefault="00F26D0C">
      <w:pPr>
        <w:spacing w:line="520" w:lineRule="exact"/>
        <w:ind w:firstLineChars="200" w:firstLine="482"/>
        <w:jc w:val="left"/>
        <w:rPr>
          <w:rFonts w:ascii="宋体" w:hAnsi="宋体"/>
          <w:b/>
          <w:bCs/>
          <w:color w:val="000000" w:themeColor="text1"/>
          <w:sz w:val="24"/>
        </w:rPr>
      </w:pPr>
      <w:r>
        <w:rPr>
          <w:rFonts w:ascii="宋体" w:hAnsi="宋体" w:hint="eastAsia"/>
          <w:b/>
          <w:bCs/>
          <w:color w:val="000000" w:themeColor="text1"/>
          <w:sz w:val="24"/>
        </w:rPr>
        <w:lastRenderedPageBreak/>
        <w:t>收件人：牛老师，南通大学</w:t>
      </w:r>
      <w:proofErr w:type="gramStart"/>
      <w:r>
        <w:rPr>
          <w:rFonts w:ascii="宋体" w:hAnsi="宋体" w:hint="eastAsia"/>
          <w:b/>
          <w:bCs/>
          <w:color w:val="000000" w:themeColor="text1"/>
          <w:sz w:val="24"/>
        </w:rPr>
        <w:t>啬</w:t>
      </w:r>
      <w:proofErr w:type="gramEnd"/>
      <w:r>
        <w:rPr>
          <w:rFonts w:ascii="宋体" w:hAnsi="宋体" w:hint="eastAsia"/>
          <w:b/>
          <w:bCs/>
          <w:color w:val="000000" w:themeColor="text1"/>
          <w:sz w:val="24"/>
        </w:rPr>
        <w:t>园校区国资处综合楼229。</w:t>
      </w:r>
    </w:p>
    <w:p w:rsidR="007053BB" w:rsidRDefault="00F26D0C">
      <w:pPr>
        <w:spacing w:line="520" w:lineRule="exact"/>
        <w:ind w:firstLineChars="200" w:firstLine="482"/>
        <w:jc w:val="left"/>
        <w:rPr>
          <w:rFonts w:ascii="宋体" w:hAnsi="宋体"/>
          <w:b/>
          <w:bCs/>
          <w:color w:val="000000" w:themeColor="text1"/>
          <w:sz w:val="24"/>
        </w:rPr>
      </w:pPr>
      <w:r>
        <w:rPr>
          <w:rFonts w:ascii="宋体" w:hAnsi="宋体" w:hint="eastAsia"/>
          <w:b/>
          <w:bCs/>
          <w:color w:val="000000" w:themeColor="text1"/>
          <w:sz w:val="24"/>
        </w:rPr>
        <w:t>联系电话：0513-85012891</w:t>
      </w:r>
    </w:p>
    <w:p w:rsidR="007053BB" w:rsidRDefault="00F26D0C">
      <w:pPr>
        <w:pStyle w:val="a0"/>
        <w:spacing w:after="0" w:line="360" w:lineRule="auto"/>
        <w:ind w:firstLineChars="200" w:firstLine="480"/>
        <w:rPr>
          <w:rFonts w:ascii="宋体" w:hAnsi="宋体"/>
          <w:bCs/>
        </w:rPr>
      </w:pPr>
      <w:r>
        <w:rPr>
          <w:rFonts w:ascii="宋体" w:hAnsi="宋体" w:hint="eastAsia"/>
          <w:bCs/>
        </w:rPr>
        <w:t>注：邮寄的投标文件必须密封且在外包装显著位置注明项目标识（项目编号、项目名称和投标人名称），无标识或标识模糊不清的，不予接收。投标文件须用顺丰快递在投标截止时间前送达并由接收人签收，超期送达或外包装破损的邮寄件不予接收。投标人应充分考虑并自行承担邮寄造成的一切风险。</w:t>
      </w:r>
    </w:p>
    <w:p w:rsidR="007053BB" w:rsidRDefault="00F26D0C">
      <w:pPr>
        <w:spacing w:line="360" w:lineRule="auto"/>
        <w:ind w:firstLineChars="200" w:firstLine="498"/>
        <w:rPr>
          <w:spacing w:val="2"/>
          <w:kern w:val="0"/>
          <w:sz w:val="24"/>
        </w:rPr>
      </w:pPr>
      <w:r>
        <w:rPr>
          <w:rFonts w:hint="eastAsia"/>
          <w:b/>
          <w:spacing w:val="4"/>
          <w:sz w:val="24"/>
        </w:rPr>
        <w:t>十一、开评标地点：</w:t>
      </w:r>
      <w:r>
        <w:rPr>
          <w:rFonts w:hint="eastAsia"/>
          <w:spacing w:val="2"/>
          <w:kern w:val="0"/>
          <w:sz w:val="24"/>
        </w:rPr>
        <w:t>南通大学</w:t>
      </w:r>
      <w:proofErr w:type="gramStart"/>
      <w:r>
        <w:rPr>
          <w:rFonts w:hint="eastAsia"/>
          <w:spacing w:val="2"/>
          <w:kern w:val="0"/>
          <w:sz w:val="24"/>
        </w:rPr>
        <w:t>啬</w:t>
      </w:r>
      <w:proofErr w:type="gramEnd"/>
      <w:r>
        <w:rPr>
          <w:rFonts w:hint="eastAsia"/>
          <w:spacing w:val="2"/>
          <w:kern w:val="0"/>
          <w:sz w:val="24"/>
        </w:rPr>
        <w:t>园校区综合楼</w:t>
      </w:r>
      <w:r>
        <w:rPr>
          <w:rFonts w:hint="eastAsia"/>
          <w:spacing w:val="2"/>
          <w:kern w:val="0"/>
          <w:sz w:val="24"/>
        </w:rPr>
        <w:t>23</w:t>
      </w:r>
      <w:r>
        <w:rPr>
          <w:spacing w:val="2"/>
          <w:kern w:val="0"/>
          <w:sz w:val="24"/>
        </w:rPr>
        <w:t>3</w:t>
      </w:r>
      <w:r>
        <w:rPr>
          <w:rFonts w:hint="eastAsia"/>
          <w:spacing w:val="2"/>
          <w:kern w:val="0"/>
          <w:sz w:val="24"/>
        </w:rPr>
        <w:t>室</w:t>
      </w:r>
    </w:p>
    <w:p w:rsidR="007053BB" w:rsidRDefault="00F26D0C">
      <w:pPr>
        <w:spacing w:line="360" w:lineRule="auto"/>
        <w:ind w:firstLineChars="200" w:firstLine="490"/>
        <w:rPr>
          <w:b/>
          <w:spacing w:val="2"/>
          <w:kern w:val="0"/>
          <w:sz w:val="24"/>
        </w:rPr>
      </w:pPr>
      <w:r>
        <w:rPr>
          <w:rFonts w:hint="eastAsia"/>
          <w:b/>
          <w:spacing w:val="2"/>
          <w:kern w:val="0"/>
          <w:sz w:val="24"/>
        </w:rPr>
        <w:t>十二、与本次谈判有关的事宜请按下列通讯方式联系</w:t>
      </w:r>
    </w:p>
    <w:p w:rsidR="007053BB" w:rsidRDefault="00F26D0C">
      <w:pPr>
        <w:spacing w:line="360" w:lineRule="auto"/>
        <w:ind w:firstLineChars="200" w:firstLine="488"/>
        <w:rPr>
          <w:spacing w:val="2"/>
          <w:kern w:val="0"/>
          <w:sz w:val="24"/>
        </w:rPr>
      </w:pPr>
      <w:r>
        <w:rPr>
          <w:rFonts w:hint="eastAsia"/>
          <w:spacing w:val="2"/>
          <w:kern w:val="0"/>
          <w:sz w:val="24"/>
        </w:rPr>
        <w:t>如对技术条款有疑问请咨询项目联系人；如对商务条款、采购程序及结果有疑义请咨询招标联系人。</w:t>
      </w:r>
    </w:p>
    <w:p w:rsidR="007053BB" w:rsidRDefault="00F26D0C">
      <w:pPr>
        <w:spacing w:line="360" w:lineRule="auto"/>
        <w:ind w:firstLineChars="200" w:firstLine="490"/>
        <w:rPr>
          <w:spacing w:val="2"/>
          <w:kern w:val="0"/>
          <w:sz w:val="24"/>
        </w:rPr>
      </w:pPr>
      <w:r>
        <w:rPr>
          <w:rFonts w:hint="eastAsia"/>
          <w:b/>
          <w:spacing w:val="2"/>
          <w:kern w:val="0"/>
          <w:sz w:val="24"/>
        </w:rPr>
        <w:t>项目联系人及联系</w:t>
      </w:r>
      <w:r>
        <w:rPr>
          <w:rFonts w:hint="eastAsia"/>
          <w:spacing w:val="2"/>
          <w:kern w:val="0"/>
          <w:sz w:val="24"/>
        </w:rPr>
        <w:t>方式：</w:t>
      </w:r>
      <w:r w:rsidR="00325137">
        <w:rPr>
          <w:rFonts w:hint="eastAsia"/>
          <w:spacing w:val="2"/>
          <w:kern w:val="0"/>
          <w:sz w:val="24"/>
        </w:rPr>
        <w:t>沈老师</w:t>
      </w:r>
      <w:r w:rsidR="00325137" w:rsidRPr="00325137">
        <w:rPr>
          <w:spacing w:val="2"/>
          <w:kern w:val="0"/>
          <w:sz w:val="24"/>
        </w:rPr>
        <w:t>13912262288</w:t>
      </w:r>
    </w:p>
    <w:p w:rsidR="007053BB" w:rsidRDefault="00F26D0C">
      <w:pPr>
        <w:spacing w:line="360" w:lineRule="auto"/>
        <w:ind w:firstLineChars="200" w:firstLine="490"/>
        <w:rPr>
          <w:spacing w:val="2"/>
          <w:kern w:val="0"/>
          <w:sz w:val="24"/>
        </w:rPr>
      </w:pPr>
      <w:r>
        <w:rPr>
          <w:rFonts w:hint="eastAsia"/>
          <w:b/>
          <w:spacing w:val="2"/>
          <w:kern w:val="0"/>
          <w:sz w:val="24"/>
        </w:rPr>
        <w:t>招标联系人及联系方式：</w:t>
      </w:r>
      <w:proofErr w:type="gramStart"/>
      <w:r>
        <w:rPr>
          <w:rFonts w:hint="eastAsia"/>
          <w:spacing w:val="2"/>
          <w:kern w:val="0"/>
          <w:sz w:val="24"/>
        </w:rPr>
        <w:t>李韦华</w:t>
      </w:r>
      <w:proofErr w:type="gramEnd"/>
      <w:r>
        <w:rPr>
          <w:spacing w:val="2"/>
          <w:kern w:val="0"/>
          <w:sz w:val="24"/>
        </w:rPr>
        <w:t>0513-85012138</w:t>
      </w:r>
      <w:r>
        <w:rPr>
          <w:rFonts w:hint="eastAsia"/>
          <w:spacing w:val="2"/>
          <w:kern w:val="0"/>
          <w:sz w:val="24"/>
        </w:rPr>
        <w:t>；</w:t>
      </w:r>
      <w:proofErr w:type="gramStart"/>
      <w:r>
        <w:rPr>
          <w:rFonts w:hint="eastAsia"/>
          <w:spacing w:val="2"/>
          <w:kern w:val="0"/>
          <w:sz w:val="24"/>
        </w:rPr>
        <w:t>牛书花</w:t>
      </w:r>
      <w:proofErr w:type="gramEnd"/>
      <w:r>
        <w:rPr>
          <w:rFonts w:hint="eastAsia"/>
          <w:spacing w:val="2"/>
          <w:kern w:val="0"/>
          <w:sz w:val="24"/>
        </w:rPr>
        <w:t>0513-850</w:t>
      </w:r>
      <w:r>
        <w:rPr>
          <w:spacing w:val="2"/>
          <w:kern w:val="0"/>
          <w:sz w:val="24"/>
        </w:rPr>
        <w:t>12891</w:t>
      </w:r>
      <w:r>
        <w:rPr>
          <w:rFonts w:hint="eastAsia"/>
          <w:spacing w:val="2"/>
          <w:kern w:val="0"/>
          <w:sz w:val="24"/>
        </w:rPr>
        <w:t>。</w:t>
      </w:r>
    </w:p>
    <w:p w:rsidR="007053BB" w:rsidRPr="001940F3" w:rsidRDefault="007053BB">
      <w:pPr>
        <w:spacing w:line="360" w:lineRule="auto"/>
        <w:rPr>
          <w:spacing w:val="2"/>
          <w:kern w:val="0"/>
          <w:sz w:val="24"/>
        </w:rPr>
      </w:pPr>
    </w:p>
    <w:p w:rsidR="007053BB" w:rsidRDefault="00F26D0C">
      <w:pPr>
        <w:widowControl/>
        <w:jc w:val="left"/>
        <w:rPr>
          <w:b/>
          <w:spacing w:val="4"/>
          <w:sz w:val="44"/>
          <w:szCs w:val="44"/>
        </w:rPr>
      </w:pPr>
      <w:r>
        <w:rPr>
          <w:b/>
          <w:spacing w:val="4"/>
          <w:sz w:val="44"/>
          <w:szCs w:val="44"/>
        </w:rPr>
        <w:br w:type="page"/>
      </w:r>
    </w:p>
    <w:p w:rsidR="007053BB" w:rsidRDefault="00F26D0C">
      <w:pPr>
        <w:pStyle w:val="1"/>
      </w:pPr>
      <w:bookmarkStart w:id="2" w:name="_Toc108452434"/>
      <w:r>
        <w:rPr>
          <w:rFonts w:hint="eastAsia"/>
        </w:rPr>
        <w:lastRenderedPageBreak/>
        <w:t>第二部分</w:t>
      </w:r>
      <w:r>
        <w:t xml:space="preserve"> </w:t>
      </w:r>
      <w:r>
        <w:rPr>
          <w:rFonts w:hint="eastAsia"/>
        </w:rPr>
        <w:t>投标人须知</w:t>
      </w:r>
      <w:bookmarkEnd w:id="2"/>
    </w:p>
    <w:p w:rsidR="007053BB" w:rsidRDefault="00F26D0C">
      <w:pPr>
        <w:pStyle w:val="2"/>
        <w:rPr>
          <w:rFonts w:ascii="Times New Roman" w:hAnsi="Times New Roman"/>
        </w:rPr>
      </w:pPr>
      <w:bookmarkStart w:id="3" w:name="_Toc108452435"/>
      <w:r>
        <w:rPr>
          <w:rFonts w:ascii="Times New Roman" w:hAnsi="Times New Roman" w:hint="eastAsia"/>
        </w:rPr>
        <w:t>一、单一来源采购文件</w:t>
      </w:r>
      <w:bookmarkEnd w:id="3"/>
    </w:p>
    <w:p w:rsidR="007053BB" w:rsidRDefault="00F26D0C">
      <w:pPr>
        <w:spacing w:line="360" w:lineRule="auto"/>
        <w:ind w:firstLineChars="200" w:firstLine="482"/>
        <w:rPr>
          <w:b/>
          <w:sz w:val="24"/>
        </w:rPr>
      </w:pPr>
      <w:r>
        <w:rPr>
          <w:b/>
          <w:sz w:val="24"/>
        </w:rPr>
        <w:t xml:space="preserve">1.1. </w:t>
      </w:r>
      <w:r>
        <w:rPr>
          <w:rFonts w:hint="eastAsia"/>
          <w:sz w:val="24"/>
        </w:rPr>
        <w:t>名词定义</w:t>
      </w:r>
    </w:p>
    <w:p w:rsidR="007053BB" w:rsidRDefault="00F26D0C">
      <w:pPr>
        <w:spacing w:line="360" w:lineRule="auto"/>
        <w:ind w:firstLineChars="200" w:firstLine="480"/>
        <w:rPr>
          <w:sz w:val="24"/>
        </w:rPr>
      </w:pPr>
      <w:r>
        <w:rPr>
          <w:rFonts w:hint="eastAsia"/>
          <w:sz w:val="24"/>
        </w:rPr>
        <w:t>本单一来源采购文件中的采购人、投标人、中标人分别指：</w:t>
      </w:r>
    </w:p>
    <w:p w:rsidR="007053BB" w:rsidRDefault="00F26D0C">
      <w:pPr>
        <w:spacing w:line="360" w:lineRule="auto"/>
        <w:ind w:firstLineChars="200" w:firstLine="480"/>
        <w:rPr>
          <w:sz w:val="24"/>
        </w:rPr>
      </w:pPr>
      <w:r>
        <w:rPr>
          <w:rFonts w:hint="eastAsia"/>
          <w:sz w:val="24"/>
        </w:rPr>
        <w:t>（</w:t>
      </w:r>
      <w:r>
        <w:rPr>
          <w:sz w:val="24"/>
        </w:rPr>
        <w:t>1</w:t>
      </w:r>
      <w:r>
        <w:rPr>
          <w:rFonts w:hint="eastAsia"/>
          <w:sz w:val="24"/>
        </w:rPr>
        <w:t>）采购人指南通大学，亦称买方。</w:t>
      </w:r>
    </w:p>
    <w:p w:rsidR="007053BB" w:rsidRDefault="00F26D0C">
      <w:pPr>
        <w:spacing w:line="360" w:lineRule="auto"/>
        <w:ind w:firstLineChars="200" w:firstLine="480"/>
        <w:rPr>
          <w:sz w:val="24"/>
        </w:rPr>
      </w:pPr>
      <w:r>
        <w:rPr>
          <w:rFonts w:hint="eastAsia"/>
          <w:sz w:val="24"/>
        </w:rPr>
        <w:t>（</w:t>
      </w:r>
      <w:r>
        <w:rPr>
          <w:sz w:val="24"/>
        </w:rPr>
        <w:t>2</w:t>
      </w:r>
      <w:r>
        <w:rPr>
          <w:rFonts w:hint="eastAsia"/>
          <w:sz w:val="24"/>
        </w:rPr>
        <w:t>）投标人指响应单一来源采购并具备相应资质的参与投标的制造（厂）商、代理商。</w:t>
      </w:r>
    </w:p>
    <w:p w:rsidR="007053BB" w:rsidRDefault="00F26D0C">
      <w:pPr>
        <w:spacing w:line="360" w:lineRule="auto"/>
        <w:ind w:firstLineChars="200" w:firstLine="480"/>
        <w:rPr>
          <w:sz w:val="24"/>
        </w:rPr>
      </w:pPr>
      <w:r>
        <w:rPr>
          <w:rFonts w:hint="eastAsia"/>
          <w:sz w:val="24"/>
        </w:rPr>
        <w:t>（</w:t>
      </w:r>
      <w:r>
        <w:rPr>
          <w:sz w:val="24"/>
        </w:rPr>
        <w:t>3</w:t>
      </w:r>
      <w:r>
        <w:rPr>
          <w:rFonts w:hint="eastAsia"/>
          <w:sz w:val="24"/>
        </w:rPr>
        <w:t>）中标人指最后中标的投标人，亦称卖方。</w:t>
      </w:r>
    </w:p>
    <w:p w:rsidR="007053BB" w:rsidRDefault="00F26D0C">
      <w:pPr>
        <w:spacing w:line="360" w:lineRule="auto"/>
        <w:ind w:firstLineChars="200" w:firstLine="482"/>
        <w:rPr>
          <w:b/>
          <w:sz w:val="24"/>
        </w:rPr>
      </w:pPr>
      <w:r>
        <w:rPr>
          <w:b/>
          <w:sz w:val="24"/>
        </w:rPr>
        <w:t xml:space="preserve">1.2. </w:t>
      </w:r>
      <w:r>
        <w:rPr>
          <w:rFonts w:hint="eastAsia"/>
          <w:sz w:val="24"/>
        </w:rPr>
        <w:t>单一来源采购文件的组成</w:t>
      </w:r>
    </w:p>
    <w:p w:rsidR="007053BB" w:rsidRDefault="00F26D0C">
      <w:pPr>
        <w:spacing w:line="360" w:lineRule="auto"/>
        <w:ind w:firstLineChars="200" w:firstLine="480"/>
        <w:rPr>
          <w:sz w:val="24"/>
        </w:rPr>
      </w:pPr>
      <w:r>
        <w:rPr>
          <w:rFonts w:hint="eastAsia"/>
          <w:sz w:val="24"/>
        </w:rPr>
        <w:t>本单一来源采购文件由下列部分组成：</w:t>
      </w:r>
    </w:p>
    <w:p w:rsidR="007053BB" w:rsidRDefault="00F26D0C">
      <w:pPr>
        <w:spacing w:line="360" w:lineRule="auto"/>
        <w:ind w:firstLineChars="200" w:firstLine="480"/>
        <w:rPr>
          <w:sz w:val="24"/>
        </w:rPr>
      </w:pPr>
      <w:r>
        <w:rPr>
          <w:rFonts w:hint="eastAsia"/>
          <w:sz w:val="24"/>
        </w:rPr>
        <w:t>（</w:t>
      </w:r>
      <w:r>
        <w:rPr>
          <w:sz w:val="24"/>
        </w:rPr>
        <w:t>1</w:t>
      </w:r>
      <w:r>
        <w:rPr>
          <w:rFonts w:hint="eastAsia"/>
          <w:sz w:val="24"/>
        </w:rPr>
        <w:t>）单一来源采购公告</w:t>
      </w:r>
    </w:p>
    <w:p w:rsidR="007053BB" w:rsidRDefault="00F26D0C">
      <w:pPr>
        <w:spacing w:line="360" w:lineRule="auto"/>
        <w:ind w:firstLineChars="200" w:firstLine="480"/>
        <w:rPr>
          <w:sz w:val="24"/>
        </w:rPr>
      </w:pPr>
      <w:r>
        <w:rPr>
          <w:rFonts w:hint="eastAsia"/>
          <w:sz w:val="24"/>
        </w:rPr>
        <w:t>（</w:t>
      </w:r>
      <w:r>
        <w:rPr>
          <w:sz w:val="24"/>
        </w:rPr>
        <w:t>2</w:t>
      </w:r>
      <w:r>
        <w:rPr>
          <w:rFonts w:hint="eastAsia"/>
          <w:sz w:val="24"/>
        </w:rPr>
        <w:t>）投标人须知</w:t>
      </w:r>
    </w:p>
    <w:p w:rsidR="007053BB" w:rsidRDefault="00F26D0C">
      <w:pPr>
        <w:spacing w:line="360" w:lineRule="auto"/>
        <w:ind w:firstLineChars="200" w:firstLine="480"/>
        <w:rPr>
          <w:sz w:val="24"/>
        </w:rPr>
      </w:pPr>
      <w:r>
        <w:rPr>
          <w:rFonts w:hint="eastAsia"/>
          <w:sz w:val="24"/>
        </w:rPr>
        <w:t>（</w:t>
      </w:r>
      <w:r>
        <w:rPr>
          <w:sz w:val="24"/>
        </w:rPr>
        <w:t>3</w:t>
      </w:r>
      <w:r>
        <w:rPr>
          <w:rFonts w:hint="eastAsia"/>
          <w:sz w:val="24"/>
        </w:rPr>
        <w:t>）采购项目要求及相关说明</w:t>
      </w:r>
    </w:p>
    <w:p w:rsidR="007053BB" w:rsidRDefault="00F26D0C">
      <w:pPr>
        <w:spacing w:line="360" w:lineRule="auto"/>
        <w:ind w:firstLineChars="200" w:firstLine="480"/>
        <w:rPr>
          <w:sz w:val="24"/>
        </w:rPr>
      </w:pPr>
      <w:r>
        <w:rPr>
          <w:rFonts w:hint="eastAsia"/>
          <w:sz w:val="24"/>
        </w:rPr>
        <w:t>（</w:t>
      </w:r>
      <w:r>
        <w:rPr>
          <w:sz w:val="24"/>
        </w:rPr>
        <w:t>4</w:t>
      </w:r>
      <w:r>
        <w:rPr>
          <w:rFonts w:hint="eastAsia"/>
          <w:sz w:val="24"/>
        </w:rPr>
        <w:t>）商务条款</w:t>
      </w:r>
    </w:p>
    <w:p w:rsidR="007053BB" w:rsidRDefault="00F26D0C">
      <w:pPr>
        <w:spacing w:line="360" w:lineRule="auto"/>
        <w:ind w:firstLineChars="200" w:firstLine="480"/>
        <w:rPr>
          <w:sz w:val="24"/>
        </w:rPr>
      </w:pPr>
      <w:r>
        <w:rPr>
          <w:rFonts w:hint="eastAsia"/>
          <w:sz w:val="24"/>
        </w:rPr>
        <w:t>（</w:t>
      </w:r>
      <w:r>
        <w:rPr>
          <w:sz w:val="24"/>
        </w:rPr>
        <w:t>5</w:t>
      </w:r>
      <w:r>
        <w:rPr>
          <w:rFonts w:hint="eastAsia"/>
          <w:sz w:val="24"/>
        </w:rPr>
        <w:t>）附件</w:t>
      </w:r>
    </w:p>
    <w:p w:rsidR="007053BB" w:rsidRDefault="00F26D0C">
      <w:pPr>
        <w:spacing w:line="360" w:lineRule="auto"/>
        <w:ind w:firstLineChars="200" w:firstLine="482"/>
        <w:rPr>
          <w:b/>
          <w:sz w:val="24"/>
        </w:rPr>
      </w:pPr>
      <w:r>
        <w:rPr>
          <w:b/>
          <w:sz w:val="24"/>
        </w:rPr>
        <w:t xml:space="preserve">1.3. </w:t>
      </w:r>
      <w:r>
        <w:rPr>
          <w:rFonts w:hint="eastAsia"/>
          <w:sz w:val="24"/>
        </w:rPr>
        <w:t>单一来源采购文件的澄清</w:t>
      </w:r>
    </w:p>
    <w:p w:rsidR="007053BB" w:rsidRDefault="00F26D0C">
      <w:pPr>
        <w:spacing w:line="360" w:lineRule="auto"/>
        <w:ind w:firstLineChars="200" w:firstLine="480"/>
        <w:rPr>
          <w:sz w:val="24"/>
        </w:rPr>
      </w:pPr>
      <w:r>
        <w:rPr>
          <w:rFonts w:hint="eastAsia"/>
          <w:sz w:val="24"/>
        </w:rPr>
        <w:t>如投标人对单一来源采购文件的某些内容有疑问，应在投标截止时间</w:t>
      </w:r>
      <w:r>
        <w:rPr>
          <w:rFonts w:hint="eastAsia"/>
          <w:sz w:val="24"/>
        </w:rPr>
        <w:t>3</w:t>
      </w:r>
      <w:r>
        <w:rPr>
          <w:rFonts w:hint="eastAsia"/>
          <w:sz w:val="24"/>
        </w:rPr>
        <w:t>日前以书面形式通知采购人，采购人将予以书面答复。采购人认为有必要时，可将答复内容（包括疑问内容，但不包括疑问来源）在南通大学招投标信息网站上公开发布。</w:t>
      </w:r>
    </w:p>
    <w:p w:rsidR="007053BB" w:rsidRDefault="00F26D0C">
      <w:pPr>
        <w:spacing w:line="360" w:lineRule="auto"/>
        <w:ind w:firstLineChars="200" w:firstLine="482"/>
        <w:rPr>
          <w:b/>
          <w:sz w:val="24"/>
        </w:rPr>
      </w:pPr>
      <w:r>
        <w:rPr>
          <w:b/>
          <w:sz w:val="24"/>
        </w:rPr>
        <w:t xml:space="preserve">1.4. </w:t>
      </w:r>
      <w:r>
        <w:rPr>
          <w:rFonts w:hint="eastAsia"/>
          <w:sz w:val="24"/>
        </w:rPr>
        <w:t>单一来源采购文件的补充和修改</w:t>
      </w:r>
    </w:p>
    <w:p w:rsidR="007053BB" w:rsidRDefault="00F26D0C">
      <w:pPr>
        <w:spacing w:line="360" w:lineRule="auto"/>
        <w:ind w:firstLineChars="200" w:firstLine="480"/>
        <w:rPr>
          <w:sz w:val="24"/>
        </w:rPr>
      </w:pPr>
      <w:r>
        <w:rPr>
          <w:rFonts w:hint="eastAsia"/>
          <w:sz w:val="24"/>
        </w:rPr>
        <w:t>（</w:t>
      </w:r>
      <w:r>
        <w:rPr>
          <w:sz w:val="24"/>
        </w:rPr>
        <w:t>1</w:t>
      </w:r>
      <w:r>
        <w:rPr>
          <w:rFonts w:hint="eastAsia"/>
          <w:sz w:val="24"/>
        </w:rPr>
        <w:t>）采购人有权在投标截止时间</w:t>
      </w:r>
      <w:r>
        <w:rPr>
          <w:sz w:val="24"/>
        </w:rPr>
        <w:t>3</w:t>
      </w:r>
      <w:r>
        <w:rPr>
          <w:rFonts w:hint="eastAsia"/>
          <w:sz w:val="24"/>
        </w:rPr>
        <w:t>日前对单一来源采购文件进行补充和修改，补充和修改的内容在南通大学招投标信息网站上公开发布。补充和修改的内容作为单一来源采购文件的组成部分，对投标人具有同等约束作用。</w:t>
      </w:r>
    </w:p>
    <w:p w:rsidR="007053BB" w:rsidRDefault="00F26D0C">
      <w:pPr>
        <w:spacing w:line="360" w:lineRule="auto"/>
        <w:ind w:firstLineChars="200" w:firstLine="480"/>
        <w:rPr>
          <w:sz w:val="24"/>
        </w:rPr>
      </w:pPr>
      <w:r>
        <w:rPr>
          <w:rFonts w:hint="eastAsia"/>
          <w:sz w:val="24"/>
        </w:rPr>
        <w:t>（</w:t>
      </w:r>
      <w:r>
        <w:rPr>
          <w:sz w:val="24"/>
        </w:rPr>
        <w:t>2</w:t>
      </w:r>
      <w:r>
        <w:rPr>
          <w:rFonts w:hint="eastAsia"/>
          <w:sz w:val="24"/>
        </w:rPr>
        <w:t>）如单一来源采购文件的补充和修改对投标人准备投标的时间有影响，采购人有权决定推迟投标截止时间和开标时间。</w:t>
      </w:r>
    </w:p>
    <w:p w:rsidR="007053BB" w:rsidRDefault="007053BB">
      <w:pPr>
        <w:spacing w:line="360" w:lineRule="auto"/>
        <w:ind w:firstLineChars="196" w:firstLine="472"/>
        <w:rPr>
          <w:b/>
          <w:sz w:val="24"/>
        </w:rPr>
      </w:pPr>
    </w:p>
    <w:p w:rsidR="007053BB" w:rsidRDefault="00F26D0C">
      <w:pPr>
        <w:pStyle w:val="2"/>
        <w:rPr>
          <w:rFonts w:ascii="Times New Roman" w:hAnsi="Times New Roman"/>
        </w:rPr>
      </w:pPr>
      <w:bookmarkStart w:id="4" w:name="_Toc108452436"/>
      <w:r>
        <w:rPr>
          <w:rFonts w:ascii="Times New Roman" w:hAnsi="Times New Roman" w:hint="eastAsia"/>
        </w:rPr>
        <w:lastRenderedPageBreak/>
        <w:t>二、投标文件</w:t>
      </w:r>
      <w:bookmarkEnd w:id="4"/>
    </w:p>
    <w:p w:rsidR="007053BB" w:rsidRDefault="00F26D0C">
      <w:pPr>
        <w:spacing w:line="360" w:lineRule="auto"/>
        <w:ind w:firstLineChars="200" w:firstLine="482"/>
        <w:rPr>
          <w:sz w:val="24"/>
        </w:rPr>
      </w:pPr>
      <w:r>
        <w:rPr>
          <w:b/>
          <w:sz w:val="24"/>
        </w:rPr>
        <w:t xml:space="preserve">2.1. </w:t>
      </w:r>
      <w:r>
        <w:rPr>
          <w:rFonts w:hint="eastAsia"/>
          <w:sz w:val="24"/>
        </w:rPr>
        <w:t>投标文件的语言</w:t>
      </w:r>
    </w:p>
    <w:p w:rsidR="007053BB" w:rsidRDefault="00F26D0C">
      <w:pPr>
        <w:spacing w:line="360" w:lineRule="auto"/>
        <w:ind w:firstLineChars="200" w:firstLine="480"/>
        <w:rPr>
          <w:sz w:val="24"/>
        </w:rPr>
      </w:pPr>
      <w:r>
        <w:rPr>
          <w:rFonts w:hint="eastAsia"/>
          <w:sz w:val="24"/>
        </w:rPr>
        <w:t>（</w:t>
      </w:r>
      <w:r>
        <w:rPr>
          <w:sz w:val="24"/>
        </w:rPr>
        <w:t>1</w:t>
      </w:r>
      <w:r>
        <w:rPr>
          <w:rFonts w:hint="eastAsia"/>
          <w:sz w:val="24"/>
        </w:rPr>
        <w:t>）投标文件及来往函件均应使用中文。</w:t>
      </w:r>
    </w:p>
    <w:p w:rsidR="007053BB" w:rsidRDefault="00F26D0C">
      <w:pPr>
        <w:spacing w:line="360" w:lineRule="auto"/>
        <w:ind w:firstLineChars="200" w:firstLine="480"/>
        <w:rPr>
          <w:sz w:val="24"/>
        </w:rPr>
      </w:pPr>
      <w:r>
        <w:rPr>
          <w:rFonts w:hint="eastAsia"/>
          <w:sz w:val="24"/>
        </w:rPr>
        <w:t>（</w:t>
      </w:r>
      <w:r>
        <w:rPr>
          <w:sz w:val="24"/>
        </w:rPr>
        <w:t>2</w:t>
      </w:r>
      <w:r>
        <w:rPr>
          <w:rFonts w:hint="eastAsia"/>
          <w:sz w:val="24"/>
        </w:rPr>
        <w:t>）授权文件、产品说明书、样本等非中文材料，其中的要点应附有中文译文。</w:t>
      </w:r>
    </w:p>
    <w:p w:rsidR="007053BB" w:rsidRDefault="00F26D0C">
      <w:pPr>
        <w:spacing w:line="360" w:lineRule="auto"/>
        <w:ind w:firstLineChars="200" w:firstLine="482"/>
        <w:rPr>
          <w:sz w:val="24"/>
        </w:rPr>
      </w:pPr>
      <w:r>
        <w:rPr>
          <w:b/>
          <w:sz w:val="24"/>
        </w:rPr>
        <w:t xml:space="preserve">2.2. </w:t>
      </w:r>
      <w:r>
        <w:rPr>
          <w:rFonts w:hint="eastAsia"/>
          <w:sz w:val="24"/>
        </w:rPr>
        <w:t>投标文件的组成</w:t>
      </w:r>
    </w:p>
    <w:p w:rsidR="007053BB" w:rsidRDefault="00F26D0C">
      <w:pPr>
        <w:spacing w:line="360" w:lineRule="auto"/>
        <w:ind w:firstLineChars="200" w:firstLine="480"/>
        <w:rPr>
          <w:b/>
          <w:sz w:val="24"/>
        </w:rPr>
      </w:pPr>
      <w:r>
        <w:rPr>
          <w:rFonts w:hint="eastAsia"/>
          <w:sz w:val="24"/>
        </w:rPr>
        <w:t>投标人编写的投标文件必须包括</w:t>
      </w:r>
      <w:r>
        <w:rPr>
          <w:rFonts w:hint="eastAsia"/>
          <w:b/>
          <w:sz w:val="24"/>
        </w:rPr>
        <w:t>商务文件、资格证明文件</w:t>
      </w:r>
      <w:r>
        <w:rPr>
          <w:rFonts w:hint="eastAsia"/>
          <w:sz w:val="24"/>
        </w:rPr>
        <w:t>和</w:t>
      </w:r>
      <w:r>
        <w:rPr>
          <w:rFonts w:hint="eastAsia"/>
          <w:b/>
          <w:sz w:val="24"/>
        </w:rPr>
        <w:t>技术文件</w:t>
      </w:r>
      <w:r>
        <w:rPr>
          <w:rFonts w:hint="eastAsia"/>
          <w:sz w:val="24"/>
        </w:rPr>
        <w:t>。</w:t>
      </w:r>
    </w:p>
    <w:p w:rsidR="007053BB" w:rsidRDefault="00F26D0C">
      <w:pPr>
        <w:spacing w:line="360" w:lineRule="auto"/>
        <w:ind w:firstLineChars="200" w:firstLine="482"/>
        <w:rPr>
          <w:b/>
          <w:sz w:val="24"/>
        </w:rPr>
      </w:pPr>
      <w:r>
        <w:rPr>
          <w:b/>
          <w:sz w:val="24"/>
        </w:rPr>
        <w:t>商务文件（报价）：</w:t>
      </w:r>
    </w:p>
    <w:p w:rsidR="007053BB" w:rsidRDefault="00F26D0C">
      <w:pPr>
        <w:spacing w:line="360" w:lineRule="auto"/>
        <w:ind w:firstLineChars="200" w:firstLine="480"/>
        <w:rPr>
          <w:sz w:val="24"/>
        </w:rPr>
      </w:pPr>
      <w:r>
        <w:rPr>
          <w:sz w:val="24"/>
        </w:rPr>
        <w:t>（</w:t>
      </w:r>
      <w:r>
        <w:rPr>
          <w:sz w:val="24"/>
        </w:rPr>
        <w:t>1</w:t>
      </w:r>
      <w:r>
        <w:rPr>
          <w:sz w:val="24"/>
        </w:rPr>
        <w:t>）投标函（格式见附件</w:t>
      </w:r>
      <w:r>
        <w:rPr>
          <w:sz w:val="24"/>
        </w:rPr>
        <w:t>1</w:t>
      </w:r>
      <w:r>
        <w:rPr>
          <w:sz w:val="24"/>
        </w:rPr>
        <w:t>）</w:t>
      </w:r>
    </w:p>
    <w:p w:rsidR="007053BB" w:rsidRDefault="00F26D0C">
      <w:pPr>
        <w:spacing w:line="360" w:lineRule="auto"/>
        <w:ind w:firstLineChars="200" w:firstLine="480"/>
        <w:rPr>
          <w:sz w:val="24"/>
        </w:rPr>
      </w:pPr>
      <w:r>
        <w:rPr>
          <w:sz w:val="24"/>
        </w:rPr>
        <w:t>（</w:t>
      </w:r>
      <w:r>
        <w:rPr>
          <w:sz w:val="24"/>
        </w:rPr>
        <w:t>2</w:t>
      </w:r>
      <w:r>
        <w:rPr>
          <w:sz w:val="24"/>
        </w:rPr>
        <w:t>）投标报价表（格式见附件</w:t>
      </w:r>
      <w:r>
        <w:rPr>
          <w:sz w:val="24"/>
        </w:rPr>
        <w:t>2</w:t>
      </w:r>
      <w:r>
        <w:rPr>
          <w:sz w:val="24"/>
        </w:rPr>
        <w:t>）</w:t>
      </w:r>
    </w:p>
    <w:p w:rsidR="007053BB" w:rsidRDefault="00F26D0C">
      <w:pPr>
        <w:pStyle w:val="Style36"/>
        <w:spacing w:line="360" w:lineRule="auto"/>
        <w:ind w:left="120" w:firstLineChars="150" w:firstLine="361"/>
        <w:rPr>
          <w:sz w:val="24"/>
        </w:rPr>
      </w:pPr>
      <w:r>
        <w:rPr>
          <w:b/>
          <w:sz w:val="24"/>
        </w:rPr>
        <w:t>技术文件</w:t>
      </w:r>
      <w:r>
        <w:rPr>
          <w:sz w:val="24"/>
        </w:rPr>
        <w:t>包括以下部分：</w:t>
      </w:r>
    </w:p>
    <w:p w:rsidR="007053BB" w:rsidRDefault="00F26D0C">
      <w:pPr>
        <w:spacing w:line="360" w:lineRule="auto"/>
        <w:ind w:firstLineChars="200" w:firstLine="480"/>
        <w:rPr>
          <w:sz w:val="24"/>
        </w:rPr>
      </w:pPr>
      <w:r>
        <w:rPr>
          <w:sz w:val="24"/>
        </w:rPr>
        <w:t>（</w:t>
      </w:r>
      <w:r>
        <w:rPr>
          <w:rFonts w:hint="eastAsia"/>
          <w:sz w:val="24"/>
        </w:rPr>
        <w:t>1</w:t>
      </w:r>
      <w:r>
        <w:rPr>
          <w:sz w:val="24"/>
        </w:rPr>
        <w:t>）</w:t>
      </w:r>
      <w:r>
        <w:rPr>
          <w:rFonts w:hint="eastAsia"/>
          <w:sz w:val="24"/>
        </w:rPr>
        <w:t>技术规格响应</w:t>
      </w:r>
      <w:r>
        <w:rPr>
          <w:sz w:val="24"/>
        </w:rPr>
        <w:t>/</w:t>
      </w:r>
      <w:r>
        <w:rPr>
          <w:rFonts w:hint="eastAsia"/>
          <w:sz w:val="24"/>
        </w:rPr>
        <w:t>偏离表</w:t>
      </w:r>
      <w:r>
        <w:rPr>
          <w:sz w:val="24"/>
        </w:rPr>
        <w:t>（格式见附件</w:t>
      </w:r>
      <w:r>
        <w:rPr>
          <w:rFonts w:hint="eastAsia"/>
          <w:sz w:val="24"/>
        </w:rPr>
        <w:t>3</w:t>
      </w:r>
      <w:r>
        <w:rPr>
          <w:sz w:val="24"/>
        </w:rPr>
        <w:t>）</w:t>
      </w:r>
    </w:p>
    <w:p w:rsidR="007053BB" w:rsidRDefault="00F26D0C">
      <w:pPr>
        <w:spacing w:line="360" w:lineRule="auto"/>
        <w:ind w:firstLineChars="200" w:firstLine="480"/>
        <w:rPr>
          <w:sz w:val="24"/>
        </w:rPr>
      </w:pPr>
      <w:r>
        <w:rPr>
          <w:rFonts w:hint="eastAsia"/>
          <w:sz w:val="24"/>
        </w:rPr>
        <w:t>（</w:t>
      </w:r>
      <w:r>
        <w:rPr>
          <w:rFonts w:hint="eastAsia"/>
          <w:sz w:val="24"/>
        </w:rPr>
        <w:t>2</w:t>
      </w:r>
      <w:r>
        <w:rPr>
          <w:rFonts w:hint="eastAsia"/>
          <w:sz w:val="24"/>
        </w:rPr>
        <w:t>）商务条款响应</w:t>
      </w:r>
      <w:r>
        <w:rPr>
          <w:sz w:val="24"/>
        </w:rPr>
        <w:t>/</w:t>
      </w:r>
      <w:r>
        <w:rPr>
          <w:rFonts w:hint="eastAsia"/>
          <w:sz w:val="24"/>
        </w:rPr>
        <w:t>偏离表（格式见附件</w:t>
      </w:r>
      <w:r>
        <w:rPr>
          <w:rFonts w:hint="eastAsia"/>
          <w:sz w:val="24"/>
        </w:rPr>
        <w:t>4</w:t>
      </w:r>
      <w:r>
        <w:rPr>
          <w:rFonts w:hint="eastAsia"/>
          <w:sz w:val="24"/>
        </w:rPr>
        <w:t>）</w:t>
      </w:r>
    </w:p>
    <w:p w:rsidR="007053BB" w:rsidRDefault="00F26D0C">
      <w:pPr>
        <w:spacing w:line="360" w:lineRule="auto"/>
        <w:ind w:firstLineChars="200" w:firstLine="480"/>
        <w:rPr>
          <w:sz w:val="24"/>
        </w:rPr>
      </w:pPr>
      <w:r>
        <w:rPr>
          <w:sz w:val="24"/>
        </w:rPr>
        <w:t>（</w:t>
      </w:r>
      <w:r>
        <w:rPr>
          <w:rFonts w:hint="eastAsia"/>
          <w:sz w:val="24"/>
        </w:rPr>
        <w:t>3</w:t>
      </w:r>
      <w:r>
        <w:rPr>
          <w:sz w:val="24"/>
        </w:rPr>
        <w:t>）售后服务承诺书或技术协议书</w:t>
      </w:r>
    </w:p>
    <w:p w:rsidR="007053BB" w:rsidRDefault="00F26D0C">
      <w:pPr>
        <w:spacing w:line="360" w:lineRule="auto"/>
        <w:ind w:firstLineChars="200" w:firstLine="480"/>
        <w:rPr>
          <w:sz w:val="24"/>
        </w:rPr>
      </w:pPr>
      <w:r>
        <w:rPr>
          <w:sz w:val="24"/>
        </w:rPr>
        <w:t>（</w:t>
      </w:r>
      <w:r>
        <w:rPr>
          <w:rFonts w:hint="eastAsia"/>
          <w:sz w:val="24"/>
        </w:rPr>
        <w:t>4</w:t>
      </w:r>
      <w:r>
        <w:rPr>
          <w:sz w:val="24"/>
        </w:rPr>
        <w:t>）投标人</w:t>
      </w:r>
      <w:r>
        <w:rPr>
          <w:sz w:val="24"/>
        </w:rPr>
        <w:t>2019</w:t>
      </w:r>
      <w:r>
        <w:rPr>
          <w:sz w:val="24"/>
        </w:rPr>
        <w:t>年</w:t>
      </w:r>
      <w:r>
        <w:rPr>
          <w:rFonts w:hint="eastAsia"/>
          <w:sz w:val="24"/>
        </w:rPr>
        <w:t>1</w:t>
      </w:r>
      <w:r>
        <w:rPr>
          <w:rFonts w:hint="eastAsia"/>
          <w:sz w:val="24"/>
        </w:rPr>
        <w:t>月</w:t>
      </w:r>
      <w:r>
        <w:rPr>
          <w:sz w:val="24"/>
        </w:rPr>
        <w:t>以来与本次招标</w:t>
      </w:r>
      <w:r>
        <w:rPr>
          <w:rFonts w:hint="eastAsia"/>
          <w:sz w:val="24"/>
        </w:rPr>
        <w:t>项目相似</w:t>
      </w:r>
      <w:r>
        <w:rPr>
          <w:sz w:val="24"/>
        </w:rPr>
        <w:t>的销售业绩（合同复印件，</w:t>
      </w:r>
      <w:r>
        <w:rPr>
          <w:b/>
          <w:sz w:val="24"/>
        </w:rPr>
        <w:t>不要隐去任何内容</w:t>
      </w:r>
      <w:r>
        <w:rPr>
          <w:rFonts w:hint="eastAsia"/>
          <w:b/>
          <w:sz w:val="24"/>
        </w:rPr>
        <w:t>，</w:t>
      </w:r>
      <w:r>
        <w:rPr>
          <w:sz w:val="24"/>
        </w:rPr>
        <w:t>原件备查）</w:t>
      </w:r>
    </w:p>
    <w:p w:rsidR="007053BB" w:rsidRDefault="00F26D0C">
      <w:pPr>
        <w:spacing w:line="360" w:lineRule="auto"/>
        <w:ind w:firstLineChars="200" w:firstLine="480"/>
        <w:rPr>
          <w:b/>
          <w:sz w:val="24"/>
        </w:rPr>
      </w:pPr>
      <w:r>
        <w:rPr>
          <w:sz w:val="24"/>
        </w:rPr>
        <w:t>（</w:t>
      </w:r>
      <w:r>
        <w:rPr>
          <w:rFonts w:hint="eastAsia"/>
          <w:sz w:val="24"/>
        </w:rPr>
        <w:t>5</w:t>
      </w:r>
      <w:r>
        <w:rPr>
          <w:sz w:val="24"/>
        </w:rPr>
        <w:t>）投标产品宣传彩页、合格文件、技术资料等</w:t>
      </w:r>
    </w:p>
    <w:p w:rsidR="007053BB" w:rsidRDefault="00F26D0C">
      <w:pPr>
        <w:spacing w:line="360" w:lineRule="auto"/>
        <w:ind w:firstLineChars="200" w:firstLine="480"/>
        <w:rPr>
          <w:b/>
          <w:sz w:val="24"/>
        </w:rPr>
      </w:pPr>
      <w:r>
        <w:rPr>
          <w:sz w:val="24"/>
        </w:rPr>
        <w:t>（</w:t>
      </w:r>
      <w:r>
        <w:rPr>
          <w:rFonts w:hint="eastAsia"/>
          <w:sz w:val="24"/>
        </w:rPr>
        <w:t>6</w:t>
      </w:r>
      <w:r>
        <w:rPr>
          <w:sz w:val="24"/>
        </w:rPr>
        <w:t>）投标人认为需要陈述的其他内容</w:t>
      </w:r>
    </w:p>
    <w:p w:rsidR="007053BB" w:rsidRDefault="00F26D0C">
      <w:pPr>
        <w:spacing w:line="360" w:lineRule="auto"/>
        <w:ind w:firstLineChars="200" w:firstLine="482"/>
        <w:rPr>
          <w:b/>
          <w:sz w:val="24"/>
        </w:rPr>
      </w:pPr>
      <w:r>
        <w:rPr>
          <w:b/>
          <w:sz w:val="24"/>
        </w:rPr>
        <w:t>资格证明文件：</w:t>
      </w:r>
      <w:r>
        <w:rPr>
          <w:b/>
          <w:sz w:val="24"/>
        </w:rPr>
        <w:t xml:space="preserve"> </w:t>
      </w:r>
    </w:p>
    <w:p w:rsidR="007053BB" w:rsidRDefault="00F26D0C">
      <w:pPr>
        <w:spacing w:line="360" w:lineRule="auto"/>
        <w:ind w:firstLineChars="200" w:firstLine="480"/>
        <w:rPr>
          <w:sz w:val="24"/>
        </w:rPr>
      </w:pPr>
      <w:r>
        <w:rPr>
          <w:sz w:val="24"/>
        </w:rPr>
        <w:t>（</w:t>
      </w:r>
      <w:r>
        <w:rPr>
          <w:sz w:val="24"/>
        </w:rPr>
        <w:t>1</w:t>
      </w:r>
      <w:r>
        <w:rPr>
          <w:sz w:val="24"/>
        </w:rPr>
        <w:t>）营业执照复印件（复印件加盖单位公章）</w:t>
      </w:r>
    </w:p>
    <w:p w:rsidR="007053BB" w:rsidRDefault="00F26D0C">
      <w:pPr>
        <w:spacing w:line="360" w:lineRule="auto"/>
        <w:ind w:firstLineChars="200" w:firstLine="480"/>
        <w:rPr>
          <w:sz w:val="24"/>
        </w:rPr>
      </w:pPr>
      <w:r>
        <w:rPr>
          <w:sz w:val="24"/>
        </w:rPr>
        <w:t>（</w:t>
      </w:r>
      <w:r>
        <w:rPr>
          <w:sz w:val="24"/>
        </w:rPr>
        <w:t>2</w:t>
      </w:r>
      <w:r>
        <w:rPr>
          <w:sz w:val="24"/>
        </w:rPr>
        <w:t>）法定代表人资格证明（格式见附件</w:t>
      </w:r>
      <w:r>
        <w:rPr>
          <w:rFonts w:hint="eastAsia"/>
          <w:sz w:val="24"/>
        </w:rPr>
        <w:t>5</w:t>
      </w:r>
      <w:r>
        <w:rPr>
          <w:sz w:val="24"/>
        </w:rPr>
        <w:t>）</w:t>
      </w:r>
    </w:p>
    <w:p w:rsidR="007053BB" w:rsidRDefault="00F26D0C">
      <w:pPr>
        <w:spacing w:line="360" w:lineRule="auto"/>
        <w:ind w:firstLineChars="200" w:firstLine="480"/>
        <w:rPr>
          <w:sz w:val="24"/>
        </w:rPr>
      </w:pPr>
      <w:r>
        <w:rPr>
          <w:sz w:val="24"/>
        </w:rPr>
        <w:t>（</w:t>
      </w:r>
      <w:r>
        <w:rPr>
          <w:sz w:val="24"/>
        </w:rPr>
        <w:t>3</w:t>
      </w:r>
      <w:r>
        <w:rPr>
          <w:sz w:val="24"/>
        </w:rPr>
        <w:t>）法定代表人授权书（格式见附件</w:t>
      </w:r>
      <w:r>
        <w:rPr>
          <w:rFonts w:hint="eastAsia"/>
          <w:sz w:val="24"/>
        </w:rPr>
        <w:t>6</w:t>
      </w:r>
      <w:r>
        <w:rPr>
          <w:sz w:val="24"/>
        </w:rPr>
        <w:t>）</w:t>
      </w:r>
    </w:p>
    <w:p w:rsidR="007053BB" w:rsidRDefault="00F26D0C">
      <w:pPr>
        <w:spacing w:line="440" w:lineRule="exact"/>
        <w:ind w:firstLineChars="200" w:firstLine="480"/>
        <w:rPr>
          <w:color w:val="000000" w:themeColor="text1"/>
          <w:sz w:val="24"/>
        </w:rPr>
      </w:pPr>
      <w:r>
        <w:rPr>
          <w:rFonts w:hint="eastAsia"/>
          <w:color w:val="000000" w:themeColor="text1"/>
          <w:sz w:val="24"/>
        </w:rPr>
        <w:t>（</w:t>
      </w:r>
      <w:r>
        <w:rPr>
          <w:rFonts w:hint="eastAsia"/>
          <w:color w:val="000000" w:themeColor="text1"/>
          <w:sz w:val="24"/>
        </w:rPr>
        <w:t>4</w:t>
      </w:r>
      <w:r>
        <w:rPr>
          <w:rFonts w:hint="eastAsia"/>
          <w:color w:val="000000" w:themeColor="text1"/>
          <w:sz w:val="24"/>
        </w:rPr>
        <w:t>）授权代表</w:t>
      </w:r>
      <w:r>
        <w:rPr>
          <w:rFonts w:hint="eastAsia"/>
          <w:color w:val="000000" w:themeColor="text1"/>
          <w:sz w:val="24"/>
        </w:rPr>
        <w:t>202</w:t>
      </w:r>
      <w:r>
        <w:rPr>
          <w:color w:val="000000" w:themeColor="text1"/>
          <w:sz w:val="24"/>
        </w:rPr>
        <w:t>1</w:t>
      </w:r>
      <w:r>
        <w:rPr>
          <w:rFonts w:hint="eastAsia"/>
          <w:color w:val="000000" w:themeColor="text1"/>
          <w:sz w:val="24"/>
        </w:rPr>
        <w:t>年</w:t>
      </w:r>
      <w:r>
        <w:rPr>
          <w:color w:val="000000" w:themeColor="text1"/>
          <w:sz w:val="24"/>
        </w:rPr>
        <w:t>7</w:t>
      </w:r>
      <w:r>
        <w:rPr>
          <w:rFonts w:hint="eastAsia"/>
          <w:color w:val="000000" w:themeColor="text1"/>
          <w:sz w:val="24"/>
        </w:rPr>
        <w:t>月以来任意一个月在所在投标单位依法缴纳社会养老保险的相关证明材料（税务、银行或社会保险基金管理部门出具）</w:t>
      </w:r>
    </w:p>
    <w:p w:rsidR="007053BB" w:rsidRDefault="00F26D0C">
      <w:pPr>
        <w:spacing w:line="440" w:lineRule="exact"/>
        <w:ind w:firstLineChars="200" w:firstLine="480"/>
        <w:rPr>
          <w:color w:val="000000" w:themeColor="text1"/>
          <w:sz w:val="24"/>
        </w:rPr>
      </w:pPr>
      <w:r>
        <w:rPr>
          <w:rFonts w:hint="eastAsia"/>
          <w:color w:val="000000" w:themeColor="text1"/>
          <w:sz w:val="24"/>
        </w:rPr>
        <w:t>（</w:t>
      </w:r>
      <w:r>
        <w:rPr>
          <w:rFonts w:hint="eastAsia"/>
          <w:color w:val="000000" w:themeColor="text1"/>
          <w:sz w:val="24"/>
        </w:rPr>
        <w:t>5</w:t>
      </w:r>
      <w:r>
        <w:rPr>
          <w:rFonts w:hint="eastAsia"/>
          <w:color w:val="000000" w:themeColor="text1"/>
          <w:sz w:val="24"/>
        </w:rPr>
        <w:t>）供应商</w:t>
      </w:r>
      <w:r>
        <w:rPr>
          <w:rFonts w:hint="eastAsia"/>
          <w:color w:val="000000" w:themeColor="text1"/>
          <w:sz w:val="24"/>
        </w:rPr>
        <w:t>202</w:t>
      </w:r>
      <w:r>
        <w:rPr>
          <w:color w:val="000000" w:themeColor="text1"/>
          <w:sz w:val="24"/>
        </w:rPr>
        <w:t>1</w:t>
      </w:r>
      <w:r>
        <w:rPr>
          <w:rFonts w:hint="eastAsia"/>
          <w:color w:val="000000" w:themeColor="text1"/>
          <w:sz w:val="24"/>
        </w:rPr>
        <w:t>年</w:t>
      </w:r>
      <w:r>
        <w:rPr>
          <w:color w:val="000000" w:themeColor="text1"/>
          <w:sz w:val="24"/>
        </w:rPr>
        <w:t>7</w:t>
      </w:r>
      <w:r>
        <w:rPr>
          <w:rFonts w:hint="eastAsia"/>
          <w:color w:val="000000" w:themeColor="text1"/>
          <w:sz w:val="24"/>
        </w:rPr>
        <w:t>月以来任意一个月依法缴纳税收的相关证明材料；</w:t>
      </w:r>
    </w:p>
    <w:p w:rsidR="007053BB" w:rsidRDefault="00F26D0C">
      <w:pPr>
        <w:spacing w:line="360" w:lineRule="auto"/>
        <w:ind w:firstLineChars="200" w:firstLine="480"/>
        <w:rPr>
          <w:rFonts w:cs="宋体"/>
          <w:color w:val="000000" w:themeColor="text1"/>
          <w:sz w:val="24"/>
        </w:rPr>
      </w:pPr>
      <w:r>
        <w:rPr>
          <w:rFonts w:cs="宋体" w:hint="eastAsia"/>
          <w:color w:val="000000" w:themeColor="text1"/>
          <w:sz w:val="24"/>
        </w:rPr>
        <w:t>（</w:t>
      </w:r>
      <w:r>
        <w:rPr>
          <w:rFonts w:cs="宋体" w:hint="eastAsia"/>
          <w:color w:val="000000" w:themeColor="text1"/>
          <w:sz w:val="24"/>
        </w:rPr>
        <w:t>6</w:t>
      </w:r>
      <w:r>
        <w:rPr>
          <w:rFonts w:cs="宋体" w:hint="eastAsia"/>
          <w:color w:val="000000" w:themeColor="text1"/>
          <w:sz w:val="24"/>
        </w:rPr>
        <w:t>）</w:t>
      </w:r>
      <w:r>
        <w:rPr>
          <w:rFonts w:cs="宋体"/>
          <w:color w:val="000000" w:themeColor="text1"/>
          <w:sz w:val="24"/>
        </w:rPr>
        <w:t>无重大违法记录声明（见附件</w:t>
      </w:r>
      <w:r>
        <w:rPr>
          <w:rFonts w:cs="宋体"/>
          <w:color w:val="000000" w:themeColor="text1"/>
          <w:sz w:val="24"/>
        </w:rPr>
        <w:t>8</w:t>
      </w:r>
      <w:r>
        <w:rPr>
          <w:rFonts w:cs="宋体"/>
          <w:color w:val="000000" w:themeColor="text1"/>
          <w:sz w:val="24"/>
        </w:rPr>
        <w:t>）</w:t>
      </w:r>
    </w:p>
    <w:p w:rsidR="007053BB" w:rsidRDefault="00F26D0C">
      <w:pPr>
        <w:spacing w:line="360" w:lineRule="auto"/>
        <w:ind w:firstLineChars="200" w:firstLine="480"/>
        <w:rPr>
          <w:rFonts w:cs="宋体"/>
          <w:color w:val="000000" w:themeColor="text1"/>
          <w:sz w:val="24"/>
        </w:rPr>
      </w:pPr>
      <w:r>
        <w:rPr>
          <w:rFonts w:cs="宋体" w:hint="eastAsia"/>
          <w:color w:val="000000" w:themeColor="text1"/>
          <w:sz w:val="24"/>
        </w:rPr>
        <w:t>（</w:t>
      </w:r>
      <w:r>
        <w:rPr>
          <w:rFonts w:cs="宋体" w:hint="eastAsia"/>
          <w:color w:val="000000" w:themeColor="text1"/>
          <w:sz w:val="24"/>
        </w:rPr>
        <w:t>7</w:t>
      </w:r>
      <w:r>
        <w:rPr>
          <w:rFonts w:cs="宋体" w:hint="eastAsia"/>
          <w:color w:val="000000" w:themeColor="text1"/>
          <w:sz w:val="24"/>
        </w:rPr>
        <w:t>）诚信承诺书（见附件</w:t>
      </w:r>
      <w:r>
        <w:rPr>
          <w:rFonts w:cs="宋体"/>
          <w:color w:val="000000" w:themeColor="text1"/>
          <w:sz w:val="24"/>
        </w:rPr>
        <w:t>9</w:t>
      </w:r>
      <w:r>
        <w:rPr>
          <w:rFonts w:cs="宋体" w:hint="eastAsia"/>
          <w:color w:val="000000" w:themeColor="text1"/>
          <w:sz w:val="24"/>
        </w:rPr>
        <w:t>）</w:t>
      </w:r>
    </w:p>
    <w:p w:rsidR="007053BB" w:rsidRDefault="00F26D0C">
      <w:pPr>
        <w:spacing w:line="360" w:lineRule="auto"/>
        <w:ind w:firstLineChars="200" w:firstLine="482"/>
        <w:rPr>
          <w:b/>
          <w:sz w:val="24"/>
        </w:rPr>
      </w:pPr>
      <w:r>
        <w:rPr>
          <w:b/>
          <w:sz w:val="24"/>
        </w:rPr>
        <w:t>以上资格证明文件的复印件均需加盖投标人公章</w:t>
      </w:r>
      <w:r>
        <w:rPr>
          <w:rFonts w:hint="eastAsia"/>
          <w:b/>
          <w:sz w:val="24"/>
        </w:rPr>
        <w:t>，原件备查</w:t>
      </w:r>
      <w:r>
        <w:rPr>
          <w:b/>
          <w:sz w:val="24"/>
        </w:rPr>
        <w:t>。</w:t>
      </w:r>
    </w:p>
    <w:p w:rsidR="007053BB" w:rsidRDefault="00F26D0C">
      <w:pPr>
        <w:spacing w:line="360" w:lineRule="auto"/>
        <w:ind w:firstLineChars="245" w:firstLine="590"/>
        <w:rPr>
          <w:b/>
          <w:sz w:val="24"/>
        </w:rPr>
      </w:pPr>
      <w:r>
        <w:rPr>
          <w:b/>
          <w:sz w:val="24"/>
        </w:rPr>
        <w:t xml:space="preserve">2.3. </w:t>
      </w:r>
      <w:r>
        <w:rPr>
          <w:rFonts w:hint="eastAsia"/>
          <w:sz w:val="24"/>
        </w:rPr>
        <w:t>投标文件的形式及签署</w:t>
      </w:r>
    </w:p>
    <w:p w:rsidR="007053BB" w:rsidRDefault="00F26D0C">
      <w:pPr>
        <w:spacing w:line="360" w:lineRule="auto"/>
        <w:ind w:firstLineChars="200" w:firstLine="480"/>
        <w:rPr>
          <w:color w:val="000000" w:themeColor="text1"/>
          <w:sz w:val="24"/>
        </w:rPr>
      </w:pPr>
      <w:r>
        <w:rPr>
          <w:rFonts w:hint="eastAsia"/>
          <w:color w:val="000000" w:themeColor="text1"/>
          <w:sz w:val="24"/>
        </w:rPr>
        <w:lastRenderedPageBreak/>
        <w:t>（</w:t>
      </w:r>
      <w:r>
        <w:rPr>
          <w:rFonts w:hint="eastAsia"/>
          <w:color w:val="000000" w:themeColor="text1"/>
          <w:sz w:val="24"/>
        </w:rPr>
        <w:t>1</w:t>
      </w:r>
      <w:r>
        <w:rPr>
          <w:rFonts w:hint="eastAsia"/>
          <w:color w:val="000000" w:themeColor="text1"/>
          <w:sz w:val="24"/>
        </w:rPr>
        <w:t>）投标人需提交商务文件（报价）正、副本各</w:t>
      </w:r>
      <w:r>
        <w:rPr>
          <w:color w:val="000000" w:themeColor="text1"/>
          <w:sz w:val="24"/>
        </w:rPr>
        <w:t>1</w:t>
      </w:r>
      <w:r>
        <w:rPr>
          <w:rFonts w:hint="eastAsia"/>
          <w:color w:val="000000" w:themeColor="text1"/>
          <w:sz w:val="24"/>
        </w:rPr>
        <w:t>份；技术文件正本</w:t>
      </w:r>
      <w:r>
        <w:rPr>
          <w:color w:val="000000" w:themeColor="text1"/>
          <w:sz w:val="24"/>
        </w:rPr>
        <w:t>1</w:t>
      </w:r>
      <w:r>
        <w:rPr>
          <w:rFonts w:hint="eastAsia"/>
          <w:color w:val="000000" w:themeColor="text1"/>
          <w:sz w:val="24"/>
        </w:rPr>
        <w:t>份、副本</w:t>
      </w:r>
      <w:r>
        <w:rPr>
          <w:rFonts w:hint="eastAsia"/>
          <w:color w:val="000000" w:themeColor="text1"/>
          <w:sz w:val="24"/>
        </w:rPr>
        <w:t>2</w:t>
      </w:r>
      <w:r>
        <w:rPr>
          <w:rFonts w:hint="eastAsia"/>
          <w:color w:val="000000" w:themeColor="text1"/>
          <w:sz w:val="24"/>
        </w:rPr>
        <w:t>份；资格证明文件正本</w:t>
      </w:r>
      <w:r>
        <w:rPr>
          <w:color w:val="000000" w:themeColor="text1"/>
          <w:sz w:val="24"/>
        </w:rPr>
        <w:t>1</w:t>
      </w:r>
      <w:r>
        <w:rPr>
          <w:rFonts w:hint="eastAsia"/>
          <w:color w:val="000000" w:themeColor="text1"/>
          <w:sz w:val="24"/>
        </w:rPr>
        <w:t>份。</w:t>
      </w:r>
      <w:r>
        <w:rPr>
          <w:rFonts w:hint="eastAsia"/>
          <w:b/>
          <w:color w:val="000000" w:themeColor="text1"/>
          <w:sz w:val="24"/>
        </w:rPr>
        <w:t>投标文件的封面上</w:t>
      </w:r>
      <w:r>
        <w:rPr>
          <w:rFonts w:hint="eastAsia"/>
          <w:color w:val="000000" w:themeColor="text1"/>
          <w:sz w:val="24"/>
        </w:rPr>
        <w:t>明确标明商务文件（报价）、技术文件和资格证明文件以及正本和副本。如投标文件正本与副本有不同之处，以正本为准。</w:t>
      </w:r>
    </w:p>
    <w:p w:rsidR="007053BB" w:rsidRDefault="00F26D0C">
      <w:pPr>
        <w:spacing w:line="360" w:lineRule="auto"/>
        <w:ind w:firstLineChars="200" w:firstLine="482"/>
        <w:rPr>
          <w:rFonts w:eastAsia="黑体"/>
          <w:b/>
          <w:sz w:val="24"/>
        </w:rPr>
      </w:pPr>
      <w:r>
        <w:rPr>
          <w:rFonts w:eastAsia="黑体" w:hint="eastAsia"/>
          <w:b/>
          <w:sz w:val="24"/>
        </w:rPr>
        <w:t>（</w:t>
      </w:r>
      <w:r>
        <w:rPr>
          <w:rFonts w:eastAsia="黑体" w:hint="eastAsia"/>
          <w:b/>
          <w:sz w:val="24"/>
        </w:rPr>
        <w:t>2</w:t>
      </w:r>
      <w:r>
        <w:rPr>
          <w:rFonts w:eastAsia="黑体" w:hint="eastAsia"/>
          <w:b/>
          <w:sz w:val="24"/>
        </w:rPr>
        <w:t>）商务文件（报价）、技术文件和资格证明文件须分开独立包装，即：分别装在三个纸袋里。</w:t>
      </w:r>
    </w:p>
    <w:p w:rsidR="007053BB" w:rsidRDefault="00F26D0C">
      <w:pPr>
        <w:spacing w:line="360" w:lineRule="auto"/>
        <w:ind w:firstLineChars="200" w:firstLine="482"/>
        <w:rPr>
          <w:sz w:val="24"/>
        </w:rPr>
      </w:pPr>
      <w:r>
        <w:rPr>
          <w:rFonts w:eastAsia="黑体" w:hint="eastAsia"/>
          <w:b/>
          <w:sz w:val="24"/>
        </w:rPr>
        <w:t>（</w:t>
      </w:r>
      <w:r>
        <w:rPr>
          <w:rFonts w:eastAsia="黑体"/>
          <w:b/>
          <w:sz w:val="24"/>
        </w:rPr>
        <w:t>3</w:t>
      </w:r>
      <w:r>
        <w:rPr>
          <w:rFonts w:eastAsia="黑体" w:hint="eastAsia"/>
          <w:b/>
          <w:sz w:val="24"/>
        </w:rPr>
        <w:t>）</w:t>
      </w:r>
      <w:r>
        <w:rPr>
          <w:rFonts w:hint="eastAsia"/>
          <w:sz w:val="24"/>
        </w:rPr>
        <w:t>投标文件不应有涂改、增删之处，但如有错误必须修改时，修改处必须由原授权代表签署。</w:t>
      </w:r>
    </w:p>
    <w:p w:rsidR="007053BB" w:rsidRDefault="00F26D0C">
      <w:pPr>
        <w:pStyle w:val="2"/>
        <w:rPr>
          <w:rFonts w:ascii="Times New Roman" w:hAnsi="Times New Roman"/>
        </w:rPr>
      </w:pPr>
      <w:bookmarkStart w:id="5" w:name="_Toc108452437"/>
      <w:r>
        <w:rPr>
          <w:rFonts w:ascii="Times New Roman" w:hAnsi="Times New Roman" w:hint="eastAsia"/>
        </w:rPr>
        <w:t>三、投标细则</w:t>
      </w:r>
      <w:bookmarkEnd w:id="5"/>
    </w:p>
    <w:p w:rsidR="007053BB" w:rsidRDefault="00F26D0C">
      <w:pPr>
        <w:spacing w:line="360" w:lineRule="auto"/>
        <w:ind w:firstLineChars="196" w:firstLine="472"/>
        <w:rPr>
          <w:b/>
          <w:sz w:val="24"/>
        </w:rPr>
      </w:pPr>
      <w:r>
        <w:rPr>
          <w:b/>
          <w:sz w:val="24"/>
        </w:rPr>
        <w:t xml:space="preserve">3.1. </w:t>
      </w:r>
      <w:r>
        <w:rPr>
          <w:rFonts w:hint="eastAsia"/>
          <w:sz w:val="24"/>
        </w:rPr>
        <w:t>投标项目</w:t>
      </w:r>
    </w:p>
    <w:p w:rsidR="007053BB" w:rsidRDefault="00F26D0C">
      <w:pPr>
        <w:spacing w:line="360" w:lineRule="auto"/>
        <w:ind w:firstLineChars="196" w:firstLine="470"/>
        <w:rPr>
          <w:sz w:val="24"/>
        </w:rPr>
      </w:pPr>
      <w:r>
        <w:rPr>
          <w:rFonts w:hint="eastAsia"/>
          <w:sz w:val="24"/>
          <w:lang w:val="zh-CN"/>
        </w:rPr>
        <w:t>投标项目必须是全新、未使用过的原装合格正品，完全符合单一来源采购文件规定的规格、性能和质量的要求，达到国家或行业规定的标准，属于国家强制认证的产品的必须通过认证。</w:t>
      </w:r>
    </w:p>
    <w:p w:rsidR="007053BB" w:rsidRDefault="00F26D0C">
      <w:pPr>
        <w:spacing w:line="360" w:lineRule="auto"/>
        <w:ind w:firstLineChars="196" w:firstLine="472"/>
        <w:rPr>
          <w:b/>
          <w:sz w:val="24"/>
        </w:rPr>
      </w:pPr>
      <w:r>
        <w:rPr>
          <w:b/>
          <w:sz w:val="24"/>
        </w:rPr>
        <w:t xml:space="preserve">3.2. </w:t>
      </w:r>
      <w:r>
        <w:rPr>
          <w:rFonts w:hint="eastAsia"/>
          <w:sz w:val="24"/>
        </w:rPr>
        <w:t>投标报价</w:t>
      </w:r>
    </w:p>
    <w:p w:rsidR="007053BB" w:rsidRDefault="00F26D0C">
      <w:pPr>
        <w:spacing w:line="360" w:lineRule="auto"/>
        <w:ind w:firstLineChars="200" w:firstLine="480"/>
        <w:rPr>
          <w:sz w:val="24"/>
        </w:rPr>
      </w:pPr>
      <w:r>
        <w:rPr>
          <w:rFonts w:hint="eastAsia"/>
          <w:sz w:val="24"/>
        </w:rPr>
        <w:t>投标总价应是项目完税后的用户地交货价，其中应包含运输、搬运、安装调试、保修等全部费用，以人民币报价。</w:t>
      </w:r>
    </w:p>
    <w:p w:rsidR="007053BB" w:rsidRDefault="00F26D0C">
      <w:pPr>
        <w:spacing w:line="360" w:lineRule="auto"/>
        <w:ind w:firstLineChars="200" w:firstLine="482"/>
        <w:rPr>
          <w:b/>
          <w:sz w:val="24"/>
        </w:rPr>
      </w:pPr>
      <w:r>
        <w:rPr>
          <w:b/>
          <w:sz w:val="24"/>
        </w:rPr>
        <w:t xml:space="preserve">3.3. </w:t>
      </w:r>
      <w:r>
        <w:rPr>
          <w:rFonts w:hint="eastAsia"/>
          <w:sz w:val="24"/>
        </w:rPr>
        <w:t>投标文件的递交</w:t>
      </w:r>
    </w:p>
    <w:p w:rsidR="007053BB" w:rsidRDefault="00F26D0C">
      <w:pPr>
        <w:spacing w:line="360" w:lineRule="auto"/>
        <w:ind w:firstLineChars="200" w:firstLine="480"/>
        <w:rPr>
          <w:sz w:val="24"/>
        </w:rPr>
      </w:pPr>
      <w:r>
        <w:rPr>
          <w:rFonts w:hint="eastAsia"/>
          <w:sz w:val="24"/>
        </w:rPr>
        <w:t>（</w:t>
      </w:r>
      <w:r>
        <w:rPr>
          <w:sz w:val="24"/>
        </w:rPr>
        <w:t>1</w:t>
      </w:r>
      <w:r>
        <w:rPr>
          <w:rFonts w:hint="eastAsia"/>
          <w:sz w:val="24"/>
        </w:rPr>
        <w:t>）投标人应仔细阅读单一来源采购文件的所有内容并做出实质性的响应，同时按单一来源采购文件规定的要求和格式，提交完整的投标文件。</w:t>
      </w:r>
    </w:p>
    <w:p w:rsidR="007053BB" w:rsidRDefault="00F26D0C">
      <w:pPr>
        <w:spacing w:line="360" w:lineRule="auto"/>
        <w:ind w:firstLineChars="200" w:firstLine="480"/>
        <w:rPr>
          <w:rFonts w:ascii="宋体" w:hAnsi="宋体"/>
          <w:sz w:val="24"/>
        </w:rPr>
      </w:pPr>
      <w:r>
        <w:rPr>
          <w:rFonts w:ascii="宋体" w:hAnsi="宋体" w:hint="eastAsia"/>
          <w:sz w:val="24"/>
        </w:rPr>
        <w:t>（</w:t>
      </w:r>
      <w:r>
        <w:rPr>
          <w:rFonts w:ascii="宋体" w:hAnsi="宋体"/>
          <w:sz w:val="24"/>
        </w:rPr>
        <w:t>2</w:t>
      </w:r>
      <w:r>
        <w:rPr>
          <w:rFonts w:ascii="宋体" w:hAnsi="宋体" w:hint="eastAsia"/>
          <w:sz w:val="24"/>
        </w:rPr>
        <w:t>）投标文件应在投标截止时间前送达</w:t>
      </w:r>
      <w:r>
        <w:rPr>
          <w:rFonts w:ascii="宋体" w:hAnsi="宋体" w:cs="宋体" w:hint="eastAsia"/>
          <w:spacing w:val="2"/>
          <w:kern w:val="0"/>
          <w:sz w:val="24"/>
        </w:rPr>
        <w:t>指定邮箱</w:t>
      </w:r>
      <w:r>
        <w:rPr>
          <w:rFonts w:ascii="宋体" w:hAnsi="宋体" w:hint="eastAsia"/>
          <w:sz w:val="24"/>
        </w:rPr>
        <w:t>，</w:t>
      </w:r>
      <w:r>
        <w:rPr>
          <w:rFonts w:ascii="宋体" w:hAnsi="宋体" w:hint="eastAsia"/>
          <w:b/>
          <w:sz w:val="24"/>
        </w:rPr>
        <w:t>逾期送达或未送达指定邮箱，投标人须自行承担相应风险。</w:t>
      </w:r>
    </w:p>
    <w:p w:rsidR="007053BB" w:rsidRDefault="00F26D0C">
      <w:pPr>
        <w:spacing w:line="360" w:lineRule="auto"/>
        <w:ind w:firstLineChars="200" w:firstLine="482"/>
        <w:rPr>
          <w:sz w:val="24"/>
        </w:rPr>
      </w:pPr>
      <w:r>
        <w:rPr>
          <w:b/>
          <w:sz w:val="24"/>
        </w:rPr>
        <w:t>3.4.</w:t>
      </w:r>
      <w:r>
        <w:rPr>
          <w:sz w:val="24"/>
        </w:rPr>
        <w:t xml:space="preserve"> </w:t>
      </w:r>
      <w:r>
        <w:rPr>
          <w:rFonts w:hint="eastAsia"/>
          <w:sz w:val="24"/>
        </w:rPr>
        <w:t>投标文件的修改和撤回</w:t>
      </w:r>
    </w:p>
    <w:p w:rsidR="007053BB" w:rsidRDefault="00F26D0C">
      <w:pPr>
        <w:spacing w:line="360" w:lineRule="auto"/>
        <w:ind w:firstLineChars="200" w:firstLine="480"/>
        <w:rPr>
          <w:sz w:val="24"/>
        </w:rPr>
      </w:pPr>
      <w:r>
        <w:rPr>
          <w:rFonts w:hint="eastAsia"/>
          <w:sz w:val="24"/>
        </w:rPr>
        <w:t>（</w:t>
      </w:r>
      <w:r>
        <w:rPr>
          <w:sz w:val="24"/>
        </w:rPr>
        <w:t>1</w:t>
      </w:r>
      <w:r>
        <w:rPr>
          <w:rFonts w:hint="eastAsia"/>
          <w:sz w:val="24"/>
        </w:rPr>
        <w:t>）投标截止时间后投标文件不得修改。</w:t>
      </w:r>
    </w:p>
    <w:p w:rsidR="007053BB" w:rsidRDefault="00F26D0C">
      <w:pPr>
        <w:spacing w:line="360" w:lineRule="auto"/>
        <w:ind w:firstLineChars="200" w:firstLine="480"/>
        <w:rPr>
          <w:sz w:val="24"/>
        </w:rPr>
      </w:pPr>
      <w:r>
        <w:rPr>
          <w:rFonts w:hint="eastAsia"/>
          <w:sz w:val="24"/>
        </w:rPr>
        <w:t>（</w:t>
      </w:r>
      <w:r>
        <w:rPr>
          <w:sz w:val="24"/>
        </w:rPr>
        <w:t>2</w:t>
      </w:r>
      <w:r>
        <w:rPr>
          <w:rFonts w:hint="eastAsia"/>
          <w:sz w:val="24"/>
        </w:rPr>
        <w:t>）投标截止时间前投标人可以撤标，但在投标截止时间后不允许撤标。</w:t>
      </w:r>
    </w:p>
    <w:p w:rsidR="007053BB" w:rsidRDefault="00F26D0C">
      <w:pPr>
        <w:spacing w:line="360" w:lineRule="auto"/>
        <w:ind w:firstLineChars="200" w:firstLine="482"/>
        <w:rPr>
          <w:b/>
          <w:sz w:val="24"/>
        </w:rPr>
      </w:pPr>
      <w:r>
        <w:rPr>
          <w:b/>
          <w:sz w:val="24"/>
        </w:rPr>
        <w:t>3.</w:t>
      </w:r>
      <w:r>
        <w:rPr>
          <w:rFonts w:hint="eastAsia"/>
          <w:b/>
          <w:sz w:val="24"/>
        </w:rPr>
        <w:t>5</w:t>
      </w:r>
      <w:r>
        <w:rPr>
          <w:b/>
          <w:sz w:val="24"/>
        </w:rPr>
        <w:t xml:space="preserve">. </w:t>
      </w:r>
      <w:r>
        <w:rPr>
          <w:rFonts w:hint="eastAsia"/>
          <w:sz w:val="24"/>
        </w:rPr>
        <w:t>投标有效期</w:t>
      </w:r>
    </w:p>
    <w:p w:rsidR="007053BB" w:rsidRDefault="00F26D0C">
      <w:pPr>
        <w:spacing w:line="360" w:lineRule="auto"/>
        <w:ind w:firstLineChars="196" w:firstLine="470"/>
        <w:rPr>
          <w:b/>
          <w:sz w:val="24"/>
        </w:rPr>
      </w:pPr>
      <w:r>
        <w:rPr>
          <w:rFonts w:hint="eastAsia"/>
          <w:sz w:val="24"/>
        </w:rPr>
        <w:t>从投标截止时间起，投标有效期为</w:t>
      </w:r>
      <w:r>
        <w:rPr>
          <w:sz w:val="24"/>
        </w:rPr>
        <w:t>90</w:t>
      </w:r>
      <w:r>
        <w:rPr>
          <w:rFonts w:hint="eastAsia"/>
          <w:sz w:val="24"/>
        </w:rPr>
        <w:t>天。</w:t>
      </w:r>
    </w:p>
    <w:p w:rsidR="007053BB" w:rsidRDefault="007053BB">
      <w:pPr>
        <w:spacing w:line="360" w:lineRule="auto"/>
        <w:rPr>
          <w:b/>
          <w:sz w:val="24"/>
        </w:rPr>
      </w:pPr>
    </w:p>
    <w:p w:rsidR="007053BB" w:rsidRDefault="00F26D0C">
      <w:pPr>
        <w:pStyle w:val="2"/>
        <w:rPr>
          <w:rFonts w:ascii="Times New Roman" w:hAnsi="Times New Roman"/>
        </w:rPr>
      </w:pPr>
      <w:bookmarkStart w:id="6" w:name="_Toc108452438"/>
      <w:r>
        <w:rPr>
          <w:rFonts w:ascii="Times New Roman" w:hAnsi="Times New Roman" w:hint="eastAsia"/>
        </w:rPr>
        <w:lastRenderedPageBreak/>
        <w:t>四、谈判</w:t>
      </w:r>
      <w:bookmarkEnd w:id="6"/>
    </w:p>
    <w:p w:rsidR="007053BB" w:rsidRDefault="00F26D0C">
      <w:pPr>
        <w:spacing w:line="360" w:lineRule="auto"/>
        <w:ind w:firstLineChars="200" w:firstLine="482"/>
        <w:rPr>
          <w:color w:val="000000"/>
          <w:sz w:val="24"/>
        </w:rPr>
      </w:pPr>
      <w:r>
        <w:rPr>
          <w:b/>
          <w:sz w:val="24"/>
        </w:rPr>
        <w:t>4.1.</w:t>
      </w:r>
      <w:r>
        <w:rPr>
          <w:rFonts w:hint="eastAsia"/>
        </w:rPr>
        <w:t xml:space="preserve"> </w:t>
      </w:r>
      <w:r>
        <w:rPr>
          <w:rFonts w:hint="eastAsia"/>
          <w:sz w:val="24"/>
        </w:rPr>
        <w:t>采购人按规定的时间和地点进行开评标，</w:t>
      </w:r>
      <w:r>
        <w:rPr>
          <w:rFonts w:hint="eastAsia"/>
          <w:b/>
          <w:sz w:val="24"/>
        </w:rPr>
        <w:t>投标人代表须在开标当日保持手机畅通。</w:t>
      </w:r>
      <w:r>
        <w:rPr>
          <w:rFonts w:hint="eastAsia"/>
          <w:sz w:val="24"/>
        </w:rPr>
        <w:t>评标时，如若需要询标，采购人电话通知需询标的供应商被授权人，采用“腾讯会议”的方式进行视频询标。采购人开启询标会议后发送“会议号及会议密码”给供应商被授权人，投标人被授权人及时下载登录“腾讯会议”视频询标。</w:t>
      </w:r>
      <w:r>
        <w:rPr>
          <w:rFonts w:eastAsia="黑体"/>
          <w:b/>
          <w:color w:val="000000" w:themeColor="text1"/>
          <w:sz w:val="24"/>
        </w:rPr>
        <w:t xml:space="preserve"> </w:t>
      </w:r>
    </w:p>
    <w:p w:rsidR="007053BB" w:rsidRDefault="00F26D0C">
      <w:pPr>
        <w:spacing w:line="360" w:lineRule="auto"/>
        <w:ind w:firstLineChars="200" w:firstLine="482"/>
        <w:rPr>
          <w:sz w:val="24"/>
        </w:rPr>
      </w:pPr>
      <w:r>
        <w:rPr>
          <w:b/>
          <w:sz w:val="24"/>
        </w:rPr>
        <w:t xml:space="preserve">4.2. </w:t>
      </w:r>
      <w:r>
        <w:rPr>
          <w:rFonts w:hint="eastAsia"/>
          <w:sz w:val="24"/>
        </w:rPr>
        <w:t>采购人组织用户代表和</w:t>
      </w:r>
      <w:r>
        <w:rPr>
          <w:rFonts w:hint="eastAsia"/>
          <w:sz w:val="24"/>
          <w:lang w:val="zh-CN"/>
        </w:rPr>
        <w:t>有关技术、经济方面的</w:t>
      </w:r>
      <w:r>
        <w:rPr>
          <w:rFonts w:hint="eastAsia"/>
          <w:sz w:val="24"/>
        </w:rPr>
        <w:t>专家组成谈判小组进行谈判。</w:t>
      </w:r>
    </w:p>
    <w:p w:rsidR="007053BB" w:rsidRDefault="00F26D0C">
      <w:pPr>
        <w:spacing w:line="360" w:lineRule="auto"/>
        <w:ind w:firstLineChars="200" w:firstLine="482"/>
        <w:rPr>
          <w:b/>
          <w:sz w:val="24"/>
        </w:rPr>
      </w:pPr>
      <w:r>
        <w:rPr>
          <w:b/>
          <w:sz w:val="24"/>
        </w:rPr>
        <w:t xml:space="preserve">4.3. </w:t>
      </w:r>
      <w:r>
        <w:rPr>
          <w:rFonts w:hint="eastAsia"/>
          <w:sz w:val="24"/>
        </w:rPr>
        <w:t>在单一来源采购之前，采购人和评委要对投标人的投标资格以及投标是否对单一来源采购文件的实质性要求和条件做出响应进行审查。</w:t>
      </w:r>
    </w:p>
    <w:p w:rsidR="007053BB" w:rsidRDefault="00F26D0C">
      <w:pPr>
        <w:spacing w:line="360" w:lineRule="auto"/>
        <w:ind w:firstLineChars="200" w:firstLine="482"/>
        <w:rPr>
          <w:b/>
          <w:sz w:val="24"/>
        </w:rPr>
      </w:pPr>
      <w:r>
        <w:rPr>
          <w:b/>
          <w:sz w:val="24"/>
        </w:rPr>
        <w:t xml:space="preserve">4.4. </w:t>
      </w:r>
      <w:r>
        <w:rPr>
          <w:rFonts w:hint="eastAsia"/>
          <w:sz w:val="24"/>
        </w:rPr>
        <w:t>对单一来源采购文件的实质性要求和条件做出响应的投标应该是与单一来源采购文件要求的全部条款、条件、指标和规格相符，没有重大偏离的投标。采购人和评委判定投标的</w:t>
      </w:r>
      <w:proofErr w:type="gramStart"/>
      <w:r>
        <w:rPr>
          <w:rFonts w:hint="eastAsia"/>
          <w:sz w:val="24"/>
        </w:rPr>
        <w:t>响应性只根据</w:t>
      </w:r>
      <w:proofErr w:type="gramEnd"/>
      <w:r>
        <w:rPr>
          <w:rFonts w:hint="eastAsia"/>
          <w:sz w:val="24"/>
        </w:rPr>
        <w:t>投标本身的内容，而不寻求外部的证据，投标人不得通过修正或撤销不符合要求的偏离从而使其投标成为实质上响应的投标。</w:t>
      </w:r>
    </w:p>
    <w:p w:rsidR="007053BB" w:rsidRDefault="00F26D0C">
      <w:pPr>
        <w:spacing w:line="353" w:lineRule="auto"/>
        <w:ind w:firstLineChars="200" w:firstLine="482"/>
        <w:rPr>
          <w:sz w:val="24"/>
        </w:rPr>
      </w:pPr>
      <w:r>
        <w:rPr>
          <w:b/>
          <w:sz w:val="24"/>
        </w:rPr>
        <w:t xml:space="preserve">4.5. </w:t>
      </w:r>
      <w:r>
        <w:rPr>
          <w:rFonts w:hint="eastAsia"/>
          <w:sz w:val="24"/>
        </w:rPr>
        <w:t>投标文件出现（但不限于）下列情况之一的，由单一来源谈判小组评审后作无效投标</w:t>
      </w:r>
      <w:proofErr w:type="gramStart"/>
      <w:r>
        <w:rPr>
          <w:rFonts w:hint="eastAsia"/>
          <w:sz w:val="24"/>
        </w:rPr>
        <w:t>或废标处理</w:t>
      </w:r>
      <w:proofErr w:type="gramEnd"/>
      <w:r>
        <w:rPr>
          <w:rFonts w:hint="eastAsia"/>
          <w:sz w:val="24"/>
        </w:rPr>
        <w:t>：</w:t>
      </w:r>
    </w:p>
    <w:p w:rsidR="007053BB" w:rsidRDefault="00F26D0C">
      <w:pPr>
        <w:spacing w:line="353" w:lineRule="auto"/>
        <w:ind w:firstLineChars="200" w:firstLine="480"/>
        <w:rPr>
          <w:sz w:val="24"/>
        </w:rPr>
      </w:pPr>
      <w:r>
        <w:rPr>
          <w:rFonts w:hint="eastAsia"/>
          <w:sz w:val="24"/>
        </w:rPr>
        <w:t>（</w:t>
      </w:r>
      <w:r>
        <w:rPr>
          <w:sz w:val="24"/>
        </w:rPr>
        <w:t>1</w:t>
      </w:r>
      <w:r>
        <w:rPr>
          <w:rFonts w:hint="eastAsia"/>
          <w:sz w:val="24"/>
        </w:rPr>
        <w:t>）超出经营范围投标的；</w:t>
      </w:r>
    </w:p>
    <w:p w:rsidR="007053BB" w:rsidRDefault="00F26D0C">
      <w:pPr>
        <w:spacing w:line="353" w:lineRule="auto"/>
        <w:ind w:firstLineChars="200" w:firstLine="480"/>
        <w:rPr>
          <w:sz w:val="24"/>
        </w:rPr>
      </w:pPr>
      <w:r>
        <w:rPr>
          <w:rFonts w:hint="eastAsia"/>
          <w:sz w:val="24"/>
        </w:rPr>
        <w:t>（</w:t>
      </w:r>
      <w:r>
        <w:rPr>
          <w:sz w:val="24"/>
        </w:rPr>
        <w:t>2</w:t>
      </w:r>
      <w:r>
        <w:rPr>
          <w:rFonts w:hint="eastAsia"/>
          <w:sz w:val="24"/>
        </w:rPr>
        <w:t>）</w:t>
      </w:r>
      <w:r>
        <w:rPr>
          <w:rFonts w:hint="eastAsia"/>
          <w:bCs/>
          <w:sz w:val="24"/>
        </w:rPr>
        <w:t>不具备单一来源采购文件规定的资格条件及未按单一来源采购文件规定的要求提供资格证明文件的；</w:t>
      </w:r>
    </w:p>
    <w:p w:rsidR="007053BB" w:rsidRDefault="00F26D0C">
      <w:pPr>
        <w:spacing w:line="353" w:lineRule="auto"/>
        <w:ind w:firstLineChars="200" w:firstLine="480"/>
        <w:rPr>
          <w:sz w:val="24"/>
        </w:rPr>
      </w:pPr>
      <w:r>
        <w:rPr>
          <w:rFonts w:hint="eastAsia"/>
          <w:sz w:val="24"/>
        </w:rPr>
        <w:t>（</w:t>
      </w:r>
      <w:r>
        <w:rPr>
          <w:sz w:val="24"/>
        </w:rPr>
        <w:t>3</w:t>
      </w:r>
      <w:r>
        <w:rPr>
          <w:rFonts w:hint="eastAsia"/>
          <w:sz w:val="24"/>
        </w:rPr>
        <w:t>）无法定代表人签字或签字人无法定代表人有效授权的；应加盖投标人公章而未盖章的；</w:t>
      </w:r>
    </w:p>
    <w:p w:rsidR="007053BB" w:rsidRDefault="00F26D0C">
      <w:pPr>
        <w:spacing w:line="353" w:lineRule="auto"/>
        <w:ind w:firstLineChars="200" w:firstLine="480"/>
        <w:rPr>
          <w:sz w:val="24"/>
        </w:rPr>
      </w:pPr>
      <w:r>
        <w:rPr>
          <w:rFonts w:hint="eastAsia"/>
          <w:sz w:val="24"/>
        </w:rPr>
        <w:t>（</w:t>
      </w:r>
      <w:r>
        <w:rPr>
          <w:sz w:val="24"/>
        </w:rPr>
        <w:t>4</w:t>
      </w:r>
      <w:r>
        <w:rPr>
          <w:rFonts w:hint="eastAsia"/>
          <w:sz w:val="24"/>
        </w:rPr>
        <w:t>）投标有效期不足的；</w:t>
      </w:r>
    </w:p>
    <w:p w:rsidR="007053BB" w:rsidRDefault="00F26D0C">
      <w:pPr>
        <w:spacing w:line="353" w:lineRule="auto"/>
        <w:ind w:firstLineChars="200" w:firstLine="480"/>
        <w:rPr>
          <w:sz w:val="24"/>
        </w:rPr>
      </w:pPr>
      <w:r>
        <w:rPr>
          <w:rFonts w:hint="eastAsia"/>
          <w:sz w:val="24"/>
        </w:rPr>
        <w:t>（</w:t>
      </w:r>
      <w:r>
        <w:rPr>
          <w:rFonts w:hint="eastAsia"/>
          <w:sz w:val="24"/>
        </w:rPr>
        <w:t>5</w:t>
      </w:r>
      <w:r>
        <w:rPr>
          <w:rFonts w:hint="eastAsia"/>
          <w:sz w:val="24"/>
        </w:rPr>
        <w:t>）投标报价不合理明显低于成本的；</w:t>
      </w:r>
    </w:p>
    <w:p w:rsidR="007053BB" w:rsidRDefault="00F26D0C">
      <w:pPr>
        <w:spacing w:line="353" w:lineRule="auto"/>
        <w:ind w:firstLineChars="200" w:firstLine="480"/>
        <w:rPr>
          <w:sz w:val="24"/>
        </w:rPr>
      </w:pPr>
      <w:r>
        <w:rPr>
          <w:rFonts w:hint="eastAsia"/>
          <w:sz w:val="24"/>
        </w:rPr>
        <w:t>（</w:t>
      </w:r>
      <w:r>
        <w:rPr>
          <w:rFonts w:hint="eastAsia"/>
          <w:sz w:val="24"/>
        </w:rPr>
        <w:t>6</w:t>
      </w:r>
      <w:r>
        <w:rPr>
          <w:rFonts w:hint="eastAsia"/>
          <w:sz w:val="24"/>
        </w:rPr>
        <w:t>）重要技术指标和参数不满足单一来源采购要求的；</w:t>
      </w:r>
    </w:p>
    <w:p w:rsidR="007053BB" w:rsidRDefault="00F26D0C">
      <w:pPr>
        <w:tabs>
          <w:tab w:val="left" w:pos="525"/>
          <w:tab w:val="left" w:pos="1050"/>
        </w:tabs>
        <w:spacing w:line="353" w:lineRule="auto"/>
        <w:ind w:left="1" w:firstLineChars="200" w:firstLine="480"/>
        <w:rPr>
          <w:bCs/>
          <w:sz w:val="24"/>
        </w:rPr>
      </w:pPr>
      <w:r>
        <w:rPr>
          <w:rFonts w:hint="eastAsia"/>
          <w:sz w:val="24"/>
        </w:rPr>
        <w:t>（</w:t>
      </w:r>
      <w:r>
        <w:rPr>
          <w:rFonts w:hint="eastAsia"/>
          <w:sz w:val="24"/>
        </w:rPr>
        <w:t>7</w:t>
      </w:r>
      <w:r>
        <w:rPr>
          <w:rFonts w:hint="eastAsia"/>
          <w:sz w:val="24"/>
        </w:rPr>
        <w:t>）</w:t>
      </w:r>
      <w:r>
        <w:rPr>
          <w:rFonts w:hint="eastAsia"/>
          <w:bCs/>
          <w:sz w:val="24"/>
        </w:rPr>
        <w:t>重要内容或关键字迹模糊不清无法辨认的；</w:t>
      </w:r>
    </w:p>
    <w:p w:rsidR="007053BB" w:rsidRDefault="00F26D0C">
      <w:pPr>
        <w:spacing w:line="353" w:lineRule="auto"/>
        <w:ind w:firstLineChars="200" w:firstLine="480"/>
        <w:rPr>
          <w:sz w:val="24"/>
        </w:rPr>
      </w:pPr>
      <w:r>
        <w:rPr>
          <w:rFonts w:hint="eastAsia"/>
          <w:sz w:val="24"/>
        </w:rPr>
        <w:t>（</w:t>
      </w:r>
      <w:r>
        <w:rPr>
          <w:rFonts w:hint="eastAsia"/>
          <w:sz w:val="24"/>
        </w:rPr>
        <w:t>8</w:t>
      </w:r>
      <w:r>
        <w:rPr>
          <w:rFonts w:hint="eastAsia"/>
          <w:sz w:val="24"/>
        </w:rPr>
        <w:t>）其它未对单一来源采购文件实质性要求和条件</w:t>
      </w:r>
      <w:proofErr w:type="gramStart"/>
      <w:r>
        <w:rPr>
          <w:rFonts w:hint="eastAsia"/>
          <w:sz w:val="24"/>
        </w:rPr>
        <w:t>作出</w:t>
      </w:r>
      <w:proofErr w:type="gramEnd"/>
      <w:r>
        <w:rPr>
          <w:rFonts w:hint="eastAsia"/>
          <w:sz w:val="24"/>
        </w:rPr>
        <w:t>响应的；</w:t>
      </w:r>
    </w:p>
    <w:p w:rsidR="007053BB" w:rsidRDefault="00F26D0C">
      <w:pPr>
        <w:spacing w:line="353" w:lineRule="auto"/>
        <w:ind w:firstLineChars="200" w:firstLine="480"/>
        <w:rPr>
          <w:sz w:val="24"/>
        </w:rPr>
      </w:pPr>
      <w:r>
        <w:rPr>
          <w:rFonts w:hint="eastAsia"/>
          <w:sz w:val="24"/>
        </w:rPr>
        <w:t>（</w:t>
      </w:r>
      <w:r>
        <w:rPr>
          <w:rFonts w:hint="eastAsia"/>
          <w:sz w:val="24"/>
        </w:rPr>
        <w:t>9</w:t>
      </w:r>
      <w:r>
        <w:rPr>
          <w:rFonts w:hint="eastAsia"/>
          <w:sz w:val="24"/>
        </w:rPr>
        <w:t>）有损害采购人和用户利益的规定的。</w:t>
      </w:r>
    </w:p>
    <w:p w:rsidR="007053BB" w:rsidRDefault="00F26D0C">
      <w:pPr>
        <w:spacing w:line="353" w:lineRule="auto"/>
        <w:ind w:firstLineChars="200" w:firstLine="482"/>
        <w:rPr>
          <w:b/>
          <w:sz w:val="24"/>
        </w:rPr>
      </w:pPr>
      <w:r>
        <w:rPr>
          <w:b/>
          <w:sz w:val="24"/>
        </w:rPr>
        <w:t xml:space="preserve">4.6. </w:t>
      </w:r>
      <w:r>
        <w:rPr>
          <w:rFonts w:hint="eastAsia"/>
          <w:sz w:val="24"/>
        </w:rPr>
        <w:t>单一来源谈判小组认为有必要时，将要求</w:t>
      </w:r>
      <w:proofErr w:type="gramStart"/>
      <w:r>
        <w:rPr>
          <w:rFonts w:hint="eastAsia"/>
          <w:sz w:val="24"/>
        </w:rPr>
        <w:t>投标人述标或</w:t>
      </w:r>
      <w:proofErr w:type="gramEnd"/>
      <w:r>
        <w:rPr>
          <w:rFonts w:hint="eastAsia"/>
          <w:sz w:val="24"/>
        </w:rPr>
        <w:t>对投标文件中某些内容</w:t>
      </w:r>
      <w:proofErr w:type="gramStart"/>
      <w:r>
        <w:rPr>
          <w:rFonts w:hint="eastAsia"/>
          <w:sz w:val="24"/>
        </w:rPr>
        <w:t>作</w:t>
      </w:r>
      <w:proofErr w:type="gramEnd"/>
      <w:r>
        <w:rPr>
          <w:rFonts w:hint="eastAsia"/>
          <w:sz w:val="24"/>
        </w:rPr>
        <w:t>出澄清或说明，但不接受投标人主动提出的澄清和说明。</w:t>
      </w:r>
    </w:p>
    <w:p w:rsidR="007053BB" w:rsidRDefault="00F26D0C">
      <w:pPr>
        <w:spacing w:line="353" w:lineRule="auto"/>
        <w:ind w:firstLineChars="200" w:firstLine="482"/>
        <w:rPr>
          <w:sz w:val="24"/>
        </w:rPr>
      </w:pPr>
      <w:r>
        <w:rPr>
          <w:b/>
          <w:sz w:val="24"/>
        </w:rPr>
        <w:t xml:space="preserve">4.7. </w:t>
      </w:r>
      <w:r>
        <w:rPr>
          <w:rFonts w:hint="eastAsia"/>
          <w:sz w:val="24"/>
        </w:rPr>
        <w:t>单一来源谈判小组将从投标人的投标报价、产品质量、技术方案、售后服务、</w:t>
      </w:r>
      <w:r>
        <w:rPr>
          <w:rFonts w:hint="eastAsia"/>
          <w:sz w:val="24"/>
        </w:rPr>
        <w:lastRenderedPageBreak/>
        <w:t>企业状况等经济、技术和商务及其他优惠条件等方面，依据评判标准，对所有投标文件进行综合评审。</w:t>
      </w:r>
    </w:p>
    <w:p w:rsidR="007053BB" w:rsidRDefault="00F26D0C">
      <w:pPr>
        <w:pStyle w:val="2"/>
        <w:rPr>
          <w:rFonts w:ascii="Times New Roman" w:hAnsi="Times New Roman"/>
        </w:rPr>
      </w:pPr>
      <w:bookmarkStart w:id="7" w:name="_Toc108452439"/>
      <w:r>
        <w:rPr>
          <w:rFonts w:ascii="Times New Roman" w:hAnsi="Times New Roman" w:hint="eastAsia"/>
        </w:rPr>
        <w:t>五、合同的签订</w:t>
      </w:r>
      <w:bookmarkEnd w:id="7"/>
    </w:p>
    <w:p w:rsidR="007053BB" w:rsidRDefault="00F26D0C">
      <w:pPr>
        <w:spacing w:line="360" w:lineRule="auto"/>
        <w:ind w:rightChars="-2" w:right="-4" w:firstLineChars="197" w:firstLine="475"/>
        <w:rPr>
          <w:b/>
          <w:sz w:val="24"/>
        </w:rPr>
      </w:pPr>
      <w:r>
        <w:rPr>
          <w:rFonts w:hint="eastAsia"/>
          <w:b/>
          <w:sz w:val="24"/>
        </w:rPr>
        <w:t xml:space="preserve">5.1. </w:t>
      </w:r>
      <w:r>
        <w:rPr>
          <w:rFonts w:cs="宋体" w:hint="eastAsia"/>
          <w:kern w:val="0"/>
          <w:sz w:val="24"/>
        </w:rPr>
        <w:t>中标人确定后，采购人将通过学校招标网公示</w:t>
      </w:r>
      <w:r>
        <w:rPr>
          <w:rFonts w:cs="宋体" w:hint="eastAsia"/>
          <w:kern w:val="0"/>
          <w:sz w:val="24"/>
        </w:rPr>
        <w:t>1</w:t>
      </w:r>
      <w:r>
        <w:rPr>
          <w:rFonts w:cs="宋体" w:hint="eastAsia"/>
          <w:kern w:val="0"/>
          <w:sz w:val="24"/>
        </w:rPr>
        <w:t>天，公示期满无异议，中标人应在</w:t>
      </w:r>
      <w:r>
        <w:rPr>
          <w:rFonts w:cs="宋体" w:hint="eastAsia"/>
          <w:kern w:val="0"/>
          <w:sz w:val="24"/>
        </w:rPr>
        <w:t>30</w:t>
      </w:r>
      <w:proofErr w:type="gramStart"/>
      <w:r>
        <w:rPr>
          <w:rFonts w:cs="宋体" w:hint="eastAsia"/>
          <w:kern w:val="0"/>
          <w:sz w:val="24"/>
        </w:rPr>
        <w:t>日内与</w:t>
      </w:r>
      <w:proofErr w:type="gramEnd"/>
      <w:r>
        <w:rPr>
          <w:rFonts w:cs="宋体" w:hint="eastAsia"/>
          <w:kern w:val="0"/>
          <w:sz w:val="24"/>
        </w:rPr>
        <w:t>采购人签订采购合同，过期视为放弃中标。</w:t>
      </w:r>
    </w:p>
    <w:p w:rsidR="007053BB" w:rsidRDefault="00F26D0C">
      <w:pPr>
        <w:spacing w:line="360" w:lineRule="auto"/>
        <w:ind w:firstLineChars="200" w:firstLine="482"/>
        <w:rPr>
          <w:b/>
          <w:sz w:val="24"/>
        </w:rPr>
      </w:pPr>
      <w:r>
        <w:rPr>
          <w:rFonts w:hint="eastAsia"/>
          <w:b/>
          <w:sz w:val="24"/>
        </w:rPr>
        <w:t>5</w:t>
      </w:r>
      <w:r>
        <w:rPr>
          <w:b/>
          <w:sz w:val="24"/>
        </w:rPr>
        <w:t>.</w:t>
      </w:r>
      <w:r>
        <w:rPr>
          <w:rFonts w:hint="eastAsia"/>
          <w:b/>
          <w:sz w:val="24"/>
        </w:rPr>
        <w:t>2</w:t>
      </w:r>
      <w:r>
        <w:rPr>
          <w:b/>
          <w:sz w:val="24"/>
        </w:rPr>
        <w:t xml:space="preserve">. </w:t>
      </w:r>
      <w:r>
        <w:rPr>
          <w:rFonts w:cs="宋体" w:hint="eastAsia"/>
          <w:kern w:val="0"/>
          <w:sz w:val="24"/>
        </w:rPr>
        <w:t>本单一来源采购文件和中标人的投标文件包括中标人所做出的各种书面承诺将作为采购人与中标人双方签订合同的依据，并作为合同的附件与合同具有同等法律效力。</w:t>
      </w:r>
    </w:p>
    <w:p w:rsidR="007053BB" w:rsidRDefault="00F26D0C">
      <w:pPr>
        <w:spacing w:line="360" w:lineRule="auto"/>
        <w:ind w:firstLineChars="200" w:firstLine="482"/>
        <w:rPr>
          <w:sz w:val="24"/>
        </w:rPr>
      </w:pPr>
      <w:r>
        <w:rPr>
          <w:rFonts w:hint="eastAsia"/>
          <w:b/>
          <w:sz w:val="24"/>
        </w:rPr>
        <w:t>5</w:t>
      </w:r>
      <w:r>
        <w:rPr>
          <w:b/>
          <w:sz w:val="24"/>
        </w:rPr>
        <w:t>.</w:t>
      </w:r>
      <w:r>
        <w:rPr>
          <w:rFonts w:hint="eastAsia"/>
          <w:b/>
          <w:sz w:val="24"/>
        </w:rPr>
        <w:t>3</w:t>
      </w:r>
      <w:r>
        <w:rPr>
          <w:b/>
          <w:sz w:val="24"/>
        </w:rPr>
        <w:t xml:space="preserve">. </w:t>
      </w:r>
      <w:r>
        <w:rPr>
          <w:rFonts w:hint="eastAsia"/>
          <w:sz w:val="24"/>
        </w:rPr>
        <w:t>如投标人中标后悔标，采购人将取消该投标人本次中标资格及今后两年内的投标资格。</w:t>
      </w:r>
    </w:p>
    <w:p w:rsidR="007053BB" w:rsidRDefault="007053BB">
      <w:pPr>
        <w:spacing w:line="360" w:lineRule="auto"/>
        <w:ind w:firstLineChars="200" w:firstLine="480"/>
        <w:rPr>
          <w:rFonts w:eastAsia="黑体"/>
          <w:sz w:val="24"/>
        </w:rPr>
      </w:pPr>
    </w:p>
    <w:p w:rsidR="007053BB" w:rsidRDefault="00F26D0C">
      <w:pPr>
        <w:pStyle w:val="2"/>
        <w:rPr>
          <w:rFonts w:ascii="Times New Roman" w:hAnsi="Times New Roman"/>
        </w:rPr>
      </w:pPr>
      <w:bookmarkStart w:id="8" w:name="_Toc108452440"/>
      <w:r>
        <w:rPr>
          <w:rFonts w:ascii="Times New Roman" w:hAnsi="Times New Roman" w:hint="eastAsia"/>
        </w:rPr>
        <w:t>六、其他</w:t>
      </w:r>
      <w:bookmarkEnd w:id="8"/>
    </w:p>
    <w:p w:rsidR="007053BB" w:rsidRDefault="00F26D0C">
      <w:pPr>
        <w:spacing w:line="360" w:lineRule="auto"/>
        <w:ind w:firstLineChars="200" w:firstLine="482"/>
        <w:rPr>
          <w:b/>
          <w:spacing w:val="4"/>
          <w:sz w:val="44"/>
          <w:szCs w:val="44"/>
        </w:rPr>
      </w:pPr>
      <w:r>
        <w:rPr>
          <w:rFonts w:eastAsia="黑体" w:hint="eastAsia"/>
          <w:b/>
          <w:sz w:val="24"/>
        </w:rPr>
        <w:t>6</w:t>
      </w:r>
      <w:r>
        <w:rPr>
          <w:rFonts w:eastAsia="黑体"/>
          <w:b/>
          <w:sz w:val="24"/>
        </w:rPr>
        <w:t xml:space="preserve">.1. </w:t>
      </w:r>
      <w:r>
        <w:rPr>
          <w:rFonts w:eastAsia="黑体" w:hint="eastAsia"/>
          <w:b/>
          <w:sz w:val="24"/>
        </w:rPr>
        <w:t>投标人无论中标与否，采购人不承担投标人参加投标的任何费用。</w:t>
      </w:r>
    </w:p>
    <w:p w:rsidR="007053BB" w:rsidRDefault="00F26D0C">
      <w:pPr>
        <w:pStyle w:val="1"/>
        <w:rPr>
          <w:sz w:val="24"/>
        </w:rPr>
      </w:pPr>
      <w:r>
        <w:rPr>
          <w:spacing w:val="4"/>
        </w:rPr>
        <w:br w:type="page"/>
      </w:r>
      <w:bookmarkStart w:id="9" w:name="_Toc108452441"/>
      <w:r>
        <w:rPr>
          <w:rFonts w:hint="eastAsia"/>
          <w:spacing w:val="4"/>
        </w:rPr>
        <w:lastRenderedPageBreak/>
        <w:t>第三部分</w:t>
      </w:r>
      <w:r>
        <w:rPr>
          <w:spacing w:val="4"/>
        </w:rPr>
        <w:t xml:space="preserve"> </w:t>
      </w:r>
      <w:r>
        <w:rPr>
          <w:rFonts w:hint="eastAsia"/>
        </w:rPr>
        <w:t>采购项目要求及相关说明</w:t>
      </w:r>
      <w:bookmarkEnd w:id="9"/>
    </w:p>
    <w:p w:rsidR="00D4443B" w:rsidRPr="00686C05" w:rsidRDefault="00D4443B" w:rsidP="00D4443B">
      <w:pPr>
        <w:spacing w:line="360" w:lineRule="auto"/>
        <w:ind w:firstLineChars="200" w:firstLine="482"/>
        <w:jc w:val="left"/>
        <w:rPr>
          <w:rFonts w:ascii="宋体" w:hAnsi="宋体" w:cs="宋体"/>
          <w:sz w:val="24"/>
        </w:rPr>
      </w:pPr>
      <w:bookmarkStart w:id="10" w:name="_Toc47173698"/>
      <w:r>
        <w:rPr>
          <w:rFonts w:asciiTheme="minorEastAsia" w:eastAsiaTheme="minorEastAsia" w:hAnsiTheme="minorEastAsia" w:hint="eastAsia"/>
          <w:b/>
          <w:sz w:val="24"/>
        </w:rPr>
        <w:t>项目名称：</w:t>
      </w:r>
      <w:r w:rsidRPr="00686C05">
        <w:rPr>
          <w:rFonts w:ascii="宋体" w:hAnsi="宋体" w:cs="宋体" w:hint="eastAsia"/>
          <w:sz w:val="24"/>
        </w:rPr>
        <w:t>基于管理会计的制造企业运营优化虚拟仿真实验升级项目</w:t>
      </w:r>
    </w:p>
    <w:p w:rsidR="00D4443B" w:rsidRPr="00686C05" w:rsidRDefault="00D4443B" w:rsidP="00D4443B">
      <w:pPr>
        <w:spacing w:line="360" w:lineRule="auto"/>
        <w:ind w:firstLineChars="200" w:firstLine="480"/>
        <w:jc w:val="left"/>
        <w:rPr>
          <w:rFonts w:ascii="宋体" w:hAnsi="宋体" w:cs="宋体"/>
          <w:sz w:val="24"/>
        </w:rPr>
      </w:pPr>
      <w:r w:rsidRPr="00686C05">
        <w:rPr>
          <w:rFonts w:ascii="宋体" w:hAnsi="宋体" w:cs="宋体" w:hint="eastAsia"/>
          <w:sz w:val="24"/>
        </w:rPr>
        <w:t>一、总体要求</w:t>
      </w:r>
    </w:p>
    <w:p w:rsidR="00D4443B" w:rsidRPr="00686C05" w:rsidRDefault="00D4443B" w:rsidP="00D4443B">
      <w:pPr>
        <w:spacing w:line="360" w:lineRule="auto"/>
        <w:ind w:firstLineChars="200" w:firstLine="480"/>
        <w:jc w:val="left"/>
        <w:rPr>
          <w:rFonts w:ascii="宋体" w:hAnsi="宋体" w:cs="宋体"/>
          <w:sz w:val="24"/>
        </w:rPr>
      </w:pPr>
      <w:r w:rsidRPr="00686C05">
        <w:rPr>
          <w:rFonts w:ascii="宋体" w:hAnsi="宋体" w:cs="宋体" w:hint="eastAsia"/>
          <w:sz w:val="24"/>
        </w:rPr>
        <w:t>本项目为升级项目，需实现虚拟仿真实验的升级与双语化：</w:t>
      </w:r>
    </w:p>
    <w:p w:rsidR="00D4443B" w:rsidRPr="00686C05" w:rsidRDefault="00D4443B" w:rsidP="00D4443B">
      <w:pPr>
        <w:spacing w:line="360" w:lineRule="auto"/>
        <w:ind w:firstLineChars="200" w:firstLine="480"/>
        <w:jc w:val="left"/>
        <w:rPr>
          <w:rFonts w:ascii="宋体" w:hAnsi="宋体" w:cs="宋体"/>
          <w:sz w:val="24"/>
        </w:rPr>
      </w:pPr>
      <w:r w:rsidRPr="00686C05">
        <w:rPr>
          <w:rFonts w:ascii="宋体" w:hAnsi="宋体" w:cs="宋体"/>
          <w:sz w:val="24"/>
        </w:rPr>
        <w:t>1</w:t>
      </w:r>
      <w:r w:rsidRPr="00686C05">
        <w:rPr>
          <w:rFonts w:ascii="宋体" w:hAnsi="宋体" w:cs="宋体" w:hint="eastAsia"/>
          <w:sz w:val="24"/>
        </w:rPr>
        <w:t>、由于该项目中文版本为定制开发软件项目，前期项目已经开发完毕，现英文版本是在原有项目基础上二次开发。</w:t>
      </w:r>
    </w:p>
    <w:p w:rsidR="00D4443B" w:rsidRPr="00686C05" w:rsidRDefault="00D4443B" w:rsidP="00D4443B">
      <w:pPr>
        <w:spacing w:line="360" w:lineRule="auto"/>
        <w:ind w:firstLineChars="200" w:firstLine="480"/>
        <w:jc w:val="left"/>
        <w:rPr>
          <w:rFonts w:ascii="宋体" w:hAnsi="宋体" w:cs="宋体"/>
          <w:sz w:val="24"/>
        </w:rPr>
      </w:pPr>
      <w:r w:rsidRPr="00686C05">
        <w:rPr>
          <w:rFonts w:ascii="宋体" w:hAnsi="宋体" w:cs="宋体"/>
          <w:sz w:val="24"/>
        </w:rPr>
        <w:t>2</w:t>
      </w:r>
      <w:r w:rsidRPr="00686C05">
        <w:rPr>
          <w:rFonts w:ascii="宋体" w:hAnsi="宋体" w:cs="宋体" w:hint="eastAsia"/>
          <w:sz w:val="24"/>
        </w:rPr>
        <w:t>、实验内容和数据需要在原有版本的基础上进行二次开发，重新调整增加。</w:t>
      </w:r>
    </w:p>
    <w:p w:rsidR="00D4443B" w:rsidRPr="00686C05" w:rsidRDefault="00D4443B" w:rsidP="00D4443B">
      <w:pPr>
        <w:spacing w:line="360" w:lineRule="auto"/>
        <w:ind w:firstLineChars="200" w:firstLine="480"/>
        <w:jc w:val="left"/>
        <w:rPr>
          <w:rFonts w:ascii="宋体" w:hAnsi="宋体" w:cs="宋体"/>
          <w:sz w:val="24"/>
        </w:rPr>
      </w:pPr>
      <w:r w:rsidRPr="00686C05">
        <w:rPr>
          <w:rFonts w:ascii="宋体" w:hAnsi="宋体" w:cs="宋体" w:hint="eastAsia"/>
          <w:sz w:val="24"/>
        </w:rPr>
        <w:t>3、升级后，除本次升级功能改造部分，其他原有数据不变、原有功能不变。</w:t>
      </w:r>
    </w:p>
    <w:p w:rsidR="00D4443B" w:rsidRPr="00686C05" w:rsidRDefault="00D4443B" w:rsidP="00D4443B">
      <w:pPr>
        <w:spacing w:line="360" w:lineRule="auto"/>
        <w:ind w:firstLineChars="200" w:firstLine="480"/>
        <w:jc w:val="left"/>
        <w:rPr>
          <w:rFonts w:ascii="宋体" w:hAnsi="宋体" w:cs="宋体"/>
          <w:sz w:val="24"/>
        </w:rPr>
      </w:pPr>
      <w:r w:rsidRPr="00686C05">
        <w:rPr>
          <w:rFonts w:ascii="宋体" w:hAnsi="宋体" w:cs="宋体" w:hint="eastAsia"/>
          <w:sz w:val="24"/>
        </w:rPr>
        <w:t>二、功能要求</w:t>
      </w:r>
    </w:p>
    <w:p w:rsidR="00D4443B" w:rsidRPr="00686C05" w:rsidRDefault="00D4443B" w:rsidP="00D4443B">
      <w:pPr>
        <w:spacing w:line="360" w:lineRule="auto"/>
        <w:ind w:firstLineChars="200" w:firstLine="480"/>
        <w:jc w:val="left"/>
        <w:rPr>
          <w:rFonts w:ascii="宋体" w:hAnsi="宋体" w:cs="宋体"/>
          <w:sz w:val="24"/>
        </w:rPr>
      </w:pPr>
      <w:r w:rsidRPr="00686C05">
        <w:rPr>
          <w:rFonts w:ascii="宋体" w:hAnsi="宋体" w:cs="宋体" w:hint="eastAsia"/>
          <w:sz w:val="24"/>
        </w:rPr>
        <w:t>1.项目建设要求</w:t>
      </w:r>
    </w:p>
    <w:p w:rsidR="00D4443B" w:rsidRDefault="00D4443B" w:rsidP="00D4443B">
      <w:pPr>
        <w:spacing w:line="360" w:lineRule="auto"/>
        <w:ind w:firstLineChars="200" w:firstLine="480"/>
        <w:jc w:val="left"/>
        <w:rPr>
          <w:rFonts w:ascii="宋体" w:hAnsi="宋体" w:cs="宋体"/>
          <w:sz w:val="24"/>
        </w:rPr>
      </w:pPr>
      <w:r>
        <w:rPr>
          <w:rFonts w:ascii="宋体" w:hAnsi="宋体" w:cs="宋体" w:hint="eastAsia"/>
          <w:sz w:val="24"/>
        </w:rPr>
        <w:t>1.1</w:t>
      </w:r>
      <w:r w:rsidRPr="00686C05">
        <w:rPr>
          <w:rFonts w:ascii="宋体" w:hAnsi="宋体" w:cs="宋体" w:hint="eastAsia"/>
          <w:sz w:val="24"/>
        </w:rPr>
        <w:t>基于管理会计的制造企业运营优化虚拟仿真实验</w:t>
      </w:r>
      <w:r>
        <w:rPr>
          <w:rFonts w:ascii="宋体" w:hAnsi="宋体" w:cs="宋体" w:hint="eastAsia"/>
          <w:sz w:val="24"/>
        </w:rPr>
        <w:t>应具备基础信息、学生权限、学习功能、学习记录等基本功能，同时还应具备符合学科专业特点和理念的个性化功能。教师通过系统建设、管理及维护</w:t>
      </w:r>
      <w:r w:rsidRPr="00686C05">
        <w:rPr>
          <w:rFonts w:ascii="宋体" w:hAnsi="宋体" w:cs="宋体" w:hint="eastAsia"/>
          <w:sz w:val="24"/>
        </w:rPr>
        <w:t>基于管理会计的制造企业运营优化虚拟仿真实验</w:t>
      </w:r>
      <w:r>
        <w:rPr>
          <w:rFonts w:ascii="宋体" w:hAnsi="宋体" w:cs="宋体" w:hint="eastAsia"/>
          <w:sz w:val="24"/>
        </w:rPr>
        <w:t>的教学资源，学生和老师以及其他注册用户通过本系统可方便快捷的浏览和使用</w:t>
      </w:r>
      <w:r w:rsidRPr="00686C05">
        <w:rPr>
          <w:rFonts w:ascii="宋体" w:hAnsi="宋体" w:cs="宋体" w:hint="eastAsia"/>
          <w:sz w:val="24"/>
        </w:rPr>
        <w:t>基于管理会计的制造企业运营优化虚拟仿真实验</w:t>
      </w:r>
      <w:r>
        <w:rPr>
          <w:rFonts w:ascii="宋体" w:hAnsi="宋体" w:cs="宋体" w:hint="eastAsia"/>
          <w:sz w:val="24"/>
        </w:rPr>
        <w:t>。</w:t>
      </w:r>
    </w:p>
    <w:p w:rsidR="00D4443B" w:rsidRPr="00686C05" w:rsidRDefault="00D4443B" w:rsidP="00D4443B">
      <w:pPr>
        <w:spacing w:line="360" w:lineRule="auto"/>
        <w:ind w:firstLineChars="200" w:firstLine="480"/>
        <w:jc w:val="left"/>
        <w:rPr>
          <w:rFonts w:ascii="宋体" w:hAnsi="宋体" w:cs="宋体"/>
          <w:sz w:val="24"/>
        </w:rPr>
      </w:pPr>
      <w:r w:rsidRPr="00686C05">
        <w:rPr>
          <w:rFonts w:ascii="宋体" w:hAnsi="宋体" w:cs="宋体" w:hint="eastAsia"/>
          <w:sz w:val="24"/>
        </w:rPr>
        <w:t>※1.2</w:t>
      </w:r>
      <w:r>
        <w:rPr>
          <w:rFonts w:ascii="宋体" w:hAnsi="宋体" w:cs="宋体" w:hint="eastAsia"/>
          <w:sz w:val="24"/>
        </w:rPr>
        <w:t>拟开发的</w:t>
      </w:r>
      <w:r w:rsidRPr="00686C05">
        <w:rPr>
          <w:rFonts w:ascii="宋体" w:hAnsi="宋体" w:cs="宋体" w:hint="eastAsia"/>
          <w:sz w:val="24"/>
        </w:rPr>
        <w:t>基于管理会计的制造企业运营优化虚拟仿真实验必须采用网页版本的成果形式，必须与教育部实验空间（ilab-x.com）实现数据对接，可传递实验成绩、实验报告、实验开始时间、实验结束时间、实验时长数据。（提供承诺加盖公章）</w:t>
      </w:r>
    </w:p>
    <w:p w:rsidR="00D4443B" w:rsidRDefault="00D4443B" w:rsidP="00D4443B">
      <w:pPr>
        <w:spacing w:line="360" w:lineRule="auto"/>
        <w:ind w:firstLineChars="200" w:firstLine="480"/>
        <w:jc w:val="left"/>
        <w:rPr>
          <w:rFonts w:ascii="宋体" w:hAnsi="宋体" w:cs="宋体"/>
          <w:sz w:val="24"/>
        </w:rPr>
      </w:pPr>
      <w:r w:rsidRPr="00686C05">
        <w:rPr>
          <w:rFonts w:ascii="宋体" w:hAnsi="宋体" w:cs="宋体" w:hint="eastAsia"/>
          <w:sz w:val="24"/>
        </w:rPr>
        <w:t>※1.3.基于管理会计的制造企业运营优化虚拟仿真实验</w:t>
      </w:r>
      <w:r>
        <w:rPr>
          <w:rFonts w:ascii="宋体" w:hAnsi="宋体" w:cs="宋体" w:hint="eastAsia"/>
          <w:sz w:val="24"/>
        </w:rPr>
        <w:t>必须与省教育厅共享系统实现数据对接，系统的用户数据与虚拟仿真实验教学资源必须能够共享</w:t>
      </w:r>
      <w:proofErr w:type="gramStart"/>
      <w:r>
        <w:rPr>
          <w:rFonts w:ascii="宋体" w:hAnsi="宋体" w:cs="宋体" w:hint="eastAsia"/>
          <w:sz w:val="24"/>
        </w:rPr>
        <w:t>接入省共享</w:t>
      </w:r>
      <w:proofErr w:type="gramEnd"/>
      <w:r>
        <w:rPr>
          <w:rFonts w:ascii="宋体" w:hAnsi="宋体" w:cs="宋体" w:hint="eastAsia"/>
          <w:sz w:val="24"/>
        </w:rPr>
        <w:t>系统，可传递实验成绩、实验报告、实验开始时间、实验结束时间、实验时长数据。</w:t>
      </w:r>
      <w:r w:rsidRPr="00686C05">
        <w:rPr>
          <w:rFonts w:ascii="宋体" w:hAnsi="宋体" w:cs="宋体" w:hint="eastAsia"/>
          <w:sz w:val="24"/>
        </w:rPr>
        <w:t>（提供承诺加盖公章）</w:t>
      </w:r>
    </w:p>
    <w:p w:rsidR="00D4443B" w:rsidRDefault="00D4443B" w:rsidP="00D4443B">
      <w:pPr>
        <w:spacing w:line="360" w:lineRule="auto"/>
        <w:ind w:firstLineChars="200" w:firstLine="480"/>
        <w:jc w:val="left"/>
        <w:rPr>
          <w:rFonts w:ascii="宋体" w:hAnsi="宋体" w:cs="宋体"/>
          <w:sz w:val="24"/>
        </w:rPr>
      </w:pPr>
      <w:r w:rsidRPr="00686C05">
        <w:rPr>
          <w:rFonts w:ascii="宋体" w:hAnsi="宋体" w:cs="宋体" w:hint="eastAsia"/>
          <w:sz w:val="24"/>
        </w:rPr>
        <w:t>※1.4.满足教育部虚拟仿真一流课程申报对课程开设周期的要求，</w:t>
      </w:r>
      <w:r>
        <w:rPr>
          <w:rFonts w:ascii="宋体" w:hAnsi="宋体" w:cs="宋体" w:hint="eastAsia"/>
          <w:sz w:val="24"/>
        </w:rPr>
        <w:t>系统必须包含实验课程开设管理功能，包括：课程维护、开课管理；可以设置实验课程的开始时间和截止时间，可查询每个开课周期的教学情况，可查询参与实验的学生数、学习时间、成绩等数据；系统自动生成虚拟仿真课程开课日志。</w:t>
      </w:r>
    </w:p>
    <w:p w:rsidR="00D4443B" w:rsidRPr="00686C05" w:rsidRDefault="00D4443B" w:rsidP="00D4443B">
      <w:pPr>
        <w:spacing w:line="360" w:lineRule="auto"/>
        <w:ind w:firstLineChars="200" w:firstLine="480"/>
        <w:jc w:val="left"/>
        <w:rPr>
          <w:rFonts w:ascii="宋体" w:hAnsi="宋体" w:cs="宋体"/>
          <w:sz w:val="24"/>
        </w:rPr>
      </w:pPr>
      <w:r w:rsidRPr="00686C05">
        <w:rPr>
          <w:rFonts w:ascii="宋体" w:hAnsi="宋体" w:cs="宋体" w:hint="eastAsia"/>
          <w:sz w:val="24"/>
        </w:rPr>
        <w:t>※1.5.实验交付后提供本软件配套的升级与修改工具，便于后期老师自主进行</w:t>
      </w:r>
      <w:r w:rsidRPr="00686C05">
        <w:rPr>
          <w:rFonts w:ascii="宋体" w:hAnsi="宋体" w:cs="宋体" w:hint="eastAsia"/>
          <w:sz w:val="24"/>
        </w:rPr>
        <w:lastRenderedPageBreak/>
        <w:t>实验修改完善与持续建设。（提供承诺加盖公章）</w:t>
      </w:r>
    </w:p>
    <w:p w:rsidR="00D4443B" w:rsidRPr="00686C05" w:rsidRDefault="00D4443B" w:rsidP="00D4443B">
      <w:pPr>
        <w:spacing w:line="360" w:lineRule="auto"/>
        <w:ind w:firstLineChars="200" w:firstLine="480"/>
        <w:jc w:val="left"/>
        <w:rPr>
          <w:rFonts w:ascii="宋体" w:hAnsi="宋体" w:cs="宋体"/>
          <w:sz w:val="24"/>
        </w:rPr>
      </w:pPr>
      <w:r w:rsidRPr="00686C05">
        <w:rPr>
          <w:rFonts w:ascii="宋体" w:hAnsi="宋体" w:cs="宋体" w:hint="eastAsia"/>
          <w:sz w:val="24"/>
        </w:rPr>
        <w:t>※1.6.提供国内基于管理会计的制造企业运营优化虚拟仿真实验现场场景采集拍摄条件、专业教育人员提供必要的管理策略的专业支持以及真实的项目实验场景数据，用于虚拟仿真实验建设。（提供承诺加盖公章）</w:t>
      </w:r>
    </w:p>
    <w:p w:rsidR="00D4443B" w:rsidRPr="00686C05" w:rsidRDefault="00D4443B" w:rsidP="00D4443B">
      <w:pPr>
        <w:spacing w:line="360" w:lineRule="auto"/>
        <w:ind w:firstLineChars="200" w:firstLine="480"/>
        <w:jc w:val="left"/>
        <w:rPr>
          <w:rFonts w:ascii="宋体" w:hAnsi="宋体" w:cs="宋体"/>
          <w:sz w:val="24"/>
        </w:rPr>
      </w:pPr>
      <w:r w:rsidRPr="00686C05">
        <w:rPr>
          <w:rFonts w:ascii="宋体" w:hAnsi="宋体" w:cs="宋体" w:hint="eastAsia"/>
          <w:sz w:val="24"/>
        </w:rPr>
        <w:t>2.实验开放支撑系统</w:t>
      </w:r>
    </w:p>
    <w:p w:rsidR="00D4443B" w:rsidRPr="00686C05" w:rsidRDefault="00D4443B" w:rsidP="00D4443B">
      <w:pPr>
        <w:spacing w:line="360" w:lineRule="auto"/>
        <w:ind w:firstLineChars="200" w:firstLine="480"/>
        <w:jc w:val="left"/>
        <w:rPr>
          <w:rFonts w:ascii="宋体" w:hAnsi="宋体" w:cs="宋体"/>
          <w:sz w:val="24"/>
        </w:rPr>
      </w:pPr>
      <w:r w:rsidRPr="00686C05">
        <w:rPr>
          <w:rFonts w:ascii="宋体" w:hAnsi="宋体" w:cs="宋体" w:hint="eastAsia"/>
          <w:sz w:val="24"/>
        </w:rPr>
        <w:t>2.1.基础信息</w:t>
      </w:r>
    </w:p>
    <w:p w:rsidR="00D4443B" w:rsidRPr="00686C05" w:rsidRDefault="00D4443B" w:rsidP="00D4443B">
      <w:pPr>
        <w:spacing w:line="360" w:lineRule="auto"/>
        <w:ind w:firstLineChars="200" w:firstLine="480"/>
        <w:jc w:val="left"/>
        <w:rPr>
          <w:rFonts w:ascii="宋体" w:hAnsi="宋体" w:cs="宋体"/>
          <w:sz w:val="24"/>
        </w:rPr>
      </w:pPr>
      <w:r w:rsidRPr="00686C05">
        <w:rPr>
          <w:rFonts w:ascii="宋体" w:hAnsi="宋体" w:cs="宋体" w:hint="eastAsia"/>
          <w:sz w:val="24"/>
        </w:rPr>
        <w:t>2.1.1组织管理。系统对用户的组织架构进行信息编辑和批量导入。</w:t>
      </w:r>
    </w:p>
    <w:p w:rsidR="00D4443B" w:rsidRPr="00686C05" w:rsidRDefault="00D4443B" w:rsidP="00D4443B">
      <w:pPr>
        <w:spacing w:line="360" w:lineRule="auto"/>
        <w:ind w:firstLineChars="200" w:firstLine="480"/>
        <w:jc w:val="left"/>
        <w:rPr>
          <w:rFonts w:ascii="宋体" w:hAnsi="宋体" w:cs="宋体"/>
          <w:sz w:val="24"/>
        </w:rPr>
      </w:pPr>
      <w:r w:rsidRPr="00686C05">
        <w:rPr>
          <w:rFonts w:ascii="宋体" w:hAnsi="宋体" w:cs="宋体" w:hint="eastAsia"/>
          <w:sz w:val="24"/>
        </w:rPr>
        <w:t>2.1.2系统日志。系统日志数据为系统的安全性提供了可恢复、可追溯、集中查询、分析处理的可能。</w:t>
      </w:r>
    </w:p>
    <w:p w:rsidR="00D4443B" w:rsidRPr="00686C05" w:rsidRDefault="00D4443B" w:rsidP="00D4443B">
      <w:pPr>
        <w:spacing w:line="360" w:lineRule="auto"/>
        <w:ind w:firstLineChars="200" w:firstLine="480"/>
        <w:jc w:val="left"/>
        <w:rPr>
          <w:rFonts w:ascii="宋体" w:hAnsi="宋体" w:cs="宋体"/>
          <w:sz w:val="24"/>
        </w:rPr>
      </w:pPr>
      <w:r w:rsidRPr="00686C05">
        <w:rPr>
          <w:rFonts w:ascii="宋体" w:hAnsi="宋体" w:cs="宋体" w:hint="eastAsia"/>
          <w:sz w:val="24"/>
        </w:rPr>
        <w:t>2.1.3后台管理。对系统的运行数据进行统计分析、敏感词过滤、数据备份等功能。</w:t>
      </w:r>
    </w:p>
    <w:p w:rsidR="00D4443B" w:rsidRPr="00686C05" w:rsidRDefault="00D4443B" w:rsidP="00D4443B">
      <w:pPr>
        <w:spacing w:line="360" w:lineRule="auto"/>
        <w:ind w:firstLineChars="200" w:firstLine="480"/>
        <w:jc w:val="left"/>
        <w:rPr>
          <w:rFonts w:ascii="宋体" w:hAnsi="宋体" w:cs="宋体"/>
          <w:sz w:val="24"/>
        </w:rPr>
      </w:pPr>
      <w:r w:rsidRPr="00686C05">
        <w:rPr>
          <w:rFonts w:ascii="宋体" w:hAnsi="宋体" w:cs="宋体" w:hint="eastAsia"/>
          <w:sz w:val="24"/>
        </w:rPr>
        <w:t>※2.1.4信息编辑。对系统的资源信息</w:t>
      </w:r>
      <w:proofErr w:type="gramStart"/>
      <w:r w:rsidRPr="00686C05">
        <w:rPr>
          <w:rFonts w:ascii="宋体" w:hAnsi="宋体" w:cs="宋体" w:hint="eastAsia"/>
          <w:sz w:val="24"/>
        </w:rPr>
        <w:t>按评价</w:t>
      </w:r>
      <w:proofErr w:type="gramEnd"/>
      <w:r w:rsidRPr="00686C05">
        <w:rPr>
          <w:rFonts w:ascii="宋体" w:hAnsi="宋体" w:cs="宋体" w:hint="eastAsia"/>
          <w:sz w:val="24"/>
        </w:rPr>
        <w:t>规则（如点击率、好评率）对热门资源进行自动排名和统计。提供开放的实验资源管理功能，教师可以在系统中创建实验项目，维护实验项目的相关信息，包括实验简介、实验背景、简介视频、教学团队等，教师可以对创建的课程进行查看、修改、删除等操作；</w:t>
      </w:r>
    </w:p>
    <w:p w:rsidR="00D4443B" w:rsidRPr="00686C05" w:rsidRDefault="00D4443B" w:rsidP="00D4443B">
      <w:pPr>
        <w:spacing w:line="360" w:lineRule="auto"/>
        <w:ind w:firstLineChars="200" w:firstLine="480"/>
        <w:jc w:val="left"/>
        <w:rPr>
          <w:rFonts w:ascii="宋体" w:hAnsi="宋体" w:cs="宋体"/>
          <w:sz w:val="24"/>
        </w:rPr>
      </w:pPr>
      <w:r w:rsidRPr="00686C05">
        <w:rPr>
          <w:rFonts w:ascii="宋体" w:hAnsi="宋体" w:cs="宋体" w:hint="eastAsia"/>
          <w:sz w:val="24"/>
        </w:rPr>
        <w:t>※2.1.5项目展示页。提供一个虚拟仿真运营的门户网站，保证虚拟仿真项目的正常运行，门户网站支持管理员自主编辑相关内容。实验项目主页风格主题支持教师自定义：系统</w:t>
      </w:r>
      <w:proofErr w:type="gramStart"/>
      <w:r w:rsidRPr="00686C05">
        <w:rPr>
          <w:rFonts w:ascii="宋体" w:hAnsi="宋体" w:cs="宋体" w:hint="eastAsia"/>
          <w:sz w:val="24"/>
        </w:rPr>
        <w:t>需支持</w:t>
      </w:r>
      <w:proofErr w:type="gramEnd"/>
      <w:r w:rsidRPr="00686C05">
        <w:rPr>
          <w:rFonts w:ascii="宋体" w:hAnsi="宋体" w:cs="宋体" w:hint="eastAsia"/>
          <w:sz w:val="24"/>
        </w:rPr>
        <w:t>教师自主选择更换实验项目主页风格主题的功能，只需一键点击即可切换实验资源的主题风格，需提供不低于100套实验项目主题风格供选择。（现场演示项）</w:t>
      </w:r>
    </w:p>
    <w:p w:rsidR="00D4443B" w:rsidRPr="00686C05" w:rsidRDefault="00D4443B" w:rsidP="00D4443B">
      <w:pPr>
        <w:spacing w:line="360" w:lineRule="auto"/>
        <w:ind w:firstLineChars="200" w:firstLine="480"/>
        <w:jc w:val="left"/>
        <w:rPr>
          <w:rFonts w:ascii="宋体" w:hAnsi="宋体" w:cs="宋体"/>
          <w:sz w:val="24"/>
        </w:rPr>
      </w:pPr>
      <w:r w:rsidRPr="00686C05">
        <w:rPr>
          <w:rFonts w:ascii="宋体" w:hAnsi="宋体" w:cs="宋体" w:hint="eastAsia"/>
          <w:sz w:val="24"/>
        </w:rPr>
        <w:t>2.2.学习功能</w:t>
      </w:r>
    </w:p>
    <w:p w:rsidR="00D4443B" w:rsidRPr="00686C05" w:rsidRDefault="00D4443B" w:rsidP="00D4443B">
      <w:pPr>
        <w:spacing w:line="360" w:lineRule="auto"/>
        <w:ind w:firstLineChars="200" w:firstLine="480"/>
        <w:jc w:val="left"/>
        <w:rPr>
          <w:rFonts w:ascii="宋体" w:hAnsi="宋体" w:cs="宋体"/>
          <w:sz w:val="24"/>
        </w:rPr>
      </w:pPr>
      <w:r w:rsidRPr="00686C05">
        <w:rPr>
          <w:rFonts w:ascii="宋体" w:hAnsi="宋体" w:cs="宋体" w:hint="eastAsia"/>
          <w:sz w:val="24"/>
        </w:rPr>
        <w:t xml:space="preserve">2.2.1.查询功能。系统按照专业门类、资源归属进行资源分类，支持资源的一站式智能搜索。允许用户按照资源的发布时间、所属专业、所属学校、资源分类进行定向快速查找和对关键字的快速查找。 </w:t>
      </w:r>
    </w:p>
    <w:p w:rsidR="00D4443B" w:rsidRPr="00686C05" w:rsidRDefault="00D4443B" w:rsidP="00D4443B">
      <w:pPr>
        <w:spacing w:line="360" w:lineRule="auto"/>
        <w:ind w:firstLineChars="200" w:firstLine="480"/>
        <w:jc w:val="left"/>
        <w:rPr>
          <w:rFonts w:ascii="宋体" w:hAnsi="宋体" w:cs="宋体"/>
          <w:sz w:val="24"/>
        </w:rPr>
      </w:pPr>
      <w:r w:rsidRPr="00686C05">
        <w:rPr>
          <w:rFonts w:ascii="宋体" w:hAnsi="宋体" w:cs="宋体" w:hint="eastAsia"/>
          <w:sz w:val="24"/>
        </w:rPr>
        <w:t>2.2.2.预习功能。支持文本、图片、动画、视频、音频等传统的媒体资源，还需包含全景视频、虚拟仿真交互实验等多种类型和格式的资源上传，供学习者课前打开预习。（现场演示项）</w:t>
      </w:r>
    </w:p>
    <w:p w:rsidR="00D4443B" w:rsidRPr="00686C05" w:rsidRDefault="00D4443B" w:rsidP="00D4443B">
      <w:pPr>
        <w:spacing w:line="360" w:lineRule="auto"/>
        <w:ind w:firstLineChars="200" w:firstLine="480"/>
        <w:jc w:val="left"/>
        <w:rPr>
          <w:rFonts w:ascii="宋体" w:hAnsi="宋体" w:cs="宋体"/>
          <w:sz w:val="24"/>
        </w:rPr>
      </w:pPr>
    </w:p>
    <w:p w:rsidR="00D4443B" w:rsidRPr="00686C05" w:rsidRDefault="00D4443B" w:rsidP="00D4443B">
      <w:pPr>
        <w:spacing w:line="360" w:lineRule="auto"/>
        <w:ind w:firstLineChars="200" w:firstLine="480"/>
        <w:jc w:val="left"/>
        <w:rPr>
          <w:rFonts w:ascii="宋体" w:hAnsi="宋体" w:cs="宋体"/>
          <w:sz w:val="24"/>
        </w:rPr>
      </w:pPr>
      <w:r w:rsidRPr="00686C05">
        <w:rPr>
          <w:rFonts w:ascii="宋体" w:hAnsi="宋体" w:cs="宋体" w:hint="eastAsia"/>
          <w:sz w:val="24"/>
        </w:rPr>
        <w:t>※3.2.3.自测功能。系统支持在线自测，需提供题库、试卷管理；可自行在题</w:t>
      </w:r>
      <w:r w:rsidRPr="00686C05">
        <w:rPr>
          <w:rFonts w:ascii="宋体" w:hAnsi="宋体" w:cs="宋体" w:hint="eastAsia"/>
          <w:sz w:val="24"/>
        </w:rPr>
        <w:lastRenderedPageBreak/>
        <w:t>库中创建、抽取不同类型的习题，支持手动及设定策略自动组卷。用户通过作答客观题、判断题、主观题的试卷，为学习者提供理论强化、错误纠正和知识拓展。</w:t>
      </w:r>
    </w:p>
    <w:p w:rsidR="00D4443B" w:rsidRPr="00686C05" w:rsidRDefault="00D4443B" w:rsidP="00D4443B">
      <w:pPr>
        <w:spacing w:line="360" w:lineRule="auto"/>
        <w:ind w:firstLineChars="200" w:firstLine="480"/>
        <w:jc w:val="left"/>
        <w:rPr>
          <w:rFonts w:ascii="宋体" w:hAnsi="宋体" w:cs="宋体"/>
          <w:sz w:val="24"/>
        </w:rPr>
      </w:pPr>
      <w:r w:rsidRPr="00686C05">
        <w:rPr>
          <w:rFonts w:ascii="宋体" w:hAnsi="宋体" w:cs="宋体" w:hint="eastAsia"/>
          <w:sz w:val="24"/>
        </w:rPr>
        <w:t>2.2.4.实验操作。系统支持网上实验，无须用户下载专业软件，系统提供仿真实验视频观看、实验过程模拟操作的网上界面，供学习者进行知识点的实验应用操作。支持断点续学，学习者可以快速定位到上次学习的节点，继续进行实验的下一步操作。</w:t>
      </w:r>
    </w:p>
    <w:p w:rsidR="00D4443B" w:rsidRPr="00686C05" w:rsidRDefault="00D4443B" w:rsidP="00D4443B">
      <w:pPr>
        <w:spacing w:line="360" w:lineRule="auto"/>
        <w:ind w:firstLineChars="200" w:firstLine="480"/>
        <w:jc w:val="left"/>
        <w:rPr>
          <w:rFonts w:ascii="宋体" w:hAnsi="宋体" w:cs="宋体"/>
          <w:sz w:val="24"/>
        </w:rPr>
      </w:pPr>
      <w:r w:rsidRPr="00686C05">
        <w:rPr>
          <w:rFonts w:ascii="宋体" w:hAnsi="宋体" w:cs="宋体" w:hint="eastAsia"/>
          <w:sz w:val="24"/>
        </w:rPr>
        <w:t>2.2.5.资源评价。系统支持用户学习后，对资源进行分数制评价，实现优质资源的统计和排行。</w:t>
      </w:r>
    </w:p>
    <w:p w:rsidR="00D4443B" w:rsidRPr="00686C05" w:rsidRDefault="00D4443B" w:rsidP="00D4443B">
      <w:pPr>
        <w:spacing w:line="360" w:lineRule="auto"/>
        <w:ind w:firstLineChars="200" w:firstLine="480"/>
        <w:jc w:val="left"/>
        <w:rPr>
          <w:rFonts w:ascii="宋体" w:hAnsi="宋体" w:cs="宋体"/>
          <w:sz w:val="24"/>
        </w:rPr>
      </w:pPr>
      <w:r w:rsidRPr="00686C05">
        <w:rPr>
          <w:rFonts w:ascii="宋体" w:hAnsi="宋体" w:cs="宋体" w:hint="eastAsia"/>
          <w:sz w:val="24"/>
        </w:rPr>
        <w:t>2.2.6.交流互动。系统支持在线提问，用户可以围绕具体的虚拟仿真实验，提出问题，系统自动将类似的问题及回复提供给提问者参阅。</w:t>
      </w:r>
    </w:p>
    <w:p w:rsidR="00D4443B" w:rsidRDefault="00D4443B" w:rsidP="00D4443B">
      <w:pPr>
        <w:spacing w:line="360" w:lineRule="auto"/>
        <w:ind w:firstLineChars="200" w:firstLine="480"/>
        <w:jc w:val="left"/>
        <w:rPr>
          <w:rFonts w:ascii="宋体" w:hAnsi="宋体" w:cs="宋体"/>
          <w:sz w:val="24"/>
        </w:rPr>
      </w:pPr>
      <w:r w:rsidRPr="00686C05">
        <w:rPr>
          <w:rFonts w:ascii="宋体" w:hAnsi="宋体" w:cs="宋体" w:hint="eastAsia"/>
          <w:sz w:val="24"/>
        </w:rPr>
        <w:t>2.2.7.</w:t>
      </w:r>
      <w:r>
        <w:rPr>
          <w:rFonts w:ascii="宋体" w:hAnsi="宋体" w:cs="宋体" w:hint="eastAsia"/>
          <w:sz w:val="24"/>
        </w:rPr>
        <w:t>系统需提供配套的移动客户端学习系统，移动</w:t>
      </w:r>
      <w:proofErr w:type="gramStart"/>
      <w:r>
        <w:rPr>
          <w:rFonts w:ascii="宋体" w:hAnsi="宋体" w:cs="宋体" w:hint="eastAsia"/>
          <w:sz w:val="24"/>
        </w:rPr>
        <w:t>端数据</w:t>
      </w:r>
      <w:proofErr w:type="gramEnd"/>
      <w:r>
        <w:rPr>
          <w:rFonts w:ascii="宋体" w:hAnsi="宋体" w:cs="宋体" w:hint="eastAsia"/>
          <w:sz w:val="24"/>
        </w:rPr>
        <w:t>需与PC</w:t>
      </w:r>
      <w:proofErr w:type="gramStart"/>
      <w:r>
        <w:rPr>
          <w:rFonts w:ascii="宋体" w:hAnsi="宋体" w:cs="宋体" w:hint="eastAsia"/>
          <w:sz w:val="24"/>
        </w:rPr>
        <w:t>端数</w:t>
      </w:r>
      <w:proofErr w:type="gramEnd"/>
      <w:r>
        <w:rPr>
          <w:rFonts w:ascii="宋体" w:hAnsi="宋体" w:cs="宋体" w:hint="eastAsia"/>
          <w:sz w:val="24"/>
        </w:rPr>
        <w:t>据互通，学生不仅可以通过移动端播放课程中的普通视频、全景视频等传统的学习资料学习，还能通过</w:t>
      </w:r>
      <w:proofErr w:type="gramStart"/>
      <w:r>
        <w:rPr>
          <w:rFonts w:ascii="宋体" w:hAnsi="宋体" w:cs="宋体" w:hint="eastAsia"/>
          <w:sz w:val="24"/>
        </w:rPr>
        <w:t>二维码扫</w:t>
      </w:r>
      <w:proofErr w:type="gramEnd"/>
      <w:r>
        <w:rPr>
          <w:rFonts w:ascii="宋体" w:hAnsi="宋体" w:cs="宋体" w:hint="eastAsia"/>
          <w:sz w:val="24"/>
        </w:rPr>
        <w:t>描并直接进入实验，进行实验操作；</w:t>
      </w:r>
      <w:r w:rsidRPr="00686C05">
        <w:rPr>
          <w:rFonts w:ascii="宋体" w:hAnsi="宋体" w:cs="宋体" w:hint="eastAsia"/>
          <w:sz w:val="24"/>
        </w:rPr>
        <w:t>（现场演示项）</w:t>
      </w:r>
    </w:p>
    <w:p w:rsidR="00D4443B" w:rsidRPr="00686C05" w:rsidRDefault="00D4443B" w:rsidP="00D4443B">
      <w:pPr>
        <w:spacing w:line="360" w:lineRule="auto"/>
        <w:ind w:firstLineChars="200" w:firstLine="480"/>
        <w:jc w:val="left"/>
        <w:rPr>
          <w:rFonts w:ascii="宋体" w:hAnsi="宋体" w:cs="宋体"/>
          <w:sz w:val="24"/>
        </w:rPr>
      </w:pPr>
      <w:r w:rsidRPr="00686C05">
        <w:rPr>
          <w:rFonts w:ascii="宋体" w:hAnsi="宋体" w:cs="宋体" w:hint="eastAsia"/>
          <w:sz w:val="24"/>
        </w:rPr>
        <w:t>2.2.8.</w:t>
      </w:r>
      <w:r>
        <w:rPr>
          <w:rFonts w:ascii="宋体" w:hAnsi="宋体" w:cs="宋体" w:hint="eastAsia"/>
          <w:sz w:val="24"/>
        </w:rPr>
        <w:t>系统需提供知识点课件库，并能够生成站点地址，用于上传虚拟仿真一流课程工作网。课件库可以提供碎片化的知识点管理功能，教师可发布名词、术语解释或实验项目相关的学术文章、新闻报道等信息，知识点可以和实验项目绑定形成实验项目专属的知识点集合。</w:t>
      </w:r>
      <w:r w:rsidRPr="00686C05">
        <w:rPr>
          <w:rFonts w:ascii="宋体" w:hAnsi="宋体" w:cs="宋体" w:hint="eastAsia"/>
          <w:sz w:val="24"/>
        </w:rPr>
        <w:t>（现场演示项）</w:t>
      </w:r>
    </w:p>
    <w:p w:rsidR="00D4443B" w:rsidRDefault="00D4443B" w:rsidP="00D4443B">
      <w:pPr>
        <w:spacing w:line="360" w:lineRule="auto"/>
        <w:ind w:firstLineChars="200" w:firstLine="480"/>
        <w:jc w:val="left"/>
        <w:rPr>
          <w:rFonts w:ascii="宋体" w:hAnsi="宋体" w:cs="宋体"/>
          <w:sz w:val="24"/>
        </w:rPr>
      </w:pPr>
      <w:r w:rsidRPr="00686C05">
        <w:rPr>
          <w:rFonts w:ascii="宋体" w:hAnsi="宋体" w:cs="宋体" w:hint="eastAsia"/>
          <w:sz w:val="24"/>
        </w:rPr>
        <w:t>2.2.9.</w:t>
      </w:r>
      <w:r>
        <w:rPr>
          <w:rFonts w:ascii="宋体" w:hAnsi="宋体" w:cs="宋体" w:hint="eastAsia"/>
          <w:sz w:val="24"/>
        </w:rPr>
        <w:t>系统需提供</w:t>
      </w:r>
      <w:r w:rsidRPr="00686C05">
        <w:rPr>
          <w:rFonts w:ascii="宋体" w:hAnsi="宋体" w:cs="宋体" w:hint="eastAsia"/>
          <w:sz w:val="24"/>
        </w:rPr>
        <w:t>基于管理会计的制造企业运营优化虚拟仿真实验</w:t>
      </w:r>
      <w:r>
        <w:rPr>
          <w:rFonts w:ascii="宋体" w:hAnsi="宋体" w:cs="宋体" w:hint="eastAsia"/>
          <w:sz w:val="24"/>
        </w:rPr>
        <w:t>知识点课件库的创建和分享功能，并能够生成站点地址，用于上</w:t>
      </w:r>
      <w:proofErr w:type="gramStart"/>
      <w:r>
        <w:rPr>
          <w:rFonts w:ascii="宋体" w:hAnsi="宋体" w:cs="宋体" w:hint="eastAsia"/>
          <w:sz w:val="24"/>
        </w:rPr>
        <w:t>传国家</w:t>
      </w:r>
      <w:proofErr w:type="gramEnd"/>
      <w:r>
        <w:rPr>
          <w:rFonts w:ascii="宋体" w:hAnsi="宋体" w:cs="宋体" w:hint="eastAsia"/>
          <w:sz w:val="24"/>
        </w:rPr>
        <w:t>虚拟仿真一流课程工作网。课件库可以提供碎片化的知识点管理功能，教师可发布名词、术语解释或实验项目相关的学术文章、新闻报道等信息，知识点可以和实验项目绑定形成实验项目专属的知识点集合。</w:t>
      </w:r>
      <w:r w:rsidRPr="00686C05">
        <w:rPr>
          <w:rFonts w:ascii="宋体" w:hAnsi="宋体" w:cs="宋体" w:hint="eastAsia"/>
          <w:sz w:val="24"/>
        </w:rPr>
        <w:t>（现场演示项）</w:t>
      </w:r>
    </w:p>
    <w:p w:rsidR="00D4443B" w:rsidRPr="00686C05" w:rsidRDefault="00D4443B" w:rsidP="00D4443B">
      <w:pPr>
        <w:spacing w:line="360" w:lineRule="auto"/>
        <w:ind w:firstLineChars="200" w:firstLine="480"/>
        <w:jc w:val="left"/>
        <w:rPr>
          <w:rFonts w:ascii="宋体" w:hAnsi="宋体" w:cs="宋体"/>
          <w:sz w:val="24"/>
        </w:rPr>
      </w:pPr>
      <w:r w:rsidRPr="00686C05">
        <w:rPr>
          <w:rFonts w:ascii="宋体" w:hAnsi="宋体" w:cs="宋体" w:hint="eastAsia"/>
          <w:sz w:val="24"/>
        </w:rPr>
        <w:t>2.2.10.实验指南编辑：教师端可以通过网页格式编写实验操作指南，实验指南编辑系统基于B/S架构。教师自主编写实验操作指南，对应生成web网页格式供学生查看，并能够在实验项目中自动调用生成。（现场演示项）</w:t>
      </w:r>
    </w:p>
    <w:p w:rsidR="00D4443B" w:rsidRPr="00686C05" w:rsidRDefault="00D4443B" w:rsidP="00D4443B">
      <w:pPr>
        <w:spacing w:line="360" w:lineRule="auto"/>
        <w:ind w:firstLineChars="200" w:firstLine="480"/>
        <w:jc w:val="left"/>
        <w:rPr>
          <w:rFonts w:ascii="宋体" w:hAnsi="宋体" w:cs="宋体"/>
          <w:sz w:val="24"/>
        </w:rPr>
      </w:pPr>
      <w:r w:rsidRPr="00686C05">
        <w:rPr>
          <w:rFonts w:ascii="宋体" w:hAnsi="宋体" w:cs="宋体" w:hint="eastAsia"/>
          <w:sz w:val="24"/>
        </w:rPr>
        <w:t>2.2.11.实验报告编辑：支持实验报告编辑功能，从元件库中选择元件编辑实验报告，可以保存报告，撤销编辑，重做报告，预览报告，发布报告。教师端可以通过网页格式编写实验报告</w:t>
      </w:r>
      <w:r>
        <w:rPr>
          <w:rFonts w:ascii="宋体" w:hAnsi="宋体" w:cs="宋体" w:hint="eastAsia"/>
          <w:sz w:val="24"/>
        </w:rPr>
        <w:t>，对应生成web网页格式供学生填写，并能够在实验项目中自动调用生成。学生的实验报告数据能够完整的储存在服务器端，供教师和学生</w:t>
      </w:r>
      <w:r>
        <w:rPr>
          <w:rFonts w:ascii="宋体" w:hAnsi="宋体" w:cs="宋体" w:hint="eastAsia"/>
          <w:sz w:val="24"/>
        </w:rPr>
        <w:lastRenderedPageBreak/>
        <w:t>在实验后查看。</w:t>
      </w:r>
      <w:r w:rsidRPr="00686C05">
        <w:rPr>
          <w:rFonts w:ascii="宋体" w:hAnsi="宋体" w:cs="宋体" w:hint="eastAsia"/>
          <w:sz w:val="24"/>
        </w:rPr>
        <w:t>（现场演示项）</w:t>
      </w:r>
    </w:p>
    <w:p w:rsidR="00D4443B" w:rsidRPr="00686C05" w:rsidRDefault="00D4443B" w:rsidP="00D4443B">
      <w:pPr>
        <w:spacing w:line="360" w:lineRule="auto"/>
        <w:ind w:firstLineChars="200" w:firstLine="480"/>
        <w:jc w:val="left"/>
        <w:rPr>
          <w:rFonts w:ascii="宋体" w:hAnsi="宋体" w:cs="宋体"/>
          <w:sz w:val="24"/>
        </w:rPr>
      </w:pPr>
      <w:r w:rsidRPr="00686C05">
        <w:rPr>
          <w:rFonts w:ascii="宋体" w:hAnsi="宋体" w:cs="宋体" w:hint="eastAsia"/>
          <w:sz w:val="24"/>
        </w:rPr>
        <w:t>2.2.12.系统需提供美术资源管理功能，教师可以上传、管理基于管理会计的制造企业运营优化虚拟仿真实验的美术资源，包括模型、场景、UI、特效等在内的美术资源，美术资源支持不同操作系统系统（PC/IOS/安卓/鸿蒙）、不同质量等级。（现场演示项）</w:t>
      </w:r>
    </w:p>
    <w:p w:rsidR="00D4443B" w:rsidRPr="00686C05" w:rsidRDefault="00D4443B" w:rsidP="00D4443B">
      <w:pPr>
        <w:spacing w:line="360" w:lineRule="auto"/>
        <w:ind w:firstLineChars="200" w:firstLine="480"/>
        <w:jc w:val="left"/>
        <w:rPr>
          <w:rFonts w:ascii="宋体" w:hAnsi="宋体" w:cs="宋体"/>
          <w:sz w:val="24"/>
        </w:rPr>
      </w:pPr>
      <w:r w:rsidRPr="00686C05">
        <w:rPr>
          <w:rFonts w:ascii="宋体" w:hAnsi="宋体" w:cs="宋体" w:hint="eastAsia"/>
          <w:sz w:val="24"/>
        </w:rPr>
        <w:t>2.3.数据标准与规范</w:t>
      </w:r>
    </w:p>
    <w:p w:rsidR="00D4443B" w:rsidRDefault="00D4443B" w:rsidP="00D4443B">
      <w:pPr>
        <w:spacing w:line="360" w:lineRule="auto"/>
        <w:ind w:firstLineChars="200" w:firstLine="480"/>
        <w:jc w:val="left"/>
        <w:rPr>
          <w:rFonts w:ascii="宋体" w:hAnsi="宋体" w:cs="宋体"/>
          <w:sz w:val="24"/>
        </w:rPr>
      </w:pPr>
      <w:r w:rsidRPr="00686C05">
        <w:rPr>
          <w:rFonts w:ascii="宋体" w:hAnsi="宋体" w:cs="宋体" w:hint="eastAsia"/>
          <w:sz w:val="24"/>
        </w:rPr>
        <w:t>2.</w:t>
      </w:r>
      <w:r>
        <w:rPr>
          <w:rFonts w:ascii="宋体" w:hAnsi="宋体" w:cs="宋体" w:hint="eastAsia"/>
          <w:sz w:val="24"/>
        </w:rPr>
        <w:t>3.1项目基本信息。应包含虚拟仿真项目名称、所属学校名称、所属中心名称、项目负责人、资源分类、项目简介等信息。</w:t>
      </w:r>
    </w:p>
    <w:p w:rsidR="00D4443B" w:rsidRDefault="00D4443B" w:rsidP="00D4443B">
      <w:pPr>
        <w:spacing w:line="360" w:lineRule="auto"/>
        <w:ind w:firstLineChars="200" w:firstLine="480"/>
        <w:jc w:val="left"/>
        <w:rPr>
          <w:rFonts w:ascii="宋体" w:hAnsi="宋体" w:cs="宋体"/>
          <w:sz w:val="24"/>
        </w:rPr>
      </w:pPr>
      <w:r w:rsidRPr="00686C05">
        <w:rPr>
          <w:rFonts w:ascii="宋体" w:hAnsi="宋体" w:cs="宋体" w:hint="eastAsia"/>
          <w:sz w:val="24"/>
        </w:rPr>
        <w:t>2.</w:t>
      </w:r>
      <w:r>
        <w:rPr>
          <w:rFonts w:ascii="宋体" w:hAnsi="宋体" w:cs="宋体" w:hint="eastAsia"/>
          <w:sz w:val="24"/>
        </w:rPr>
        <w:t>3.2项目预习信息。包含虚拟仿真项目名称、操作用户账号、预习文件名称、文件类型、文件访问地址。</w:t>
      </w:r>
    </w:p>
    <w:p w:rsidR="00D4443B" w:rsidRDefault="00D4443B" w:rsidP="00D4443B">
      <w:pPr>
        <w:spacing w:line="360" w:lineRule="auto"/>
        <w:ind w:firstLineChars="200" w:firstLine="480"/>
        <w:jc w:val="left"/>
        <w:rPr>
          <w:rFonts w:ascii="宋体" w:hAnsi="宋体" w:cs="宋体"/>
          <w:sz w:val="24"/>
        </w:rPr>
      </w:pPr>
      <w:r w:rsidRPr="00686C05">
        <w:rPr>
          <w:rFonts w:ascii="宋体" w:hAnsi="宋体" w:cs="宋体" w:hint="eastAsia"/>
          <w:sz w:val="24"/>
        </w:rPr>
        <w:t>2.</w:t>
      </w:r>
      <w:r>
        <w:rPr>
          <w:rFonts w:ascii="宋体" w:hAnsi="宋体" w:cs="宋体" w:hint="eastAsia"/>
          <w:sz w:val="24"/>
        </w:rPr>
        <w:t>3.3项目自测信息。包含虚拟仿真项目名称、所属学校名称、操作用户账号、自测成绩、自测时间、自测内容访问地址。</w:t>
      </w:r>
    </w:p>
    <w:p w:rsidR="00D4443B" w:rsidRDefault="00D4443B" w:rsidP="00D4443B">
      <w:pPr>
        <w:spacing w:line="360" w:lineRule="auto"/>
        <w:ind w:firstLineChars="200" w:firstLine="480"/>
        <w:jc w:val="left"/>
        <w:rPr>
          <w:rFonts w:ascii="宋体" w:hAnsi="宋体" w:cs="宋体"/>
          <w:sz w:val="24"/>
        </w:rPr>
      </w:pPr>
      <w:r w:rsidRPr="00686C05">
        <w:rPr>
          <w:rFonts w:ascii="宋体" w:hAnsi="宋体" w:cs="宋体" w:hint="eastAsia"/>
          <w:sz w:val="24"/>
        </w:rPr>
        <w:t>2.</w:t>
      </w:r>
      <w:r>
        <w:rPr>
          <w:rFonts w:ascii="宋体" w:hAnsi="宋体" w:cs="宋体" w:hint="eastAsia"/>
          <w:sz w:val="24"/>
        </w:rPr>
        <w:t>3.4项目实验操作。包含虚拟仿真项目名称、所属学校名称、操作用户账号、实验操作地址路径。</w:t>
      </w:r>
    </w:p>
    <w:p w:rsidR="00D4443B" w:rsidRDefault="00D4443B" w:rsidP="00D4443B">
      <w:pPr>
        <w:spacing w:line="360" w:lineRule="auto"/>
        <w:ind w:firstLineChars="200" w:firstLine="480"/>
        <w:jc w:val="left"/>
        <w:rPr>
          <w:rFonts w:ascii="宋体" w:hAnsi="宋体" w:cs="宋体"/>
          <w:sz w:val="24"/>
        </w:rPr>
      </w:pPr>
      <w:r w:rsidRPr="00686C05">
        <w:rPr>
          <w:rFonts w:ascii="宋体" w:hAnsi="宋体" w:cs="宋体" w:hint="eastAsia"/>
          <w:sz w:val="24"/>
        </w:rPr>
        <w:t>2.</w:t>
      </w:r>
      <w:r>
        <w:rPr>
          <w:rFonts w:ascii="宋体" w:hAnsi="宋体" w:cs="宋体" w:hint="eastAsia"/>
          <w:sz w:val="24"/>
        </w:rPr>
        <w:t>3.5项目实验报告。包含虚拟仿真项目名称、所属学校名称、操作用户账号、报告名称、报告内容、报告添加时间、报告审核状态。</w:t>
      </w:r>
    </w:p>
    <w:p w:rsidR="00D4443B" w:rsidRDefault="00D4443B" w:rsidP="00D4443B">
      <w:pPr>
        <w:spacing w:line="360" w:lineRule="auto"/>
        <w:ind w:firstLineChars="200" w:firstLine="480"/>
        <w:jc w:val="left"/>
        <w:rPr>
          <w:rFonts w:ascii="宋体" w:hAnsi="宋体" w:cs="宋体"/>
          <w:sz w:val="24"/>
        </w:rPr>
      </w:pPr>
      <w:r w:rsidRPr="00686C05">
        <w:rPr>
          <w:rFonts w:ascii="宋体" w:hAnsi="宋体" w:cs="宋体" w:hint="eastAsia"/>
          <w:sz w:val="24"/>
        </w:rPr>
        <w:t>2.</w:t>
      </w:r>
      <w:r>
        <w:rPr>
          <w:rFonts w:ascii="宋体" w:hAnsi="宋体" w:cs="宋体" w:hint="eastAsia"/>
          <w:sz w:val="24"/>
        </w:rPr>
        <w:t>3.6项目资源评价。包含虚拟仿真项目名称、评价人姓名、评价人账号、评价内容、数据产生时间。</w:t>
      </w:r>
    </w:p>
    <w:p w:rsidR="00D4443B" w:rsidRDefault="00D4443B" w:rsidP="00D4443B">
      <w:pPr>
        <w:spacing w:line="360" w:lineRule="auto"/>
        <w:ind w:firstLineChars="200" w:firstLine="480"/>
        <w:jc w:val="left"/>
        <w:rPr>
          <w:rFonts w:ascii="宋体" w:hAnsi="宋体" w:cs="宋体"/>
          <w:sz w:val="24"/>
        </w:rPr>
      </w:pPr>
      <w:r>
        <w:rPr>
          <w:rFonts w:ascii="宋体" w:hAnsi="宋体" w:cs="宋体" w:hint="eastAsia"/>
          <w:sz w:val="24"/>
        </w:rPr>
        <w:t>3.项目改进和完善功能</w:t>
      </w:r>
    </w:p>
    <w:p w:rsidR="00D4443B" w:rsidRDefault="00D4443B" w:rsidP="00D4443B">
      <w:pPr>
        <w:spacing w:line="360" w:lineRule="auto"/>
        <w:ind w:firstLineChars="200" w:firstLine="480"/>
        <w:jc w:val="left"/>
        <w:rPr>
          <w:rFonts w:ascii="宋体" w:hAnsi="宋体" w:cs="宋体"/>
          <w:sz w:val="24"/>
        </w:rPr>
      </w:pPr>
      <w:r w:rsidRPr="00686C05">
        <w:rPr>
          <w:rFonts w:ascii="宋体" w:hAnsi="宋体" w:cs="宋体" w:hint="eastAsia"/>
          <w:sz w:val="24"/>
        </w:rPr>
        <w:t>3.</w:t>
      </w:r>
      <w:r>
        <w:rPr>
          <w:rFonts w:ascii="宋体" w:hAnsi="宋体" w:cs="宋体" w:hint="eastAsia"/>
          <w:sz w:val="24"/>
        </w:rPr>
        <w:t>1.为了满足实验交付后的项目升级和改进，系统架构设计要能够提供一个开放的，零编程环境功能，教师可自主进行</w:t>
      </w:r>
      <w:r w:rsidRPr="00686C05">
        <w:rPr>
          <w:rFonts w:ascii="宋体" w:hAnsi="宋体" w:cs="宋体" w:hint="eastAsia"/>
          <w:sz w:val="24"/>
        </w:rPr>
        <w:t>基于管理会计的制造企业运营优化虚拟仿真实验</w:t>
      </w:r>
      <w:r>
        <w:rPr>
          <w:rFonts w:ascii="宋体" w:hAnsi="宋体" w:cs="宋体" w:hint="eastAsia"/>
          <w:sz w:val="24"/>
        </w:rPr>
        <w:t xml:space="preserve">的基本要素和实验功能的改进和完善； </w:t>
      </w:r>
    </w:p>
    <w:p w:rsidR="00D4443B" w:rsidRDefault="00D4443B" w:rsidP="00D4443B">
      <w:pPr>
        <w:spacing w:line="360" w:lineRule="auto"/>
        <w:ind w:firstLineChars="200" w:firstLine="480"/>
        <w:jc w:val="left"/>
        <w:rPr>
          <w:rFonts w:ascii="宋体" w:hAnsi="宋体" w:cs="宋体"/>
          <w:sz w:val="24"/>
        </w:rPr>
      </w:pPr>
      <w:r w:rsidRPr="00686C05">
        <w:rPr>
          <w:rFonts w:ascii="宋体" w:hAnsi="宋体" w:cs="宋体" w:hint="eastAsia"/>
          <w:sz w:val="24"/>
        </w:rPr>
        <w:t>3.</w:t>
      </w:r>
      <w:r>
        <w:rPr>
          <w:rFonts w:ascii="宋体" w:hAnsi="宋体" w:cs="宋体" w:hint="eastAsia"/>
          <w:sz w:val="24"/>
        </w:rPr>
        <w:t>2.工具能够制作实验相关的数据面板，如控制面板、实验报告、实验指南、模型和场景资源的修改和编辑；</w:t>
      </w:r>
      <w:r w:rsidRPr="00686C05">
        <w:rPr>
          <w:rFonts w:ascii="宋体" w:hAnsi="宋体" w:cs="宋体" w:hint="eastAsia"/>
          <w:sz w:val="24"/>
        </w:rPr>
        <w:t>（现场演示项）</w:t>
      </w:r>
    </w:p>
    <w:p w:rsidR="00D4443B" w:rsidRDefault="00D4443B" w:rsidP="00D4443B">
      <w:pPr>
        <w:spacing w:line="360" w:lineRule="auto"/>
        <w:ind w:firstLineChars="200" w:firstLine="480"/>
        <w:jc w:val="left"/>
        <w:rPr>
          <w:rFonts w:ascii="宋体" w:hAnsi="宋体" w:cs="宋体"/>
          <w:sz w:val="24"/>
        </w:rPr>
      </w:pPr>
      <w:r>
        <w:rPr>
          <w:rFonts w:ascii="宋体" w:hAnsi="宋体" w:cs="宋体" w:hint="eastAsia"/>
          <w:sz w:val="24"/>
        </w:rPr>
        <w:t>※</w:t>
      </w:r>
      <w:r w:rsidRPr="00686C05">
        <w:rPr>
          <w:rFonts w:ascii="宋体" w:hAnsi="宋体" w:cs="宋体" w:hint="eastAsia"/>
          <w:sz w:val="24"/>
        </w:rPr>
        <w:t>3.</w:t>
      </w:r>
      <w:r>
        <w:rPr>
          <w:rFonts w:ascii="宋体" w:hAnsi="宋体" w:cs="宋体" w:hint="eastAsia"/>
          <w:sz w:val="24"/>
        </w:rPr>
        <w:t xml:space="preserve">3.可使用二次开发工具进行场景设计，使用提供的场景资源进行切换，支持静态场景与动态场景的编辑、材质替换以及天气的编辑； </w:t>
      </w:r>
    </w:p>
    <w:p w:rsidR="00D4443B" w:rsidRPr="00686C05" w:rsidRDefault="00D4443B" w:rsidP="00D4443B">
      <w:pPr>
        <w:spacing w:line="360" w:lineRule="auto"/>
        <w:ind w:firstLineChars="200" w:firstLine="480"/>
        <w:jc w:val="left"/>
        <w:rPr>
          <w:rFonts w:ascii="宋体" w:hAnsi="宋体" w:cs="宋体"/>
          <w:sz w:val="24"/>
        </w:rPr>
      </w:pPr>
      <w:r w:rsidRPr="00686C05">
        <w:rPr>
          <w:rFonts w:ascii="宋体" w:hAnsi="宋体" w:cs="宋体" w:hint="eastAsia"/>
          <w:sz w:val="24"/>
        </w:rPr>
        <w:t>3.</w:t>
      </w:r>
      <w:r>
        <w:rPr>
          <w:rFonts w:ascii="宋体" w:hAnsi="宋体" w:cs="宋体" w:hint="eastAsia"/>
          <w:sz w:val="24"/>
        </w:rPr>
        <w:t>4.交互编辑: 老师可自主设计实验交互，设置环节初始状态、以及各种触发下的实验流程，结合二次开发工具功能块，实验多种交互效果，具体包括：特定逻辑编辑、内置功能编辑、虚拟仿真项目流程编辑、动作编辑；</w:t>
      </w:r>
      <w:r w:rsidRPr="00686C05">
        <w:rPr>
          <w:rFonts w:ascii="宋体" w:hAnsi="宋体" w:cs="宋体" w:hint="eastAsia"/>
          <w:sz w:val="24"/>
        </w:rPr>
        <w:t>（现场演示项）</w:t>
      </w:r>
    </w:p>
    <w:p w:rsidR="00D4443B" w:rsidRDefault="00D4443B" w:rsidP="00D4443B">
      <w:pPr>
        <w:spacing w:line="360" w:lineRule="auto"/>
        <w:ind w:firstLineChars="200" w:firstLine="480"/>
        <w:jc w:val="left"/>
        <w:rPr>
          <w:rFonts w:ascii="宋体" w:hAnsi="宋体" w:cs="宋体"/>
          <w:sz w:val="24"/>
        </w:rPr>
      </w:pPr>
      <w:r w:rsidRPr="00686C05">
        <w:rPr>
          <w:rFonts w:ascii="宋体" w:hAnsi="宋体" w:cs="宋体" w:hint="eastAsia"/>
          <w:sz w:val="24"/>
        </w:rPr>
        <w:lastRenderedPageBreak/>
        <w:t>3.</w:t>
      </w:r>
      <w:r>
        <w:rPr>
          <w:rFonts w:ascii="宋体" w:hAnsi="宋体" w:cs="宋体" w:hint="eastAsia"/>
          <w:sz w:val="24"/>
        </w:rPr>
        <w:t>5.提供丰富的UI模板库（不少于100套），支持UI风格一键替换，无需用户对UI控件逐个换图；</w:t>
      </w:r>
      <w:r w:rsidRPr="00686C05">
        <w:rPr>
          <w:rFonts w:ascii="宋体" w:hAnsi="宋体" w:cs="宋体" w:hint="eastAsia"/>
          <w:sz w:val="24"/>
        </w:rPr>
        <w:t>（现场演示项）</w:t>
      </w:r>
    </w:p>
    <w:p w:rsidR="00D4443B" w:rsidRDefault="00D4443B" w:rsidP="00D4443B">
      <w:pPr>
        <w:spacing w:line="360" w:lineRule="auto"/>
        <w:ind w:firstLineChars="200" w:firstLine="480"/>
        <w:jc w:val="left"/>
        <w:rPr>
          <w:rFonts w:ascii="宋体" w:hAnsi="宋体" w:cs="宋体"/>
          <w:sz w:val="24"/>
        </w:rPr>
      </w:pPr>
      <w:r w:rsidRPr="00686C05">
        <w:rPr>
          <w:rFonts w:ascii="宋体" w:hAnsi="宋体" w:cs="宋体" w:hint="eastAsia"/>
          <w:sz w:val="24"/>
        </w:rPr>
        <w:t>3.</w:t>
      </w:r>
      <w:r>
        <w:rPr>
          <w:rFonts w:ascii="宋体" w:hAnsi="宋体" w:cs="宋体" w:hint="eastAsia"/>
          <w:sz w:val="24"/>
        </w:rPr>
        <w:t>6.支持市面主流三维建模软件制作模型的导入，至少包含以下格式：</w:t>
      </w:r>
      <w:proofErr w:type="spellStart"/>
      <w:r>
        <w:rPr>
          <w:rFonts w:ascii="宋体" w:hAnsi="宋体" w:cs="宋体" w:hint="eastAsia"/>
          <w:sz w:val="24"/>
        </w:rPr>
        <w:t>fbx</w:t>
      </w:r>
      <w:proofErr w:type="spellEnd"/>
      <w:r>
        <w:rPr>
          <w:rFonts w:ascii="宋体" w:hAnsi="宋体" w:cs="宋体" w:hint="eastAsia"/>
          <w:sz w:val="24"/>
        </w:rPr>
        <w:t>、obj、gltf2、</w:t>
      </w:r>
      <w:proofErr w:type="spellStart"/>
      <w:r>
        <w:rPr>
          <w:rFonts w:ascii="宋体" w:hAnsi="宋体" w:cs="宋体" w:hint="eastAsia"/>
          <w:sz w:val="24"/>
        </w:rPr>
        <w:t>stl</w:t>
      </w:r>
      <w:proofErr w:type="spellEnd"/>
      <w:r>
        <w:rPr>
          <w:rFonts w:ascii="宋体" w:hAnsi="宋体" w:cs="宋体" w:hint="eastAsia"/>
          <w:sz w:val="24"/>
        </w:rPr>
        <w:t>、ply、3mf，并支持导入模型材质的编辑与替换；</w:t>
      </w:r>
    </w:p>
    <w:p w:rsidR="00D4443B" w:rsidRPr="00686C05" w:rsidRDefault="00D4443B" w:rsidP="00D4443B">
      <w:pPr>
        <w:spacing w:line="360" w:lineRule="auto"/>
        <w:ind w:firstLineChars="200" w:firstLine="480"/>
        <w:jc w:val="left"/>
        <w:rPr>
          <w:rFonts w:ascii="宋体" w:hAnsi="宋体" w:cs="宋体"/>
          <w:sz w:val="24"/>
        </w:rPr>
      </w:pPr>
      <w:r w:rsidRPr="00686C05">
        <w:rPr>
          <w:rFonts w:ascii="宋体" w:hAnsi="宋体" w:cs="宋体" w:hint="eastAsia"/>
          <w:sz w:val="24"/>
        </w:rPr>
        <w:t>3.</w:t>
      </w:r>
      <w:r>
        <w:rPr>
          <w:rFonts w:ascii="宋体" w:hAnsi="宋体" w:cs="宋体" w:hint="eastAsia"/>
          <w:sz w:val="24"/>
        </w:rPr>
        <w:t>7.交互编辑全程无代码，系统提供不少于50项事件触发方式，不少于100个常用功能块，不少于150个常用逻辑块；</w:t>
      </w:r>
      <w:r w:rsidRPr="00686C05">
        <w:rPr>
          <w:rFonts w:ascii="宋体" w:hAnsi="宋体" w:cs="宋体" w:hint="eastAsia"/>
          <w:sz w:val="24"/>
        </w:rPr>
        <w:t>（现场演示项）</w:t>
      </w:r>
    </w:p>
    <w:p w:rsidR="00D4443B" w:rsidRDefault="00D4443B" w:rsidP="00D4443B">
      <w:pPr>
        <w:spacing w:line="360" w:lineRule="auto"/>
        <w:ind w:firstLineChars="200" w:firstLine="480"/>
        <w:jc w:val="left"/>
        <w:rPr>
          <w:rFonts w:ascii="宋体" w:hAnsi="宋体" w:cs="宋体"/>
          <w:sz w:val="24"/>
        </w:rPr>
      </w:pPr>
      <w:r>
        <w:rPr>
          <w:rFonts w:ascii="宋体" w:hAnsi="宋体" w:cs="宋体" w:hint="eastAsia"/>
          <w:sz w:val="24"/>
        </w:rPr>
        <w:t>※</w:t>
      </w:r>
      <w:r w:rsidRPr="00686C05">
        <w:rPr>
          <w:rFonts w:ascii="宋体" w:hAnsi="宋体" w:cs="宋体" w:hint="eastAsia"/>
          <w:sz w:val="24"/>
        </w:rPr>
        <w:t>3.</w:t>
      </w:r>
      <w:r>
        <w:rPr>
          <w:rFonts w:ascii="宋体" w:hAnsi="宋体" w:cs="宋体" w:hint="eastAsia"/>
          <w:sz w:val="24"/>
        </w:rPr>
        <w:t>8.支持实验数据的捕获以及实验评价指标设计等功能，与国家虚拟仿真项目运营系统（</w:t>
      </w:r>
      <w:proofErr w:type="spellStart"/>
      <w:r>
        <w:rPr>
          <w:rFonts w:ascii="宋体" w:hAnsi="宋体" w:cs="宋体" w:hint="eastAsia"/>
          <w:sz w:val="24"/>
        </w:rPr>
        <w:t>ilab</w:t>
      </w:r>
      <w:proofErr w:type="spellEnd"/>
      <w:r>
        <w:rPr>
          <w:rFonts w:ascii="宋体" w:hAnsi="宋体" w:cs="宋体" w:hint="eastAsia"/>
          <w:sz w:val="24"/>
        </w:rPr>
        <w:t>实验空间）数据接口接通和数据接口升级。</w:t>
      </w:r>
    </w:p>
    <w:p w:rsidR="00D4443B" w:rsidRPr="00686C05" w:rsidRDefault="00D4443B" w:rsidP="00D4443B">
      <w:pPr>
        <w:spacing w:line="360" w:lineRule="auto"/>
        <w:ind w:firstLineChars="200" w:firstLine="480"/>
        <w:jc w:val="left"/>
        <w:rPr>
          <w:rFonts w:ascii="宋体" w:hAnsi="宋体" w:cs="宋体"/>
          <w:sz w:val="24"/>
        </w:rPr>
      </w:pPr>
      <w:r>
        <w:rPr>
          <w:rFonts w:ascii="宋体" w:hAnsi="宋体" w:cs="宋体" w:hint="eastAsia"/>
          <w:sz w:val="24"/>
        </w:rPr>
        <w:t>※</w:t>
      </w:r>
      <w:r w:rsidRPr="00686C05">
        <w:rPr>
          <w:rFonts w:ascii="宋体" w:hAnsi="宋体" w:cs="宋体" w:hint="eastAsia"/>
          <w:sz w:val="24"/>
        </w:rPr>
        <w:t>3.9以上软件定制开发后最终呈现方式必须为中英文双语版本。</w:t>
      </w:r>
    </w:p>
    <w:p w:rsidR="007053BB" w:rsidRDefault="00F26D0C">
      <w:pPr>
        <w:widowControl/>
        <w:spacing w:line="360" w:lineRule="auto"/>
        <w:jc w:val="left"/>
        <w:rPr>
          <w:b/>
          <w:sz w:val="32"/>
          <w:szCs w:val="32"/>
        </w:rPr>
      </w:pPr>
      <w:r>
        <w:rPr>
          <w:b/>
          <w:sz w:val="32"/>
          <w:szCs w:val="32"/>
        </w:rPr>
        <w:t xml:space="preserve"> </w:t>
      </w:r>
      <w:r>
        <w:rPr>
          <w:b/>
          <w:sz w:val="32"/>
          <w:szCs w:val="32"/>
        </w:rPr>
        <w:br w:type="page"/>
      </w:r>
    </w:p>
    <w:p w:rsidR="007053BB" w:rsidRDefault="00F26D0C">
      <w:pPr>
        <w:pStyle w:val="1"/>
        <w:rPr>
          <w:sz w:val="24"/>
        </w:rPr>
      </w:pPr>
      <w:bookmarkStart w:id="11" w:name="_Toc108452442"/>
      <w:bookmarkEnd w:id="10"/>
      <w:r>
        <w:rPr>
          <w:rFonts w:hint="eastAsia"/>
        </w:rPr>
        <w:lastRenderedPageBreak/>
        <w:t>第四部分</w:t>
      </w:r>
      <w:r>
        <w:t xml:space="preserve"> </w:t>
      </w:r>
      <w:r>
        <w:rPr>
          <w:rFonts w:hint="eastAsia"/>
        </w:rPr>
        <w:t>商务条款</w:t>
      </w:r>
      <w:bookmarkEnd w:id="11"/>
    </w:p>
    <w:p w:rsidR="007053BB" w:rsidRDefault="00F26D0C">
      <w:pPr>
        <w:spacing w:line="360" w:lineRule="auto"/>
        <w:rPr>
          <w:b/>
          <w:color w:val="000000"/>
          <w:sz w:val="24"/>
        </w:rPr>
      </w:pPr>
      <w:r>
        <w:rPr>
          <w:rFonts w:hint="eastAsia"/>
          <w:b/>
          <w:color w:val="000000"/>
          <w:sz w:val="24"/>
        </w:rPr>
        <w:t>1.</w:t>
      </w:r>
      <w:r>
        <w:rPr>
          <w:b/>
          <w:color w:val="000000"/>
          <w:sz w:val="24"/>
        </w:rPr>
        <w:t>交货期</w:t>
      </w:r>
    </w:p>
    <w:p w:rsidR="007053BB" w:rsidRDefault="00F26D0C">
      <w:pPr>
        <w:spacing w:line="360" w:lineRule="auto"/>
        <w:ind w:firstLineChars="200" w:firstLine="480"/>
        <w:rPr>
          <w:color w:val="000000"/>
          <w:sz w:val="24"/>
        </w:rPr>
      </w:pPr>
      <w:r>
        <w:rPr>
          <w:color w:val="000000"/>
          <w:sz w:val="24"/>
        </w:rPr>
        <w:t>合同生效后</w:t>
      </w:r>
      <w:r>
        <w:rPr>
          <w:color w:val="000000"/>
          <w:sz w:val="24"/>
        </w:rPr>
        <w:t xml:space="preserve">30 </w:t>
      </w:r>
      <w:r>
        <w:rPr>
          <w:color w:val="000000"/>
          <w:sz w:val="24"/>
        </w:rPr>
        <w:t>天内。</w:t>
      </w:r>
    </w:p>
    <w:p w:rsidR="007053BB" w:rsidRDefault="00F26D0C">
      <w:pPr>
        <w:spacing w:line="360" w:lineRule="auto"/>
        <w:rPr>
          <w:b/>
          <w:color w:val="000000"/>
          <w:sz w:val="24"/>
        </w:rPr>
      </w:pPr>
      <w:r>
        <w:rPr>
          <w:b/>
          <w:color w:val="000000"/>
          <w:sz w:val="24"/>
        </w:rPr>
        <w:t>2</w:t>
      </w:r>
      <w:r>
        <w:rPr>
          <w:rFonts w:hint="eastAsia"/>
          <w:b/>
          <w:color w:val="000000"/>
          <w:sz w:val="24"/>
        </w:rPr>
        <w:t>.</w:t>
      </w:r>
      <w:r>
        <w:rPr>
          <w:b/>
          <w:color w:val="000000"/>
          <w:sz w:val="24"/>
        </w:rPr>
        <w:t>交货地点</w:t>
      </w:r>
    </w:p>
    <w:p w:rsidR="007053BB" w:rsidRDefault="00F26D0C">
      <w:pPr>
        <w:spacing w:line="360" w:lineRule="auto"/>
        <w:ind w:firstLineChars="200" w:firstLine="480"/>
        <w:rPr>
          <w:color w:val="000000"/>
          <w:sz w:val="24"/>
        </w:rPr>
      </w:pPr>
      <w:r>
        <w:rPr>
          <w:color w:val="000000"/>
          <w:sz w:val="24"/>
        </w:rPr>
        <w:t>南通大学指定地点。</w:t>
      </w:r>
    </w:p>
    <w:p w:rsidR="007053BB" w:rsidRDefault="00F26D0C">
      <w:pPr>
        <w:widowControl/>
        <w:spacing w:line="360" w:lineRule="auto"/>
        <w:ind w:firstLineChars="200" w:firstLine="420"/>
        <w:jc w:val="left"/>
        <w:rPr>
          <w:b/>
          <w:bCs/>
          <w:kern w:val="44"/>
          <w:sz w:val="44"/>
          <w:szCs w:val="44"/>
        </w:rPr>
      </w:pPr>
      <w:r>
        <w:br w:type="page"/>
      </w:r>
    </w:p>
    <w:p w:rsidR="007053BB" w:rsidRDefault="00F26D0C">
      <w:pPr>
        <w:pStyle w:val="1"/>
      </w:pPr>
      <w:bookmarkStart w:id="12" w:name="_Toc108452443"/>
      <w:r>
        <w:lastRenderedPageBreak/>
        <w:t>第五部分</w:t>
      </w:r>
      <w:r>
        <w:t xml:space="preserve"> </w:t>
      </w:r>
      <w:r>
        <w:t>附</w:t>
      </w:r>
      <w:r>
        <w:t xml:space="preserve">  </w:t>
      </w:r>
      <w:r>
        <w:t>件</w:t>
      </w:r>
      <w:bookmarkEnd w:id="12"/>
    </w:p>
    <w:p w:rsidR="007053BB" w:rsidRDefault="007053BB">
      <w:pPr>
        <w:spacing w:line="360" w:lineRule="auto"/>
        <w:rPr>
          <w:spacing w:val="4"/>
          <w:sz w:val="24"/>
        </w:rPr>
      </w:pPr>
    </w:p>
    <w:p w:rsidR="007053BB" w:rsidRDefault="00F26D0C">
      <w:pPr>
        <w:spacing w:line="360" w:lineRule="auto"/>
        <w:rPr>
          <w:spacing w:val="4"/>
          <w:sz w:val="24"/>
        </w:rPr>
      </w:pPr>
      <w:r>
        <w:rPr>
          <w:spacing w:val="4"/>
          <w:sz w:val="24"/>
        </w:rPr>
        <w:t>附件</w:t>
      </w:r>
      <w:r>
        <w:rPr>
          <w:spacing w:val="4"/>
          <w:sz w:val="24"/>
        </w:rPr>
        <w:t>1</w:t>
      </w:r>
      <w:r>
        <w:rPr>
          <w:spacing w:val="4"/>
          <w:sz w:val="24"/>
        </w:rPr>
        <w:t>：投标函</w:t>
      </w:r>
    </w:p>
    <w:p w:rsidR="007053BB" w:rsidRDefault="00F26D0C">
      <w:pPr>
        <w:spacing w:line="360" w:lineRule="auto"/>
        <w:rPr>
          <w:spacing w:val="4"/>
          <w:sz w:val="24"/>
        </w:rPr>
      </w:pPr>
      <w:r>
        <w:rPr>
          <w:spacing w:val="4"/>
          <w:sz w:val="24"/>
        </w:rPr>
        <w:t>附件</w:t>
      </w:r>
      <w:r>
        <w:rPr>
          <w:spacing w:val="4"/>
          <w:sz w:val="24"/>
        </w:rPr>
        <w:t>2</w:t>
      </w:r>
      <w:r>
        <w:rPr>
          <w:spacing w:val="4"/>
          <w:sz w:val="24"/>
        </w:rPr>
        <w:t>：投标报价总表</w:t>
      </w:r>
    </w:p>
    <w:p w:rsidR="007053BB" w:rsidRDefault="00F26D0C">
      <w:pPr>
        <w:spacing w:line="360" w:lineRule="auto"/>
        <w:rPr>
          <w:spacing w:val="4"/>
          <w:sz w:val="24"/>
        </w:rPr>
      </w:pPr>
      <w:r>
        <w:rPr>
          <w:spacing w:val="4"/>
          <w:sz w:val="24"/>
        </w:rPr>
        <w:t>附件</w:t>
      </w:r>
      <w:r>
        <w:rPr>
          <w:rFonts w:hint="eastAsia"/>
          <w:spacing w:val="4"/>
          <w:sz w:val="24"/>
        </w:rPr>
        <w:t>3</w:t>
      </w:r>
      <w:r>
        <w:rPr>
          <w:spacing w:val="4"/>
          <w:sz w:val="24"/>
        </w:rPr>
        <w:t>：</w:t>
      </w:r>
      <w:r>
        <w:rPr>
          <w:rFonts w:hint="eastAsia"/>
          <w:sz w:val="24"/>
        </w:rPr>
        <w:t>技术</w:t>
      </w:r>
      <w:r>
        <w:rPr>
          <w:sz w:val="24"/>
        </w:rPr>
        <w:t>条款响应</w:t>
      </w:r>
      <w:r>
        <w:rPr>
          <w:spacing w:val="4"/>
          <w:sz w:val="24"/>
        </w:rPr>
        <w:t>/</w:t>
      </w:r>
      <w:r>
        <w:rPr>
          <w:sz w:val="24"/>
        </w:rPr>
        <w:t>偏离表</w:t>
      </w:r>
    </w:p>
    <w:p w:rsidR="007053BB" w:rsidRDefault="00F26D0C">
      <w:pPr>
        <w:spacing w:line="360" w:lineRule="auto"/>
        <w:rPr>
          <w:sz w:val="24"/>
        </w:rPr>
      </w:pPr>
      <w:r>
        <w:rPr>
          <w:spacing w:val="4"/>
          <w:sz w:val="24"/>
        </w:rPr>
        <w:t>附件</w:t>
      </w:r>
      <w:r>
        <w:rPr>
          <w:rFonts w:hint="eastAsia"/>
          <w:spacing w:val="4"/>
          <w:sz w:val="24"/>
        </w:rPr>
        <w:t>4</w:t>
      </w:r>
      <w:r>
        <w:rPr>
          <w:spacing w:val="4"/>
          <w:sz w:val="24"/>
        </w:rPr>
        <w:t>：</w:t>
      </w:r>
      <w:r>
        <w:rPr>
          <w:sz w:val="24"/>
        </w:rPr>
        <w:t>商务条款响应</w:t>
      </w:r>
      <w:r>
        <w:rPr>
          <w:spacing w:val="4"/>
          <w:sz w:val="24"/>
        </w:rPr>
        <w:t>/</w:t>
      </w:r>
      <w:r>
        <w:rPr>
          <w:sz w:val="24"/>
        </w:rPr>
        <w:t>偏离表</w:t>
      </w:r>
    </w:p>
    <w:p w:rsidR="007053BB" w:rsidRDefault="00F26D0C">
      <w:pPr>
        <w:spacing w:line="360" w:lineRule="auto"/>
        <w:rPr>
          <w:sz w:val="24"/>
        </w:rPr>
      </w:pPr>
      <w:r>
        <w:rPr>
          <w:spacing w:val="4"/>
          <w:sz w:val="24"/>
        </w:rPr>
        <w:t>附件</w:t>
      </w:r>
      <w:r>
        <w:rPr>
          <w:rFonts w:hint="eastAsia"/>
          <w:spacing w:val="4"/>
          <w:sz w:val="24"/>
        </w:rPr>
        <w:t>5</w:t>
      </w:r>
      <w:r>
        <w:rPr>
          <w:spacing w:val="4"/>
          <w:sz w:val="24"/>
        </w:rPr>
        <w:t>：</w:t>
      </w:r>
      <w:r>
        <w:rPr>
          <w:sz w:val="24"/>
        </w:rPr>
        <w:t>法定代表人资格证明</w:t>
      </w:r>
    </w:p>
    <w:p w:rsidR="007053BB" w:rsidRDefault="00F26D0C">
      <w:pPr>
        <w:spacing w:line="360" w:lineRule="auto"/>
        <w:rPr>
          <w:sz w:val="24"/>
        </w:rPr>
      </w:pPr>
      <w:r>
        <w:rPr>
          <w:spacing w:val="4"/>
          <w:sz w:val="24"/>
        </w:rPr>
        <w:t>附件</w:t>
      </w:r>
      <w:r>
        <w:rPr>
          <w:rFonts w:hint="eastAsia"/>
          <w:spacing w:val="4"/>
          <w:sz w:val="24"/>
        </w:rPr>
        <w:t>6</w:t>
      </w:r>
      <w:r>
        <w:rPr>
          <w:spacing w:val="4"/>
          <w:sz w:val="24"/>
        </w:rPr>
        <w:t>：</w:t>
      </w:r>
      <w:r>
        <w:rPr>
          <w:sz w:val="24"/>
        </w:rPr>
        <w:t>法定代表人授权书</w:t>
      </w:r>
    </w:p>
    <w:p w:rsidR="007053BB" w:rsidRDefault="00F26D0C">
      <w:pPr>
        <w:spacing w:line="360" w:lineRule="auto"/>
        <w:rPr>
          <w:sz w:val="24"/>
        </w:rPr>
      </w:pPr>
      <w:r>
        <w:rPr>
          <w:rFonts w:hint="eastAsia"/>
          <w:sz w:val="24"/>
        </w:rPr>
        <w:t>附件</w:t>
      </w:r>
      <w:r>
        <w:rPr>
          <w:rFonts w:hint="eastAsia"/>
          <w:sz w:val="24"/>
        </w:rPr>
        <w:t>7</w:t>
      </w:r>
      <w:r>
        <w:rPr>
          <w:rFonts w:hint="eastAsia"/>
          <w:sz w:val="24"/>
        </w:rPr>
        <w:t>：南通大学采购谈判二次报价单</w:t>
      </w:r>
    </w:p>
    <w:p w:rsidR="007053BB" w:rsidRDefault="00F26D0C">
      <w:pPr>
        <w:spacing w:line="360" w:lineRule="auto"/>
        <w:rPr>
          <w:sz w:val="24"/>
        </w:rPr>
      </w:pPr>
      <w:r>
        <w:rPr>
          <w:rFonts w:hint="eastAsia"/>
          <w:bCs/>
          <w:sz w:val="24"/>
        </w:rPr>
        <w:t>附件</w:t>
      </w:r>
      <w:r>
        <w:rPr>
          <w:rFonts w:hint="eastAsia"/>
          <w:bCs/>
          <w:sz w:val="24"/>
        </w:rPr>
        <w:t>8</w:t>
      </w:r>
      <w:r>
        <w:rPr>
          <w:rFonts w:hint="eastAsia"/>
          <w:bCs/>
          <w:sz w:val="24"/>
        </w:rPr>
        <w:t>：</w:t>
      </w:r>
      <w:r>
        <w:rPr>
          <w:rFonts w:cs="宋体"/>
          <w:color w:val="000000" w:themeColor="text1"/>
          <w:sz w:val="24"/>
        </w:rPr>
        <w:t>无重大违法记录声明</w:t>
      </w:r>
    </w:p>
    <w:p w:rsidR="007053BB" w:rsidRDefault="00F26D0C">
      <w:pPr>
        <w:spacing w:line="360" w:lineRule="auto"/>
        <w:jc w:val="left"/>
        <w:rPr>
          <w:rFonts w:cs="宋体"/>
          <w:color w:val="000000" w:themeColor="text1"/>
          <w:sz w:val="24"/>
        </w:rPr>
      </w:pPr>
      <w:r>
        <w:rPr>
          <w:rFonts w:cs="宋体" w:hint="eastAsia"/>
          <w:color w:val="000000" w:themeColor="text1"/>
          <w:sz w:val="24"/>
        </w:rPr>
        <w:t>附件</w:t>
      </w:r>
      <w:r>
        <w:rPr>
          <w:rFonts w:cs="宋体"/>
          <w:color w:val="000000" w:themeColor="text1"/>
          <w:sz w:val="24"/>
        </w:rPr>
        <w:t>9</w:t>
      </w:r>
      <w:r>
        <w:rPr>
          <w:rFonts w:cs="宋体" w:hint="eastAsia"/>
          <w:color w:val="000000" w:themeColor="text1"/>
          <w:sz w:val="24"/>
        </w:rPr>
        <w:t>：诚信承诺书</w:t>
      </w:r>
    </w:p>
    <w:p w:rsidR="007053BB" w:rsidRDefault="007053BB">
      <w:pPr>
        <w:spacing w:line="360" w:lineRule="auto"/>
        <w:rPr>
          <w:sz w:val="24"/>
        </w:rPr>
      </w:pPr>
    </w:p>
    <w:p w:rsidR="007053BB" w:rsidRDefault="00F26D0C">
      <w:pPr>
        <w:widowControl/>
        <w:jc w:val="left"/>
        <w:rPr>
          <w:sz w:val="24"/>
        </w:rPr>
      </w:pPr>
      <w:r>
        <w:rPr>
          <w:sz w:val="24"/>
        </w:rPr>
        <w:br w:type="page"/>
      </w:r>
    </w:p>
    <w:p w:rsidR="007053BB" w:rsidRDefault="00F26D0C">
      <w:pPr>
        <w:pStyle w:val="2"/>
        <w:spacing w:before="0" w:beforeAutospacing="0" w:after="0" w:afterAutospacing="0"/>
        <w:rPr>
          <w:rFonts w:ascii="Times New Roman" w:hAnsi="Times New Roman"/>
          <w:sz w:val="24"/>
        </w:rPr>
      </w:pPr>
      <w:bookmarkStart w:id="13" w:name="_Toc108452444"/>
      <w:r>
        <w:rPr>
          <w:rFonts w:ascii="Times New Roman" w:hAnsi="Times New Roman"/>
          <w:b w:val="0"/>
          <w:sz w:val="24"/>
          <w:szCs w:val="24"/>
        </w:rPr>
        <w:lastRenderedPageBreak/>
        <w:t>附件</w:t>
      </w:r>
      <w:r>
        <w:rPr>
          <w:rFonts w:ascii="Times New Roman" w:hAnsi="Times New Roman"/>
          <w:b w:val="0"/>
          <w:sz w:val="24"/>
          <w:szCs w:val="24"/>
        </w:rPr>
        <w:t>1</w:t>
      </w:r>
      <w:r>
        <w:rPr>
          <w:rFonts w:ascii="Times New Roman" w:hAnsi="Times New Roman" w:hint="eastAsia"/>
          <w:b w:val="0"/>
          <w:sz w:val="24"/>
          <w:szCs w:val="24"/>
        </w:rPr>
        <w:t>：投标函</w:t>
      </w:r>
      <w:bookmarkEnd w:id="13"/>
    </w:p>
    <w:p w:rsidR="007053BB" w:rsidRDefault="00F26D0C">
      <w:pPr>
        <w:jc w:val="center"/>
      </w:pPr>
      <w:r>
        <w:rPr>
          <w:b/>
          <w:bCs/>
          <w:sz w:val="44"/>
        </w:rPr>
        <w:t>投</w:t>
      </w:r>
      <w:r>
        <w:rPr>
          <w:b/>
          <w:bCs/>
          <w:sz w:val="44"/>
        </w:rPr>
        <w:t xml:space="preserve">    </w:t>
      </w:r>
      <w:r>
        <w:rPr>
          <w:b/>
          <w:bCs/>
          <w:sz w:val="44"/>
        </w:rPr>
        <w:t>标</w:t>
      </w:r>
      <w:r>
        <w:rPr>
          <w:b/>
          <w:bCs/>
          <w:sz w:val="44"/>
        </w:rPr>
        <w:t xml:space="preserve">    </w:t>
      </w:r>
      <w:r>
        <w:rPr>
          <w:b/>
          <w:bCs/>
          <w:sz w:val="44"/>
        </w:rPr>
        <w:t>函</w:t>
      </w:r>
    </w:p>
    <w:p w:rsidR="007053BB" w:rsidRDefault="00F26D0C">
      <w:pPr>
        <w:spacing w:line="360" w:lineRule="auto"/>
        <w:rPr>
          <w:sz w:val="24"/>
        </w:rPr>
      </w:pPr>
      <w:r>
        <w:rPr>
          <w:sz w:val="24"/>
        </w:rPr>
        <w:t>南通大学招投标管理办公室：</w:t>
      </w:r>
    </w:p>
    <w:p w:rsidR="007053BB" w:rsidRDefault="00F26D0C">
      <w:pPr>
        <w:spacing w:line="360" w:lineRule="auto"/>
        <w:ind w:left="1" w:firstLineChars="235" w:firstLine="564"/>
        <w:rPr>
          <w:sz w:val="24"/>
        </w:rPr>
      </w:pPr>
      <w:r>
        <w:rPr>
          <w:sz w:val="24"/>
        </w:rPr>
        <w:t>我方经仔细阅读研究</w:t>
      </w:r>
      <w:r>
        <w:rPr>
          <w:sz w:val="24"/>
          <w:u w:val="single"/>
        </w:rPr>
        <w:t xml:space="preserve">              </w:t>
      </w:r>
      <w:r>
        <w:rPr>
          <w:sz w:val="24"/>
        </w:rPr>
        <w:t>项目单一来源采购文件（项目编号</w:t>
      </w:r>
      <w:r>
        <w:rPr>
          <w:sz w:val="24"/>
          <w:u w:val="single"/>
        </w:rPr>
        <w:t xml:space="preserve">           </w:t>
      </w:r>
      <w:r>
        <w:rPr>
          <w:sz w:val="24"/>
        </w:rPr>
        <w:t>），已完全了解单一来源采购文件中的所有条款及要求，决定参加投标，同时做出如下承诺：</w:t>
      </w:r>
    </w:p>
    <w:p w:rsidR="007053BB" w:rsidRDefault="00F26D0C">
      <w:pPr>
        <w:spacing w:line="360" w:lineRule="auto"/>
        <w:ind w:firstLineChars="200" w:firstLine="480"/>
        <w:rPr>
          <w:sz w:val="24"/>
        </w:rPr>
      </w:pPr>
      <w:r>
        <w:rPr>
          <w:sz w:val="24"/>
        </w:rPr>
        <w:t>1</w:t>
      </w:r>
      <w:r>
        <w:rPr>
          <w:sz w:val="24"/>
        </w:rPr>
        <w:t>、我公司与本单一来源采购项目及该项目相关人员之间均不存在可能影响单一来源采购公正性的任何利害关系。</w:t>
      </w:r>
    </w:p>
    <w:p w:rsidR="007053BB" w:rsidRDefault="00F26D0C">
      <w:pPr>
        <w:spacing w:line="360" w:lineRule="auto"/>
        <w:ind w:firstLineChars="200" w:firstLine="480"/>
        <w:rPr>
          <w:sz w:val="24"/>
        </w:rPr>
      </w:pPr>
      <w:r>
        <w:rPr>
          <w:sz w:val="24"/>
        </w:rPr>
        <w:t>2</w:t>
      </w:r>
      <w:r>
        <w:rPr>
          <w:sz w:val="24"/>
        </w:rPr>
        <w:t>、愿按单一来源采购文件要求提供服务，投标服务的投标总价为：</w:t>
      </w:r>
    </w:p>
    <w:p w:rsidR="007053BB" w:rsidRDefault="00F26D0C">
      <w:pPr>
        <w:spacing w:line="360" w:lineRule="auto"/>
        <w:rPr>
          <w:sz w:val="24"/>
        </w:rPr>
      </w:pPr>
      <w:r>
        <w:rPr>
          <w:sz w:val="24"/>
        </w:rPr>
        <w:t>（小写）</w:t>
      </w:r>
      <w:r>
        <w:rPr>
          <w:sz w:val="24"/>
          <w:u w:val="single"/>
        </w:rPr>
        <w:t xml:space="preserve">              </w:t>
      </w:r>
      <w:r>
        <w:rPr>
          <w:sz w:val="24"/>
        </w:rPr>
        <w:t>，（大写）</w:t>
      </w:r>
      <w:r>
        <w:rPr>
          <w:sz w:val="24"/>
        </w:rPr>
        <w:t xml:space="preserve"> </w:t>
      </w:r>
      <w:r>
        <w:rPr>
          <w:sz w:val="24"/>
          <w:u w:val="single"/>
        </w:rPr>
        <w:t xml:space="preserve">                                     </w:t>
      </w:r>
      <w:r>
        <w:rPr>
          <w:sz w:val="24"/>
        </w:rPr>
        <w:t>。</w:t>
      </w:r>
    </w:p>
    <w:p w:rsidR="007053BB" w:rsidRDefault="00F26D0C">
      <w:pPr>
        <w:spacing w:line="360" w:lineRule="auto"/>
        <w:ind w:firstLineChars="200" w:firstLine="480"/>
        <w:rPr>
          <w:sz w:val="24"/>
        </w:rPr>
      </w:pPr>
      <w:r>
        <w:rPr>
          <w:sz w:val="24"/>
        </w:rPr>
        <w:t>3</w:t>
      </w:r>
      <w:r>
        <w:rPr>
          <w:sz w:val="24"/>
        </w:rPr>
        <w:t>、接受单一来源采购文件的所有条款、条件和</w:t>
      </w:r>
      <w:r>
        <w:rPr>
          <w:bCs/>
          <w:sz w:val="24"/>
        </w:rPr>
        <w:t>规定</w:t>
      </w:r>
      <w:r>
        <w:rPr>
          <w:sz w:val="24"/>
        </w:rPr>
        <w:t>，</w:t>
      </w:r>
      <w:r>
        <w:rPr>
          <w:bCs/>
          <w:sz w:val="24"/>
        </w:rPr>
        <w:t>放弃对单一来源采购文件提出质疑的权利。</w:t>
      </w:r>
    </w:p>
    <w:p w:rsidR="007053BB" w:rsidRDefault="00F26D0C">
      <w:pPr>
        <w:spacing w:line="360" w:lineRule="auto"/>
        <w:ind w:firstLineChars="200" w:firstLine="480"/>
        <w:rPr>
          <w:sz w:val="24"/>
        </w:rPr>
      </w:pPr>
      <w:r>
        <w:rPr>
          <w:sz w:val="24"/>
        </w:rPr>
        <w:t>4</w:t>
      </w:r>
      <w:r>
        <w:rPr>
          <w:sz w:val="24"/>
        </w:rPr>
        <w:t>、同意按照单一来源采购文件的要求提供所有资料、数据或信息。</w:t>
      </w:r>
    </w:p>
    <w:p w:rsidR="007053BB" w:rsidRDefault="00F26D0C">
      <w:pPr>
        <w:spacing w:line="360" w:lineRule="auto"/>
        <w:ind w:firstLineChars="200" w:firstLine="480"/>
        <w:rPr>
          <w:sz w:val="24"/>
        </w:rPr>
      </w:pPr>
      <w:r>
        <w:rPr>
          <w:sz w:val="24"/>
        </w:rPr>
        <w:t>5</w:t>
      </w:r>
      <w:r>
        <w:rPr>
          <w:sz w:val="24"/>
        </w:rPr>
        <w:t>、我方如中标，将保证遵守单一来源采购文件对投标人的所有要求和规定，履行自己在投标文件（</w:t>
      </w:r>
      <w:proofErr w:type="gramStart"/>
      <w:r>
        <w:rPr>
          <w:sz w:val="24"/>
        </w:rPr>
        <w:t>含修改</w:t>
      </w:r>
      <w:proofErr w:type="gramEnd"/>
      <w:r>
        <w:rPr>
          <w:sz w:val="24"/>
        </w:rPr>
        <w:t>书）中承诺的全部责任和义务。</w:t>
      </w:r>
    </w:p>
    <w:p w:rsidR="007053BB" w:rsidRDefault="00F26D0C">
      <w:pPr>
        <w:spacing w:line="360" w:lineRule="auto"/>
        <w:ind w:firstLineChars="200" w:firstLine="480"/>
        <w:rPr>
          <w:sz w:val="24"/>
        </w:rPr>
      </w:pPr>
      <w:r>
        <w:rPr>
          <w:sz w:val="24"/>
        </w:rPr>
        <w:t>6</w:t>
      </w:r>
      <w:r>
        <w:rPr>
          <w:sz w:val="24"/>
        </w:rPr>
        <w:t>、本投标文件的有效期为投标截止日后</w:t>
      </w:r>
      <w:r>
        <w:rPr>
          <w:sz w:val="24"/>
        </w:rPr>
        <w:t>90</w:t>
      </w:r>
      <w:r>
        <w:rPr>
          <w:sz w:val="24"/>
        </w:rPr>
        <w:t>天内，如我方中标，有效期将延至合同有效期终止日为止。</w:t>
      </w:r>
    </w:p>
    <w:p w:rsidR="007053BB" w:rsidRDefault="00F26D0C">
      <w:pPr>
        <w:spacing w:line="360" w:lineRule="auto"/>
        <w:ind w:firstLineChars="200" w:firstLine="480"/>
        <w:rPr>
          <w:sz w:val="24"/>
        </w:rPr>
      </w:pPr>
      <w:r>
        <w:rPr>
          <w:sz w:val="24"/>
        </w:rPr>
        <w:t>7</w:t>
      </w:r>
      <w:r>
        <w:rPr>
          <w:sz w:val="24"/>
        </w:rPr>
        <w:t>、与本次招投标有关的事宜请按以下信息联系：</w:t>
      </w:r>
    </w:p>
    <w:tbl>
      <w:tblPr>
        <w:tblW w:w="7054" w:type="dxa"/>
        <w:jc w:val="center"/>
        <w:tblLayout w:type="fixed"/>
        <w:tblLook w:val="04A0" w:firstRow="1" w:lastRow="0" w:firstColumn="1" w:lastColumn="0" w:noHBand="0" w:noVBand="1"/>
      </w:tblPr>
      <w:tblGrid>
        <w:gridCol w:w="2376"/>
        <w:gridCol w:w="4678"/>
      </w:tblGrid>
      <w:tr w:rsidR="007053BB">
        <w:trPr>
          <w:trHeight w:val="587"/>
          <w:jc w:val="center"/>
        </w:trPr>
        <w:tc>
          <w:tcPr>
            <w:tcW w:w="2376" w:type="dxa"/>
            <w:shd w:val="clear" w:color="auto" w:fill="auto"/>
          </w:tcPr>
          <w:p w:rsidR="007053BB" w:rsidRDefault="00F26D0C">
            <w:pPr>
              <w:spacing w:line="360" w:lineRule="auto"/>
              <w:rPr>
                <w:sz w:val="24"/>
              </w:rPr>
            </w:pPr>
            <w:r>
              <w:rPr>
                <w:sz w:val="24"/>
              </w:rPr>
              <w:t>投标人名称（公章）：</w:t>
            </w:r>
          </w:p>
        </w:tc>
        <w:tc>
          <w:tcPr>
            <w:tcW w:w="4678" w:type="dxa"/>
            <w:tcBorders>
              <w:bottom w:val="single" w:sz="4" w:space="0" w:color="000000"/>
            </w:tcBorders>
            <w:shd w:val="clear" w:color="auto" w:fill="auto"/>
          </w:tcPr>
          <w:p w:rsidR="007053BB" w:rsidRDefault="007053BB">
            <w:pPr>
              <w:spacing w:line="360" w:lineRule="auto"/>
              <w:rPr>
                <w:sz w:val="24"/>
              </w:rPr>
            </w:pPr>
          </w:p>
        </w:tc>
      </w:tr>
      <w:tr w:rsidR="007053BB">
        <w:trPr>
          <w:jc w:val="center"/>
        </w:trPr>
        <w:tc>
          <w:tcPr>
            <w:tcW w:w="2376" w:type="dxa"/>
            <w:shd w:val="clear" w:color="auto" w:fill="auto"/>
          </w:tcPr>
          <w:p w:rsidR="007053BB" w:rsidRDefault="00F26D0C">
            <w:pPr>
              <w:spacing w:line="360" w:lineRule="auto"/>
              <w:jc w:val="center"/>
              <w:rPr>
                <w:w w:val="90"/>
                <w:sz w:val="24"/>
              </w:rPr>
            </w:pPr>
            <w:r>
              <w:rPr>
                <w:rFonts w:hint="eastAsia"/>
                <w:w w:val="90"/>
                <w:sz w:val="24"/>
              </w:rPr>
              <w:t>法人代表人或被</w:t>
            </w:r>
            <w:r>
              <w:rPr>
                <w:w w:val="90"/>
                <w:sz w:val="24"/>
              </w:rPr>
              <w:t>授权代表（签名</w:t>
            </w:r>
            <w:r>
              <w:rPr>
                <w:rFonts w:hint="eastAsia"/>
                <w:w w:val="90"/>
                <w:sz w:val="24"/>
              </w:rPr>
              <w:t>或签章</w:t>
            </w:r>
            <w:r>
              <w:rPr>
                <w:w w:val="90"/>
                <w:sz w:val="24"/>
              </w:rPr>
              <w:t>）：</w:t>
            </w:r>
          </w:p>
        </w:tc>
        <w:tc>
          <w:tcPr>
            <w:tcW w:w="4678" w:type="dxa"/>
            <w:tcBorders>
              <w:top w:val="single" w:sz="4" w:space="0" w:color="000000"/>
              <w:bottom w:val="single" w:sz="4" w:space="0" w:color="000000"/>
            </w:tcBorders>
            <w:shd w:val="clear" w:color="auto" w:fill="auto"/>
          </w:tcPr>
          <w:p w:rsidR="007053BB" w:rsidRDefault="007053BB">
            <w:pPr>
              <w:spacing w:line="360" w:lineRule="auto"/>
              <w:rPr>
                <w:sz w:val="24"/>
              </w:rPr>
            </w:pPr>
          </w:p>
        </w:tc>
      </w:tr>
      <w:tr w:rsidR="007053BB">
        <w:trPr>
          <w:jc w:val="center"/>
        </w:trPr>
        <w:tc>
          <w:tcPr>
            <w:tcW w:w="2376" w:type="dxa"/>
            <w:shd w:val="clear" w:color="auto" w:fill="auto"/>
          </w:tcPr>
          <w:p w:rsidR="007053BB" w:rsidRDefault="00F26D0C">
            <w:pPr>
              <w:spacing w:line="360" w:lineRule="auto"/>
              <w:jc w:val="center"/>
              <w:rPr>
                <w:sz w:val="24"/>
              </w:rPr>
            </w:pPr>
            <w:r>
              <w:rPr>
                <w:sz w:val="24"/>
              </w:rPr>
              <w:t>手</w:t>
            </w:r>
            <w:r>
              <w:rPr>
                <w:sz w:val="24"/>
              </w:rPr>
              <w:t xml:space="preserve">          </w:t>
            </w:r>
            <w:r>
              <w:rPr>
                <w:sz w:val="24"/>
              </w:rPr>
              <w:t>机</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rsidR="007053BB" w:rsidRDefault="007053BB">
            <w:pPr>
              <w:spacing w:line="360" w:lineRule="auto"/>
              <w:rPr>
                <w:sz w:val="24"/>
              </w:rPr>
            </w:pPr>
          </w:p>
        </w:tc>
      </w:tr>
      <w:tr w:rsidR="007053BB">
        <w:trPr>
          <w:jc w:val="center"/>
        </w:trPr>
        <w:tc>
          <w:tcPr>
            <w:tcW w:w="2376" w:type="dxa"/>
            <w:shd w:val="clear" w:color="auto" w:fill="auto"/>
          </w:tcPr>
          <w:p w:rsidR="007053BB" w:rsidRDefault="00F26D0C">
            <w:pPr>
              <w:spacing w:line="360" w:lineRule="auto"/>
              <w:jc w:val="center"/>
              <w:rPr>
                <w:sz w:val="24"/>
              </w:rPr>
            </w:pPr>
            <w:r>
              <w:rPr>
                <w:rFonts w:eastAsia="Adobe 黑体 Std R"/>
                <w:sz w:val="24"/>
              </w:rPr>
              <w:t xml:space="preserve">E  m  a  </w:t>
            </w:r>
            <w:proofErr w:type="spellStart"/>
            <w:r>
              <w:rPr>
                <w:rFonts w:eastAsia="Adobe 黑体 Std R"/>
                <w:sz w:val="24"/>
              </w:rPr>
              <w:t>i</w:t>
            </w:r>
            <w:proofErr w:type="spellEnd"/>
            <w:r>
              <w:rPr>
                <w:rFonts w:eastAsia="Adobe 黑体 Std R"/>
                <w:sz w:val="24"/>
              </w:rPr>
              <w:t xml:space="preserve">  l</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rsidR="007053BB" w:rsidRDefault="007053BB">
            <w:pPr>
              <w:spacing w:line="360" w:lineRule="auto"/>
              <w:rPr>
                <w:sz w:val="24"/>
              </w:rPr>
            </w:pPr>
          </w:p>
        </w:tc>
      </w:tr>
      <w:tr w:rsidR="007053BB">
        <w:trPr>
          <w:jc w:val="center"/>
        </w:trPr>
        <w:tc>
          <w:tcPr>
            <w:tcW w:w="2376" w:type="dxa"/>
            <w:shd w:val="clear" w:color="auto" w:fill="auto"/>
          </w:tcPr>
          <w:p w:rsidR="007053BB" w:rsidRDefault="00F26D0C">
            <w:pPr>
              <w:spacing w:line="360" w:lineRule="auto"/>
              <w:jc w:val="center"/>
              <w:rPr>
                <w:sz w:val="24"/>
              </w:rPr>
            </w:pPr>
            <w:r>
              <w:rPr>
                <w:sz w:val="24"/>
              </w:rPr>
              <w:t>地</w:t>
            </w:r>
            <w:r>
              <w:rPr>
                <w:sz w:val="24"/>
              </w:rPr>
              <w:t xml:space="preserve">          </w:t>
            </w:r>
            <w:r>
              <w:rPr>
                <w:sz w:val="24"/>
              </w:rPr>
              <w:t>址</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rsidR="007053BB" w:rsidRDefault="007053BB">
            <w:pPr>
              <w:spacing w:line="360" w:lineRule="auto"/>
              <w:rPr>
                <w:sz w:val="24"/>
              </w:rPr>
            </w:pPr>
          </w:p>
        </w:tc>
      </w:tr>
      <w:tr w:rsidR="007053BB">
        <w:trPr>
          <w:jc w:val="center"/>
        </w:trPr>
        <w:tc>
          <w:tcPr>
            <w:tcW w:w="2376" w:type="dxa"/>
            <w:shd w:val="clear" w:color="auto" w:fill="auto"/>
          </w:tcPr>
          <w:p w:rsidR="007053BB" w:rsidRDefault="00F26D0C">
            <w:pPr>
              <w:spacing w:line="360" w:lineRule="auto"/>
              <w:jc w:val="center"/>
              <w:rPr>
                <w:sz w:val="24"/>
              </w:rPr>
            </w:pPr>
            <w:r>
              <w:rPr>
                <w:sz w:val="24"/>
              </w:rPr>
              <w:t>日</w:t>
            </w:r>
            <w:r>
              <w:rPr>
                <w:sz w:val="24"/>
              </w:rPr>
              <w:t xml:space="preserve">          </w:t>
            </w:r>
            <w:r>
              <w:rPr>
                <w:sz w:val="24"/>
              </w:rPr>
              <w:t>期</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rsidR="007053BB" w:rsidRDefault="007053BB">
            <w:pPr>
              <w:spacing w:line="360" w:lineRule="auto"/>
              <w:rPr>
                <w:sz w:val="24"/>
              </w:rPr>
            </w:pPr>
          </w:p>
        </w:tc>
      </w:tr>
    </w:tbl>
    <w:p w:rsidR="007053BB" w:rsidRDefault="007053BB">
      <w:pPr>
        <w:snapToGrid w:val="0"/>
        <w:spacing w:line="360" w:lineRule="auto"/>
        <w:ind w:rightChars="-167" w:right="-351"/>
        <w:rPr>
          <w:spacing w:val="4"/>
          <w:sz w:val="24"/>
        </w:rPr>
        <w:sectPr w:rsidR="007053BB">
          <w:footerReference w:type="even" r:id="rId11"/>
          <w:footerReference w:type="default" r:id="rId12"/>
          <w:footerReference w:type="first" r:id="rId13"/>
          <w:pgSz w:w="11906" w:h="16838"/>
          <w:pgMar w:top="1440" w:right="1418" w:bottom="1440" w:left="1644" w:header="851" w:footer="992" w:gutter="0"/>
          <w:pgNumType w:start="0"/>
          <w:cols w:space="425"/>
          <w:titlePg/>
          <w:docGrid w:type="lines" w:linePitch="312"/>
        </w:sectPr>
      </w:pPr>
    </w:p>
    <w:p w:rsidR="007053BB" w:rsidRDefault="00F26D0C">
      <w:pPr>
        <w:pStyle w:val="2"/>
        <w:spacing w:before="0" w:beforeAutospacing="0" w:after="0" w:afterAutospacing="0"/>
        <w:rPr>
          <w:rFonts w:ascii="Times New Roman" w:hAnsi="Times New Roman"/>
          <w:b w:val="0"/>
          <w:sz w:val="24"/>
          <w:szCs w:val="24"/>
        </w:rPr>
      </w:pPr>
      <w:bookmarkStart w:id="14" w:name="_Toc108452445"/>
      <w:r>
        <w:rPr>
          <w:rFonts w:ascii="Times New Roman" w:hAnsi="Times New Roman"/>
          <w:b w:val="0"/>
          <w:sz w:val="24"/>
          <w:szCs w:val="24"/>
        </w:rPr>
        <w:lastRenderedPageBreak/>
        <w:t>附件</w:t>
      </w:r>
      <w:r>
        <w:rPr>
          <w:rFonts w:ascii="Times New Roman" w:hAnsi="Times New Roman"/>
          <w:b w:val="0"/>
          <w:sz w:val="24"/>
          <w:szCs w:val="24"/>
        </w:rPr>
        <w:t>2</w:t>
      </w:r>
      <w:r>
        <w:rPr>
          <w:rFonts w:ascii="Times New Roman" w:hAnsi="Times New Roman" w:hint="eastAsia"/>
          <w:b w:val="0"/>
          <w:sz w:val="24"/>
          <w:szCs w:val="24"/>
        </w:rPr>
        <w:t>：投标报价总表</w:t>
      </w:r>
      <w:bookmarkEnd w:id="14"/>
    </w:p>
    <w:p w:rsidR="007053BB" w:rsidRDefault="00F26D0C">
      <w:pPr>
        <w:snapToGrid w:val="0"/>
        <w:spacing w:line="360" w:lineRule="auto"/>
        <w:ind w:rightChars="-167" w:right="-351" w:firstLineChars="1453" w:firstLine="5251"/>
        <w:rPr>
          <w:b/>
          <w:sz w:val="36"/>
          <w:szCs w:val="36"/>
        </w:rPr>
      </w:pPr>
      <w:r>
        <w:rPr>
          <w:b/>
          <w:sz w:val="36"/>
          <w:szCs w:val="36"/>
        </w:rPr>
        <w:t>投</w:t>
      </w:r>
      <w:r>
        <w:rPr>
          <w:b/>
          <w:sz w:val="36"/>
          <w:szCs w:val="36"/>
        </w:rPr>
        <w:t xml:space="preserve"> </w:t>
      </w:r>
      <w:r>
        <w:rPr>
          <w:b/>
          <w:sz w:val="36"/>
          <w:szCs w:val="36"/>
        </w:rPr>
        <w:t>标</w:t>
      </w:r>
      <w:r>
        <w:rPr>
          <w:b/>
          <w:sz w:val="36"/>
          <w:szCs w:val="36"/>
        </w:rPr>
        <w:t xml:space="preserve"> </w:t>
      </w:r>
      <w:r>
        <w:rPr>
          <w:b/>
          <w:sz w:val="36"/>
          <w:szCs w:val="36"/>
        </w:rPr>
        <w:t>报</w:t>
      </w:r>
      <w:r>
        <w:rPr>
          <w:b/>
          <w:sz w:val="36"/>
          <w:szCs w:val="36"/>
        </w:rPr>
        <w:t xml:space="preserve"> </w:t>
      </w:r>
      <w:r>
        <w:rPr>
          <w:b/>
          <w:sz w:val="36"/>
          <w:szCs w:val="36"/>
        </w:rPr>
        <w:t>价</w:t>
      </w:r>
      <w:r>
        <w:rPr>
          <w:b/>
          <w:sz w:val="36"/>
          <w:szCs w:val="36"/>
        </w:rPr>
        <w:t xml:space="preserve"> </w:t>
      </w:r>
      <w:r>
        <w:rPr>
          <w:b/>
          <w:sz w:val="36"/>
          <w:szCs w:val="36"/>
        </w:rPr>
        <w:t>总</w:t>
      </w:r>
      <w:r>
        <w:rPr>
          <w:b/>
          <w:sz w:val="36"/>
          <w:szCs w:val="36"/>
        </w:rPr>
        <w:t xml:space="preserve"> </w:t>
      </w:r>
      <w:r>
        <w:rPr>
          <w:b/>
          <w:sz w:val="36"/>
          <w:szCs w:val="36"/>
        </w:rPr>
        <w:t>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768"/>
        <w:gridCol w:w="850"/>
        <w:gridCol w:w="644"/>
        <w:gridCol w:w="2371"/>
        <w:gridCol w:w="2357"/>
        <w:gridCol w:w="683"/>
        <w:gridCol w:w="976"/>
        <w:gridCol w:w="1191"/>
        <w:gridCol w:w="1192"/>
        <w:gridCol w:w="935"/>
        <w:gridCol w:w="1307"/>
      </w:tblGrid>
      <w:tr w:rsidR="007053BB">
        <w:trPr>
          <w:trHeight w:val="624"/>
        </w:trPr>
        <w:tc>
          <w:tcPr>
            <w:tcW w:w="1668" w:type="dxa"/>
            <w:gridSpan w:val="2"/>
            <w:vAlign w:val="center"/>
          </w:tcPr>
          <w:p w:rsidR="007053BB" w:rsidRDefault="00F26D0C">
            <w:pPr>
              <w:spacing w:line="360" w:lineRule="auto"/>
              <w:jc w:val="center"/>
              <w:rPr>
                <w:b/>
                <w:szCs w:val="21"/>
              </w:rPr>
            </w:pPr>
            <w:r>
              <w:rPr>
                <w:b/>
                <w:sz w:val="24"/>
              </w:rPr>
              <w:t>项目名称</w:t>
            </w:r>
          </w:p>
        </w:tc>
        <w:tc>
          <w:tcPr>
            <w:tcW w:w="6222" w:type="dxa"/>
            <w:gridSpan w:val="4"/>
            <w:vAlign w:val="center"/>
          </w:tcPr>
          <w:p w:rsidR="007053BB" w:rsidRDefault="007053BB">
            <w:pPr>
              <w:spacing w:line="360" w:lineRule="auto"/>
              <w:jc w:val="center"/>
              <w:rPr>
                <w:b/>
                <w:szCs w:val="21"/>
              </w:rPr>
            </w:pPr>
          </w:p>
        </w:tc>
        <w:tc>
          <w:tcPr>
            <w:tcW w:w="1659" w:type="dxa"/>
            <w:gridSpan w:val="2"/>
            <w:vAlign w:val="center"/>
          </w:tcPr>
          <w:p w:rsidR="007053BB" w:rsidRDefault="00F26D0C">
            <w:pPr>
              <w:spacing w:line="360" w:lineRule="auto"/>
              <w:jc w:val="center"/>
              <w:rPr>
                <w:b/>
                <w:szCs w:val="21"/>
              </w:rPr>
            </w:pPr>
            <w:r>
              <w:rPr>
                <w:b/>
                <w:sz w:val="24"/>
              </w:rPr>
              <w:t>项目编号</w:t>
            </w:r>
          </w:p>
        </w:tc>
        <w:tc>
          <w:tcPr>
            <w:tcW w:w="4625" w:type="dxa"/>
            <w:gridSpan w:val="4"/>
            <w:vAlign w:val="center"/>
          </w:tcPr>
          <w:p w:rsidR="007053BB" w:rsidRDefault="007053BB">
            <w:pPr>
              <w:spacing w:line="360" w:lineRule="auto"/>
              <w:jc w:val="center"/>
              <w:rPr>
                <w:b/>
                <w:szCs w:val="21"/>
              </w:rPr>
            </w:pPr>
          </w:p>
        </w:tc>
      </w:tr>
      <w:tr w:rsidR="007053BB">
        <w:trPr>
          <w:trHeight w:val="624"/>
        </w:trPr>
        <w:tc>
          <w:tcPr>
            <w:tcW w:w="900" w:type="dxa"/>
            <w:vAlign w:val="center"/>
          </w:tcPr>
          <w:p w:rsidR="007053BB" w:rsidRDefault="00F26D0C">
            <w:pPr>
              <w:spacing w:line="360" w:lineRule="auto"/>
              <w:jc w:val="center"/>
              <w:rPr>
                <w:b/>
                <w:szCs w:val="21"/>
              </w:rPr>
            </w:pPr>
            <w:r>
              <w:rPr>
                <w:b/>
                <w:szCs w:val="21"/>
              </w:rPr>
              <w:t>序号</w:t>
            </w:r>
          </w:p>
        </w:tc>
        <w:tc>
          <w:tcPr>
            <w:tcW w:w="2262" w:type="dxa"/>
            <w:gridSpan w:val="3"/>
            <w:vAlign w:val="center"/>
          </w:tcPr>
          <w:p w:rsidR="007053BB" w:rsidRDefault="00F26D0C">
            <w:pPr>
              <w:spacing w:line="360" w:lineRule="auto"/>
              <w:jc w:val="center"/>
              <w:rPr>
                <w:b/>
                <w:szCs w:val="21"/>
              </w:rPr>
            </w:pPr>
            <w:r>
              <w:rPr>
                <w:rFonts w:hint="eastAsia"/>
                <w:b/>
                <w:szCs w:val="21"/>
              </w:rPr>
              <w:t>服务</w:t>
            </w:r>
            <w:r>
              <w:rPr>
                <w:b/>
                <w:szCs w:val="21"/>
              </w:rPr>
              <w:t>名称</w:t>
            </w:r>
          </w:p>
        </w:tc>
        <w:tc>
          <w:tcPr>
            <w:tcW w:w="2371" w:type="dxa"/>
            <w:vAlign w:val="center"/>
          </w:tcPr>
          <w:p w:rsidR="007053BB" w:rsidRDefault="007053BB">
            <w:pPr>
              <w:spacing w:line="360" w:lineRule="auto"/>
              <w:jc w:val="center"/>
              <w:rPr>
                <w:b/>
                <w:szCs w:val="21"/>
              </w:rPr>
            </w:pPr>
          </w:p>
        </w:tc>
        <w:tc>
          <w:tcPr>
            <w:tcW w:w="2357" w:type="dxa"/>
            <w:vAlign w:val="center"/>
          </w:tcPr>
          <w:p w:rsidR="007053BB" w:rsidRDefault="007053BB">
            <w:pPr>
              <w:spacing w:line="360" w:lineRule="auto"/>
              <w:jc w:val="center"/>
              <w:rPr>
                <w:b/>
                <w:szCs w:val="21"/>
              </w:rPr>
            </w:pPr>
          </w:p>
        </w:tc>
        <w:tc>
          <w:tcPr>
            <w:tcW w:w="683" w:type="dxa"/>
            <w:vAlign w:val="center"/>
          </w:tcPr>
          <w:p w:rsidR="007053BB" w:rsidRDefault="00F26D0C">
            <w:pPr>
              <w:spacing w:line="360" w:lineRule="auto"/>
              <w:jc w:val="center"/>
              <w:rPr>
                <w:b/>
                <w:szCs w:val="21"/>
              </w:rPr>
            </w:pPr>
            <w:r>
              <w:rPr>
                <w:b/>
                <w:szCs w:val="21"/>
              </w:rPr>
              <w:t>数量</w:t>
            </w:r>
          </w:p>
        </w:tc>
        <w:tc>
          <w:tcPr>
            <w:tcW w:w="976" w:type="dxa"/>
            <w:vAlign w:val="center"/>
          </w:tcPr>
          <w:p w:rsidR="007053BB" w:rsidRDefault="00F26D0C">
            <w:pPr>
              <w:spacing w:line="360" w:lineRule="auto"/>
              <w:jc w:val="center"/>
              <w:rPr>
                <w:b/>
                <w:szCs w:val="21"/>
              </w:rPr>
            </w:pPr>
            <w:r>
              <w:rPr>
                <w:b/>
                <w:szCs w:val="21"/>
              </w:rPr>
              <w:t>货币</w:t>
            </w:r>
          </w:p>
        </w:tc>
        <w:tc>
          <w:tcPr>
            <w:tcW w:w="1191" w:type="dxa"/>
            <w:vAlign w:val="center"/>
          </w:tcPr>
          <w:p w:rsidR="007053BB" w:rsidRDefault="00F26D0C">
            <w:pPr>
              <w:spacing w:line="360" w:lineRule="auto"/>
              <w:jc w:val="center"/>
              <w:rPr>
                <w:b/>
                <w:szCs w:val="21"/>
              </w:rPr>
            </w:pPr>
            <w:r>
              <w:rPr>
                <w:b/>
                <w:szCs w:val="21"/>
              </w:rPr>
              <w:t>单价（元）</w:t>
            </w:r>
          </w:p>
        </w:tc>
        <w:tc>
          <w:tcPr>
            <w:tcW w:w="1192" w:type="dxa"/>
            <w:vAlign w:val="center"/>
          </w:tcPr>
          <w:p w:rsidR="007053BB" w:rsidRDefault="00F26D0C">
            <w:pPr>
              <w:spacing w:line="360" w:lineRule="auto"/>
              <w:jc w:val="center"/>
              <w:rPr>
                <w:b/>
                <w:szCs w:val="21"/>
              </w:rPr>
            </w:pPr>
            <w:r>
              <w:rPr>
                <w:b/>
                <w:szCs w:val="21"/>
              </w:rPr>
              <w:t>总价（元）</w:t>
            </w:r>
          </w:p>
        </w:tc>
        <w:tc>
          <w:tcPr>
            <w:tcW w:w="935" w:type="dxa"/>
            <w:vAlign w:val="center"/>
          </w:tcPr>
          <w:p w:rsidR="007053BB" w:rsidRDefault="00F26D0C">
            <w:pPr>
              <w:spacing w:line="360" w:lineRule="auto"/>
              <w:jc w:val="center"/>
              <w:rPr>
                <w:b/>
                <w:szCs w:val="21"/>
              </w:rPr>
            </w:pPr>
            <w:r>
              <w:rPr>
                <w:b/>
                <w:szCs w:val="21"/>
              </w:rPr>
              <w:t>保修期</w:t>
            </w:r>
          </w:p>
        </w:tc>
        <w:tc>
          <w:tcPr>
            <w:tcW w:w="1307" w:type="dxa"/>
            <w:vAlign w:val="center"/>
          </w:tcPr>
          <w:p w:rsidR="007053BB" w:rsidRDefault="00F26D0C">
            <w:pPr>
              <w:spacing w:line="360" w:lineRule="auto"/>
              <w:jc w:val="center"/>
              <w:rPr>
                <w:b/>
                <w:szCs w:val="21"/>
              </w:rPr>
            </w:pPr>
            <w:r>
              <w:rPr>
                <w:b/>
                <w:szCs w:val="21"/>
              </w:rPr>
              <w:t>备</w:t>
            </w:r>
            <w:r>
              <w:rPr>
                <w:b/>
                <w:szCs w:val="21"/>
              </w:rPr>
              <w:t xml:space="preserve">  </w:t>
            </w:r>
            <w:r>
              <w:rPr>
                <w:b/>
                <w:szCs w:val="21"/>
              </w:rPr>
              <w:t>注</w:t>
            </w:r>
          </w:p>
        </w:tc>
      </w:tr>
      <w:tr w:rsidR="007053BB">
        <w:trPr>
          <w:trHeight w:hRule="exact" w:val="510"/>
        </w:trPr>
        <w:tc>
          <w:tcPr>
            <w:tcW w:w="900" w:type="dxa"/>
          </w:tcPr>
          <w:p w:rsidR="007053BB" w:rsidRDefault="007053BB">
            <w:pPr>
              <w:spacing w:line="360" w:lineRule="auto"/>
              <w:rPr>
                <w:sz w:val="24"/>
              </w:rPr>
            </w:pPr>
          </w:p>
        </w:tc>
        <w:tc>
          <w:tcPr>
            <w:tcW w:w="2262" w:type="dxa"/>
            <w:gridSpan w:val="3"/>
          </w:tcPr>
          <w:p w:rsidR="007053BB" w:rsidRDefault="007053BB">
            <w:pPr>
              <w:spacing w:line="360" w:lineRule="auto"/>
              <w:rPr>
                <w:sz w:val="24"/>
              </w:rPr>
            </w:pPr>
          </w:p>
        </w:tc>
        <w:tc>
          <w:tcPr>
            <w:tcW w:w="2371" w:type="dxa"/>
          </w:tcPr>
          <w:p w:rsidR="007053BB" w:rsidRDefault="007053BB">
            <w:pPr>
              <w:spacing w:line="360" w:lineRule="auto"/>
              <w:rPr>
                <w:sz w:val="24"/>
              </w:rPr>
            </w:pPr>
          </w:p>
        </w:tc>
        <w:tc>
          <w:tcPr>
            <w:tcW w:w="2357" w:type="dxa"/>
          </w:tcPr>
          <w:p w:rsidR="007053BB" w:rsidRDefault="007053BB">
            <w:pPr>
              <w:spacing w:line="360" w:lineRule="auto"/>
              <w:rPr>
                <w:sz w:val="24"/>
              </w:rPr>
            </w:pPr>
          </w:p>
        </w:tc>
        <w:tc>
          <w:tcPr>
            <w:tcW w:w="683" w:type="dxa"/>
          </w:tcPr>
          <w:p w:rsidR="007053BB" w:rsidRDefault="007053BB">
            <w:pPr>
              <w:spacing w:line="360" w:lineRule="auto"/>
              <w:rPr>
                <w:sz w:val="24"/>
              </w:rPr>
            </w:pPr>
          </w:p>
        </w:tc>
        <w:tc>
          <w:tcPr>
            <w:tcW w:w="976" w:type="dxa"/>
          </w:tcPr>
          <w:p w:rsidR="007053BB" w:rsidRDefault="007053BB">
            <w:pPr>
              <w:spacing w:line="360" w:lineRule="auto"/>
              <w:rPr>
                <w:sz w:val="24"/>
              </w:rPr>
            </w:pPr>
          </w:p>
        </w:tc>
        <w:tc>
          <w:tcPr>
            <w:tcW w:w="1191" w:type="dxa"/>
          </w:tcPr>
          <w:p w:rsidR="007053BB" w:rsidRDefault="007053BB">
            <w:pPr>
              <w:spacing w:line="360" w:lineRule="auto"/>
              <w:rPr>
                <w:sz w:val="24"/>
              </w:rPr>
            </w:pPr>
          </w:p>
        </w:tc>
        <w:tc>
          <w:tcPr>
            <w:tcW w:w="1192" w:type="dxa"/>
          </w:tcPr>
          <w:p w:rsidR="007053BB" w:rsidRDefault="007053BB">
            <w:pPr>
              <w:spacing w:line="360" w:lineRule="auto"/>
              <w:rPr>
                <w:sz w:val="24"/>
              </w:rPr>
            </w:pPr>
          </w:p>
        </w:tc>
        <w:tc>
          <w:tcPr>
            <w:tcW w:w="935" w:type="dxa"/>
          </w:tcPr>
          <w:p w:rsidR="007053BB" w:rsidRDefault="007053BB">
            <w:pPr>
              <w:spacing w:line="360" w:lineRule="auto"/>
              <w:rPr>
                <w:sz w:val="24"/>
              </w:rPr>
            </w:pPr>
          </w:p>
        </w:tc>
        <w:tc>
          <w:tcPr>
            <w:tcW w:w="1307" w:type="dxa"/>
          </w:tcPr>
          <w:p w:rsidR="007053BB" w:rsidRDefault="007053BB">
            <w:pPr>
              <w:spacing w:line="360" w:lineRule="auto"/>
              <w:rPr>
                <w:sz w:val="24"/>
              </w:rPr>
            </w:pPr>
          </w:p>
        </w:tc>
      </w:tr>
      <w:tr w:rsidR="007053BB">
        <w:trPr>
          <w:trHeight w:hRule="exact" w:val="510"/>
        </w:trPr>
        <w:tc>
          <w:tcPr>
            <w:tcW w:w="900" w:type="dxa"/>
          </w:tcPr>
          <w:p w:rsidR="007053BB" w:rsidRDefault="007053BB">
            <w:pPr>
              <w:spacing w:line="360" w:lineRule="auto"/>
              <w:rPr>
                <w:sz w:val="24"/>
              </w:rPr>
            </w:pPr>
          </w:p>
        </w:tc>
        <w:tc>
          <w:tcPr>
            <w:tcW w:w="2262" w:type="dxa"/>
            <w:gridSpan w:val="3"/>
          </w:tcPr>
          <w:p w:rsidR="007053BB" w:rsidRDefault="007053BB">
            <w:pPr>
              <w:spacing w:line="360" w:lineRule="auto"/>
              <w:rPr>
                <w:sz w:val="24"/>
              </w:rPr>
            </w:pPr>
          </w:p>
        </w:tc>
        <w:tc>
          <w:tcPr>
            <w:tcW w:w="2371" w:type="dxa"/>
          </w:tcPr>
          <w:p w:rsidR="007053BB" w:rsidRDefault="007053BB">
            <w:pPr>
              <w:spacing w:line="360" w:lineRule="auto"/>
              <w:rPr>
                <w:sz w:val="24"/>
              </w:rPr>
            </w:pPr>
          </w:p>
        </w:tc>
        <w:tc>
          <w:tcPr>
            <w:tcW w:w="2357" w:type="dxa"/>
          </w:tcPr>
          <w:p w:rsidR="007053BB" w:rsidRDefault="007053BB">
            <w:pPr>
              <w:spacing w:line="360" w:lineRule="auto"/>
              <w:rPr>
                <w:sz w:val="24"/>
              </w:rPr>
            </w:pPr>
          </w:p>
        </w:tc>
        <w:tc>
          <w:tcPr>
            <w:tcW w:w="683" w:type="dxa"/>
          </w:tcPr>
          <w:p w:rsidR="007053BB" w:rsidRDefault="007053BB">
            <w:pPr>
              <w:spacing w:line="360" w:lineRule="auto"/>
              <w:rPr>
                <w:sz w:val="24"/>
              </w:rPr>
            </w:pPr>
          </w:p>
        </w:tc>
        <w:tc>
          <w:tcPr>
            <w:tcW w:w="976" w:type="dxa"/>
          </w:tcPr>
          <w:p w:rsidR="007053BB" w:rsidRDefault="007053BB">
            <w:pPr>
              <w:spacing w:line="360" w:lineRule="auto"/>
              <w:rPr>
                <w:sz w:val="24"/>
              </w:rPr>
            </w:pPr>
          </w:p>
        </w:tc>
        <w:tc>
          <w:tcPr>
            <w:tcW w:w="1191" w:type="dxa"/>
          </w:tcPr>
          <w:p w:rsidR="007053BB" w:rsidRDefault="007053BB">
            <w:pPr>
              <w:spacing w:line="360" w:lineRule="auto"/>
              <w:rPr>
                <w:sz w:val="24"/>
              </w:rPr>
            </w:pPr>
          </w:p>
        </w:tc>
        <w:tc>
          <w:tcPr>
            <w:tcW w:w="1192" w:type="dxa"/>
          </w:tcPr>
          <w:p w:rsidR="007053BB" w:rsidRDefault="007053BB">
            <w:pPr>
              <w:spacing w:line="360" w:lineRule="auto"/>
              <w:rPr>
                <w:sz w:val="24"/>
              </w:rPr>
            </w:pPr>
          </w:p>
        </w:tc>
        <w:tc>
          <w:tcPr>
            <w:tcW w:w="935" w:type="dxa"/>
          </w:tcPr>
          <w:p w:rsidR="007053BB" w:rsidRDefault="007053BB">
            <w:pPr>
              <w:spacing w:line="360" w:lineRule="auto"/>
              <w:rPr>
                <w:sz w:val="24"/>
              </w:rPr>
            </w:pPr>
          </w:p>
        </w:tc>
        <w:tc>
          <w:tcPr>
            <w:tcW w:w="1307" w:type="dxa"/>
          </w:tcPr>
          <w:p w:rsidR="007053BB" w:rsidRDefault="007053BB">
            <w:pPr>
              <w:spacing w:line="360" w:lineRule="auto"/>
              <w:rPr>
                <w:sz w:val="24"/>
              </w:rPr>
            </w:pPr>
          </w:p>
        </w:tc>
      </w:tr>
      <w:tr w:rsidR="007053BB">
        <w:trPr>
          <w:trHeight w:hRule="exact" w:val="510"/>
        </w:trPr>
        <w:tc>
          <w:tcPr>
            <w:tcW w:w="900" w:type="dxa"/>
          </w:tcPr>
          <w:p w:rsidR="007053BB" w:rsidRDefault="007053BB">
            <w:pPr>
              <w:spacing w:line="360" w:lineRule="auto"/>
              <w:rPr>
                <w:sz w:val="24"/>
              </w:rPr>
            </w:pPr>
          </w:p>
        </w:tc>
        <w:tc>
          <w:tcPr>
            <w:tcW w:w="2262" w:type="dxa"/>
            <w:gridSpan w:val="3"/>
          </w:tcPr>
          <w:p w:rsidR="007053BB" w:rsidRDefault="007053BB">
            <w:pPr>
              <w:spacing w:line="360" w:lineRule="auto"/>
              <w:rPr>
                <w:sz w:val="24"/>
              </w:rPr>
            </w:pPr>
          </w:p>
        </w:tc>
        <w:tc>
          <w:tcPr>
            <w:tcW w:w="2371" w:type="dxa"/>
          </w:tcPr>
          <w:p w:rsidR="007053BB" w:rsidRDefault="007053BB">
            <w:pPr>
              <w:spacing w:line="360" w:lineRule="auto"/>
              <w:rPr>
                <w:sz w:val="24"/>
              </w:rPr>
            </w:pPr>
          </w:p>
        </w:tc>
        <w:tc>
          <w:tcPr>
            <w:tcW w:w="2357" w:type="dxa"/>
          </w:tcPr>
          <w:p w:rsidR="007053BB" w:rsidRDefault="007053BB">
            <w:pPr>
              <w:spacing w:line="360" w:lineRule="auto"/>
              <w:rPr>
                <w:sz w:val="24"/>
              </w:rPr>
            </w:pPr>
          </w:p>
        </w:tc>
        <w:tc>
          <w:tcPr>
            <w:tcW w:w="683" w:type="dxa"/>
          </w:tcPr>
          <w:p w:rsidR="007053BB" w:rsidRDefault="007053BB">
            <w:pPr>
              <w:spacing w:line="360" w:lineRule="auto"/>
              <w:rPr>
                <w:sz w:val="24"/>
              </w:rPr>
            </w:pPr>
          </w:p>
        </w:tc>
        <w:tc>
          <w:tcPr>
            <w:tcW w:w="976" w:type="dxa"/>
          </w:tcPr>
          <w:p w:rsidR="007053BB" w:rsidRDefault="007053BB">
            <w:pPr>
              <w:spacing w:line="360" w:lineRule="auto"/>
              <w:rPr>
                <w:sz w:val="24"/>
              </w:rPr>
            </w:pPr>
          </w:p>
        </w:tc>
        <w:tc>
          <w:tcPr>
            <w:tcW w:w="1191" w:type="dxa"/>
          </w:tcPr>
          <w:p w:rsidR="007053BB" w:rsidRDefault="007053BB">
            <w:pPr>
              <w:spacing w:line="360" w:lineRule="auto"/>
              <w:rPr>
                <w:sz w:val="24"/>
              </w:rPr>
            </w:pPr>
          </w:p>
        </w:tc>
        <w:tc>
          <w:tcPr>
            <w:tcW w:w="1192" w:type="dxa"/>
          </w:tcPr>
          <w:p w:rsidR="007053BB" w:rsidRDefault="007053BB">
            <w:pPr>
              <w:spacing w:line="360" w:lineRule="auto"/>
              <w:rPr>
                <w:sz w:val="24"/>
              </w:rPr>
            </w:pPr>
          </w:p>
        </w:tc>
        <w:tc>
          <w:tcPr>
            <w:tcW w:w="935" w:type="dxa"/>
          </w:tcPr>
          <w:p w:rsidR="007053BB" w:rsidRDefault="007053BB">
            <w:pPr>
              <w:spacing w:line="360" w:lineRule="auto"/>
              <w:rPr>
                <w:sz w:val="24"/>
              </w:rPr>
            </w:pPr>
          </w:p>
        </w:tc>
        <w:tc>
          <w:tcPr>
            <w:tcW w:w="1307" w:type="dxa"/>
          </w:tcPr>
          <w:p w:rsidR="007053BB" w:rsidRDefault="007053BB">
            <w:pPr>
              <w:spacing w:line="360" w:lineRule="auto"/>
              <w:rPr>
                <w:sz w:val="24"/>
              </w:rPr>
            </w:pPr>
          </w:p>
        </w:tc>
      </w:tr>
      <w:tr w:rsidR="007053BB">
        <w:trPr>
          <w:trHeight w:hRule="exact" w:val="510"/>
        </w:trPr>
        <w:tc>
          <w:tcPr>
            <w:tcW w:w="900" w:type="dxa"/>
          </w:tcPr>
          <w:p w:rsidR="007053BB" w:rsidRDefault="007053BB">
            <w:pPr>
              <w:spacing w:line="360" w:lineRule="auto"/>
              <w:rPr>
                <w:sz w:val="24"/>
              </w:rPr>
            </w:pPr>
          </w:p>
        </w:tc>
        <w:tc>
          <w:tcPr>
            <w:tcW w:w="2262" w:type="dxa"/>
            <w:gridSpan w:val="3"/>
          </w:tcPr>
          <w:p w:rsidR="007053BB" w:rsidRDefault="007053BB">
            <w:pPr>
              <w:spacing w:line="360" w:lineRule="auto"/>
              <w:rPr>
                <w:sz w:val="24"/>
              </w:rPr>
            </w:pPr>
          </w:p>
        </w:tc>
        <w:tc>
          <w:tcPr>
            <w:tcW w:w="2371" w:type="dxa"/>
          </w:tcPr>
          <w:p w:rsidR="007053BB" w:rsidRDefault="007053BB">
            <w:pPr>
              <w:spacing w:line="360" w:lineRule="auto"/>
              <w:rPr>
                <w:sz w:val="24"/>
              </w:rPr>
            </w:pPr>
          </w:p>
        </w:tc>
        <w:tc>
          <w:tcPr>
            <w:tcW w:w="2357" w:type="dxa"/>
          </w:tcPr>
          <w:p w:rsidR="007053BB" w:rsidRDefault="007053BB">
            <w:pPr>
              <w:spacing w:line="360" w:lineRule="auto"/>
              <w:rPr>
                <w:sz w:val="24"/>
              </w:rPr>
            </w:pPr>
          </w:p>
        </w:tc>
        <w:tc>
          <w:tcPr>
            <w:tcW w:w="683" w:type="dxa"/>
          </w:tcPr>
          <w:p w:rsidR="007053BB" w:rsidRDefault="007053BB">
            <w:pPr>
              <w:spacing w:line="360" w:lineRule="auto"/>
              <w:rPr>
                <w:sz w:val="24"/>
              </w:rPr>
            </w:pPr>
          </w:p>
        </w:tc>
        <w:tc>
          <w:tcPr>
            <w:tcW w:w="976" w:type="dxa"/>
          </w:tcPr>
          <w:p w:rsidR="007053BB" w:rsidRDefault="007053BB">
            <w:pPr>
              <w:spacing w:line="360" w:lineRule="auto"/>
              <w:rPr>
                <w:sz w:val="24"/>
              </w:rPr>
            </w:pPr>
          </w:p>
        </w:tc>
        <w:tc>
          <w:tcPr>
            <w:tcW w:w="1191" w:type="dxa"/>
          </w:tcPr>
          <w:p w:rsidR="007053BB" w:rsidRDefault="007053BB">
            <w:pPr>
              <w:spacing w:line="360" w:lineRule="auto"/>
              <w:rPr>
                <w:sz w:val="24"/>
              </w:rPr>
            </w:pPr>
          </w:p>
        </w:tc>
        <w:tc>
          <w:tcPr>
            <w:tcW w:w="1192" w:type="dxa"/>
          </w:tcPr>
          <w:p w:rsidR="007053BB" w:rsidRDefault="007053BB">
            <w:pPr>
              <w:spacing w:line="360" w:lineRule="auto"/>
              <w:rPr>
                <w:sz w:val="24"/>
              </w:rPr>
            </w:pPr>
          </w:p>
        </w:tc>
        <w:tc>
          <w:tcPr>
            <w:tcW w:w="935" w:type="dxa"/>
          </w:tcPr>
          <w:p w:rsidR="007053BB" w:rsidRDefault="007053BB">
            <w:pPr>
              <w:spacing w:line="360" w:lineRule="auto"/>
              <w:rPr>
                <w:sz w:val="24"/>
              </w:rPr>
            </w:pPr>
          </w:p>
        </w:tc>
        <w:tc>
          <w:tcPr>
            <w:tcW w:w="1307" w:type="dxa"/>
          </w:tcPr>
          <w:p w:rsidR="007053BB" w:rsidRDefault="007053BB">
            <w:pPr>
              <w:spacing w:line="360" w:lineRule="auto"/>
              <w:rPr>
                <w:sz w:val="24"/>
              </w:rPr>
            </w:pPr>
          </w:p>
        </w:tc>
      </w:tr>
      <w:tr w:rsidR="007053BB">
        <w:trPr>
          <w:trHeight w:hRule="exact" w:val="510"/>
        </w:trPr>
        <w:tc>
          <w:tcPr>
            <w:tcW w:w="900" w:type="dxa"/>
          </w:tcPr>
          <w:p w:rsidR="007053BB" w:rsidRDefault="007053BB">
            <w:pPr>
              <w:spacing w:line="360" w:lineRule="auto"/>
              <w:rPr>
                <w:sz w:val="24"/>
              </w:rPr>
            </w:pPr>
          </w:p>
        </w:tc>
        <w:tc>
          <w:tcPr>
            <w:tcW w:w="2262" w:type="dxa"/>
            <w:gridSpan w:val="3"/>
          </w:tcPr>
          <w:p w:rsidR="007053BB" w:rsidRDefault="007053BB">
            <w:pPr>
              <w:spacing w:line="360" w:lineRule="auto"/>
              <w:rPr>
                <w:sz w:val="24"/>
              </w:rPr>
            </w:pPr>
          </w:p>
        </w:tc>
        <w:tc>
          <w:tcPr>
            <w:tcW w:w="2371" w:type="dxa"/>
          </w:tcPr>
          <w:p w:rsidR="007053BB" w:rsidRDefault="007053BB">
            <w:pPr>
              <w:spacing w:line="360" w:lineRule="auto"/>
              <w:rPr>
                <w:sz w:val="24"/>
              </w:rPr>
            </w:pPr>
          </w:p>
        </w:tc>
        <w:tc>
          <w:tcPr>
            <w:tcW w:w="2357" w:type="dxa"/>
          </w:tcPr>
          <w:p w:rsidR="007053BB" w:rsidRDefault="007053BB">
            <w:pPr>
              <w:spacing w:line="360" w:lineRule="auto"/>
              <w:rPr>
                <w:sz w:val="24"/>
              </w:rPr>
            </w:pPr>
          </w:p>
        </w:tc>
        <w:tc>
          <w:tcPr>
            <w:tcW w:w="683" w:type="dxa"/>
          </w:tcPr>
          <w:p w:rsidR="007053BB" w:rsidRDefault="007053BB">
            <w:pPr>
              <w:spacing w:line="360" w:lineRule="auto"/>
              <w:rPr>
                <w:sz w:val="24"/>
              </w:rPr>
            </w:pPr>
          </w:p>
        </w:tc>
        <w:tc>
          <w:tcPr>
            <w:tcW w:w="976" w:type="dxa"/>
          </w:tcPr>
          <w:p w:rsidR="007053BB" w:rsidRDefault="007053BB">
            <w:pPr>
              <w:spacing w:line="360" w:lineRule="auto"/>
              <w:rPr>
                <w:sz w:val="24"/>
              </w:rPr>
            </w:pPr>
          </w:p>
        </w:tc>
        <w:tc>
          <w:tcPr>
            <w:tcW w:w="1191" w:type="dxa"/>
          </w:tcPr>
          <w:p w:rsidR="007053BB" w:rsidRDefault="007053BB">
            <w:pPr>
              <w:spacing w:line="360" w:lineRule="auto"/>
              <w:rPr>
                <w:sz w:val="24"/>
              </w:rPr>
            </w:pPr>
          </w:p>
        </w:tc>
        <w:tc>
          <w:tcPr>
            <w:tcW w:w="1192" w:type="dxa"/>
          </w:tcPr>
          <w:p w:rsidR="007053BB" w:rsidRDefault="007053BB">
            <w:pPr>
              <w:spacing w:line="360" w:lineRule="auto"/>
              <w:rPr>
                <w:sz w:val="24"/>
              </w:rPr>
            </w:pPr>
          </w:p>
        </w:tc>
        <w:tc>
          <w:tcPr>
            <w:tcW w:w="935" w:type="dxa"/>
          </w:tcPr>
          <w:p w:rsidR="007053BB" w:rsidRDefault="007053BB">
            <w:pPr>
              <w:spacing w:line="360" w:lineRule="auto"/>
              <w:rPr>
                <w:sz w:val="24"/>
              </w:rPr>
            </w:pPr>
          </w:p>
        </w:tc>
        <w:tc>
          <w:tcPr>
            <w:tcW w:w="1307" w:type="dxa"/>
          </w:tcPr>
          <w:p w:rsidR="007053BB" w:rsidRDefault="007053BB">
            <w:pPr>
              <w:spacing w:line="360" w:lineRule="auto"/>
              <w:rPr>
                <w:sz w:val="24"/>
              </w:rPr>
            </w:pPr>
          </w:p>
        </w:tc>
      </w:tr>
      <w:tr w:rsidR="007053BB">
        <w:trPr>
          <w:trHeight w:hRule="exact" w:val="510"/>
        </w:trPr>
        <w:tc>
          <w:tcPr>
            <w:tcW w:w="900" w:type="dxa"/>
          </w:tcPr>
          <w:p w:rsidR="007053BB" w:rsidRDefault="007053BB">
            <w:pPr>
              <w:spacing w:line="360" w:lineRule="auto"/>
              <w:rPr>
                <w:sz w:val="24"/>
              </w:rPr>
            </w:pPr>
          </w:p>
        </w:tc>
        <w:tc>
          <w:tcPr>
            <w:tcW w:w="2262" w:type="dxa"/>
            <w:gridSpan w:val="3"/>
          </w:tcPr>
          <w:p w:rsidR="007053BB" w:rsidRDefault="007053BB">
            <w:pPr>
              <w:spacing w:line="360" w:lineRule="auto"/>
              <w:rPr>
                <w:sz w:val="24"/>
              </w:rPr>
            </w:pPr>
          </w:p>
        </w:tc>
        <w:tc>
          <w:tcPr>
            <w:tcW w:w="2371" w:type="dxa"/>
          </w:tcPr>
          <w:p w:rsidR="007053BB" w:rsidRDefault="007053BB">
            <w:pPr>
              <w:spacing w:line="360" w:lineRule="auto"/>
              <w:rPr>
                <w:sz w:val="24"/>
              </w:rPr>
            </w:pPr>
          </w:p>
        </w:tc>
        <w:tc>
          <w:tcPr>
            <w:tcW w:w="2357" w:type="dxa"/>
          </w:tcPr>
          <w:p w:rsidR="007053BB" w:rsidRDefault="007053BB">
            <w:pPr>
              <w:spacing w:line="360" w:lineRule="auto"/>
              <w:rPr>
                <w:sz w:val="24"/>
              </w:rPr>
            </w:pPr>
          </w:p>
        </w:tc>
        <w:tc>
          <w:tcPr>
            <w:tcW w:w="683" w:type="dxa"/>
          </w:tcPr>
          <w:p w:rsidR="007053BB" w:rsidRDefault="007053BB">
            <w:pPr>
              <w:spacing w:line="360" w:lineRule="auto"/>
              <w:rPr>
                <w:sz w:val="24"/>
              </w:rPr>
            </w:pPr>
          </w:p>
        </w:tc>
        <w:tc>
          <w:tcPr>
            <w:tcW w:w="976" w:type="dxa"/>
          </w:tcPr>
          <w:p w:rsidR="007053BB" w:rsidRDefault="007053BB">
            <w:pPr>
              <w:spacing w:line="360" w:lineRule="auto"/>
              <w:rPr>
                <w:sz w:val="24"/>
              </w:rPr>
            </w:pPr>
          </w:p>
        </w:tc>
        <w:tc>
          <w:tcPr>
            <w:tcW w:w="1191" w:type="dxa"/>
          </w:tcPr>
          <w:p w:rsidR="007053BB" w:rsidRDefault="007053BB">
            <w:pPr>
              <w:spacing w:line="360" w:lineRule="auto"/>
              <w:rPr>
                <w:sz w:val="24"/>
              </w:rPr>
            </w:pPr>
          </w:p>
        </w:tc>
        <w:tc>
          <w:tcPr>
            <w:tcW w:w="1192" w:type="dxa"/>
          </w:tcPr>
          <w:p w:rsidR="007053BB" w:rsidRDefault="007053BB">
            <w:pPr>
              <w:spacing w:line="360" w:lineRule="auto"/>
              <w:rPr>
                <w:sz w:val="24"/>
              </w:rPr>
            </w:pPr>
          </w:p>
        </w:tc>
        <w:tc>
          <w:tcPr>
            <w:tcW w:w="935" w:type="dxa"/>
          </w:tcPr>
          <w:p w:rsidR="007053BB" w:rsidRDefault="007053BB">
            <w:pPr>
              <w:spacing w:line="360" w:lineRule="auto"/>
              <w:rPr>
                <w:sz w:val="24"/>
              </w:rPr>
            </w:pPr>
          </w:p>
        </w:tc>
        <w:tc>
          <w:tcPr>
            <w:tcW w:w="1307" w:type="dxa"/>
          </w:tcPr>
          <w:p w:rsidR="007053BB" w:rsidRDefault="007053BB">
            <w:pPr>
              <w:spacing w:line="360" w:lineRule="auto"/>
              <w:rPr>
                <w:sz w:val="24"/>
              </w:rPr>
            </w:pPr>
          </w:p>
        </w:tc>
      </w:tr>
      <w:tr w:rsidR="007053BB">
        <w:trPr>
          <w:trHeight w:hRule="exact" w:val="510"/>
        </w:trPr>
        <w:tc>
          <w:tcPr>
            <w:tcW w:w="900" w:type="dxa"/>
          </w:tcPr>
          <w:p w:rsidR="007053BB" w:rsidRDefault="007053BB">
            <w:pPr>
              <w:spacing w:line="360" w:lineRule="auto"/>
              <w:rPr>
                <w:sz w:val="24"/>
              </w:rPr>
            </w:pPr>
          </w:p>
        </w:tc>
        <w:tc>
          <w:tcPr>
            <w:tcW w:w="2262" w:type="dxa"/>
            <w:gridSpan w:val="3"/>
          </w:tcPr>
          <w:p w:rsidR="007053BB" w:rsidRDefault="007053BB">
            <w:pPr>
              <w:spacing w:line="360" w:lineRule="auto"/>
              <w:rPr>
                <w:sz w:val="24"/>
              </w:rPr>
            </w:pPr>
          </w:p>
        </w:tc>
        <w:tc>
          <w:tcPr>
            <w:tcW w:w="2371" w:type="dxa"/>
          </w:tcPr>
          <w:p w:rsidR="007053BB" w:rsidRDefault="007053BB">
            <w:pPr>
              <w:spacing w:line="360" w:lineRule="auto"/>
              <w:rPr>
                <w:sz w:val="24"/>
              </w:rPr>
            </w:pPr>
          </w:p>
        </w:tc>
        <w:tc>
          <w:tcPr>
            <w:tcW w:w="2357" w:type="dxa"/>
          </w:tcPr>
          <w:p w:rsidR="007053BB" w:rsidRDefault="007053BB">
            <w:pPr>
              <w:spacing w:line="360" w:lineRule="auto"/>
              <w:rPr>
                <w:sz w:val="24"/>
              </w:rPr>
            </w:pPr>
          </w:p>
        </w:tc>
        <w:tc>
          <w:tcPr>
            <w:tcW w:w="683" w:type="dxa"/>
          </w:tcPr>
          <w:p w:rsidR="007053BB" w:rsidRDefault="007053BB">
            <w:pPr>
              <w:spacing w:line="360" w:lineRule="auto"/>
              <w:rPr>
                <w:sz w:val="24"/>
              </w:rPr>
            </w:pPr>
          </w:p>
        </w:tc>
        <w:tc>
          <w:tcPr>
            <w:tcW w:w="976" w:type="dxa"/>
          </w:tcPr>
          <w:p w:rsidR="007053BB" w:rsidRDefault="007053BB">
            <w:pPr>
              <w:spacing w:line="360" w:lineRule="auto"/>
              <w:rPr>
                <w:sz w:val="24"/>
              </w:rPr>
            </w:pPr>
          </w:p>
        </w:tc>
        <w:tc>
          <w:tcPr>
            <w:tcW w:w="1191" w:type="dxa"/>
          </w:tcPr>
          <w:p w:rsidR="007053BB" w:rsidRDefault="007053BB">
            <w:pPr>
              <w:spacing w:line="360" w:lineRule="auto"/>
              <w:rPr>
                <w:sz w:val="24"/>
              </w:rPr>
            </w:pPr>
          </w:p>
        </w:tc>
        <w:tc>
          <w:tcPr>
            <w:tcW w:w="1192" w:type="dxa"/>
          </w:tcPr>
          <w:p w:rsidR="007053BB" w:rsidRDefault="007053BB">
            <w:pPr>
              <w:spacing w:line="360" w:lineRule="auto"/>
              <w:rPr>
                <w:sz w:val="24"/>
              </w:rPr>
            </w:pPr>
          </w:p>
        </w:tc>
        <w:tc>
          <w:tcPr>
            <w:tcW w:w="935" w:type="dxa"/>
          </w:tcPr>
          <w:p w:rsidR="007053BB" w:rsidRDefault="007053BB">
            <w:pPr>
              <w:spacing w:line="360" w:lineRule="auto"/>
              <w:rPr>
                <w:sz w:val="24"/>
              </w:rPr>
            </w:pPr>
          </w:p>
        </w:tc>
        <w:tc>
          <w:tcPr>
            <w:tcW w:w="1307" w:type="dxa"/>
          </w:tcPr>
          <w:p w:rsidR="007053BB" w:rsidRDefault="007053BB">
            <w:pPr>
              <w:spacing w:line="360" w:lineRule="auto"/>
              <w:rPr>
                <w:sz w:val="24"/>
              </w:rPr>
            </w:pPr>
          </w:p>
        </w:tc>
      </w:tr>
      <w:tr w:rsidR="007053BB">
        <w:trPr>
          <w:trHeight w:hRule="exact" w:val="510"/>
        </w:trPr>
        <w:tc>
          <w:tcPr>
            <w:tcW w:w="900" w:type="dxa"/>
          </w:tcPr>
          <w:p w:rsidR="007053BB" w:rsidRDefault="007053BB">
            <w:pPr>
              <w:spacing w:line="360" w:lineRule="auto"/>
              <w:rPr>
                <w:sz w:val="24"/>
              </w:rPr>
            </w:pPr>
          </w:p>
        </w:tc>
        <w:tc>
          <w:tcPr>
            <w:tcW w:w="2262" w:type="dxa"/>
            <w:gridSpan w:val="3"/>
          </w:tcPr>
          <w:p w:rsidR="007053BB" w:rsidRDefault="007053BB">
            <w:pPr>
              <w:spacing w:line="360" w:lineRule="auto"/>
              <w:rPr>
                <w:sz w:val="24"/>
              </w:rPr>
            </w:pPr>
          </w:p>
        </w:tc>
        <w:tc>
          <w:tcPr>
            <w:tcW w:w="2371" w:type="dxa"/>
          </w:tcPr>
          <w:p w:rsidR="007053BB" w:rsidRDefault="007053BB">
            <w:pPr>
              <w:spacing w:line="360" w:lineRule="auto"/>
              <w:rPr>
                <w:sz w:val="24"/>
              </w:rPr>
            </w:pPr>
          </w:p>
        </w:tc>
        <w:tc>
          <w:tcPr>
            <w:tcW w:w="2357" w:type="dxa"/>
          </w:tcPr>
          <w:p w:rsidR="007053BB" w:rsidRDefault="007053BB">
            <w:pPr>
              <w:spacing w:line="360" w:lineRule="auto"/>
              <w:rPr>
                <w:sz w:val="24"/>
              </w:rPr>
            </w:pPr>
          </w:p>
        </w:tc>
        <w:tc>
          <w:tcPr>
            <w:tcW w:w="683" w:type="dxa"/>
          </w:tcPr>
          <w:p w:rsidR="007053BB" w:rsidRDefault="007053BB">
            <w:pPr>
              <w:spacing w:line="360" w:lineRule="auto"/>
              <w:rPr>
                <w:sz w:val="24"/>
              </w:rPr>
            </w:pPr>
          </w:p>
        </w:tc>
        <w:tc>
          <w:tcPr>
            <w:tcW w:w="976" w:type="dxa"/>
          </w:tcPr>
          <w:p w:rsidR="007053BB" w:rsidRDefault="007053BB">
            <w:pPr>
              <w:spacing w:line="360" w:lineRule="auto"/>
              <w:rPr>
                <w:sz w:val="24"/>
              </w:rPr>
            </w:pPr>
          </w:p>
        </w:tc>
        <w:tc>
          <w:tcPr>
            <w:tcW w:w="1191" w:type="dxa"/>
          </w:tcPr>
          <w:p w:rsidR="007053BB" w:rsidRDefault="007053BB">
            <w:pPr>
              <w:spacing w:line="360" w:lineRule="auto"/>
              <w:rPr>
                <w:sz w:val="24"/>
              </w:rPr>
            </w:pPr>
          </w:p>
        </w:tc>
        <w:tc>
          <w:tcPr>
            <w:tcW w:w="1192" w:type="dxa"/>
          </w:tcPr>
          <w:p w:rsidR="007053BB" w:rsidRDefault="007053BB">
            <w:pPr>
              <w:spacing w:line="360" w:lineRule="auto"/>
              <w:rPr>
                <w:sz w:val="24"/>
              </w:rPr>
            </w:pPr>
          </w:p>
        </w:tc>
        <w:tc>
          <w:tcPr>
            <w:tcW w:w="935" w:type="dxa"/>
          </w:tcPr>
          <w:p w:rsidR="007053BB" w:rsidRDefault="007053BB">
            <w:pPr>
              <w:spacing w:line="360" w:lineRule="auto"/>
              <w:rPr>
                <w:sz w:val="24"/>
              </w:rPr>
            </w:pPr>
          </w:p>
        </w:tc>
        <w:tc>
          <w:tcPr>
            <w:tcW w:w="1307" w:type="dxa"/>
          </w:tcPr>
          <w:p w:rsidR="007053BB" w:rsidRDefault="007053BB">
            <w:pPr>
              <w:spacing w:line="360" w:lineRule="auto"/>
              <w:rPr>
                <w:sz w:val="24"/>
              </w:rPr>
            </w:pPr>
          </w:p>
        </w:tc>
      </w:tr>
      <w:tr w:rsidR="007053BB">
        <w:trPr>
          <w:trHeight w:hRule="exact" w:val="510"/>
        </w:trPr>
        <w:tc>
          <w:tcPr>
            <w:tcW w:w="900" w:type="dxa"/>
          </w:tcPr>
          <w:p w:rsidR="007053BB" w:rsidRDefault="007053BB">
            <w:pPr>
              <w:spacing w:line="360" w:lineRule="auto"/>
              <w:rPr>
                <w:sz w:val="24"/>
              </w:rPr>
            </w:pPr>
          </w:p>
        </w:tc>
        <w:tc>
          <w:tcPr>
            <w:tcW w:w="2262" w:type="dxa"/>
            <w:gridSpan w:val="3"/>
          </w:tcPr>
          <w:p w:rsidR="007053BB" w:rsidRDefault="007053BB">
            <w:pPr>
              <w:spacing w:line="360" w:lineRule="auto"/>
              <w:rPr>
                <w:sz w:val="24"/>
              </w:rPr>
            </w:pPr>
          </w:p>
        </w:tc>
        <w:tc>
          <w:tcPr>
            <w:tcW w:w="2371" w:type="dxa"/>
          </w:tcPr>
          <w:p w:rsidR="007053BB" w:rsidRDefault="007053BB">
            <w:pPr>
              <w:spacing w:line="360" w:lineRule="auto"/>
              <w:rPr>
                <w:sz w:val="24"/>
              </w:rPr>
            </w:pPr>
          </w:p>
        </w:tc>
        <w:tc>
          <w:tcPr>
            <w:tcW w:w="2357" w:type="dxa"/>
          </w:tcPr>
          <w:p w:rsidR="007053BB" w:rsidRDefault="007053BB">
            <w:pPr>
              <w:spacing w:line="360" w:lineRule="auto"/>
              <w:rPr>
                <w:sz w:val="24"/>
              </w:rPr>
            </w:pPr>
          </w:p>
        </w:tc>
        <w:tc>
          <w:tcPr>
            <w:tcW w:w="683" w:type="dxa"/>
          </w:tcPr>
          <w:p w:rsidR="007053BB" w:rsidRDefault="007053BB">
            <w:pPr>
              <w:spacing w:line="360" w:lineRule="auto"/>
              <w:rPr>
                <w:sz w:val="24"/>
              </w:rPr>
            </w:pPr>
          </w:p>
        </w:tc>
        <w:tc>
          <w:tcPr>
            <w:tcW w:w="976" w:type="dxa"/>
          </w:tcPr>
          <w:p w:rsidR="007053BB" w:rsidRDefault="007053BB">
            <w:pPr>
              <w:spacing w:line="360" w:lineRule="auto"/>
              <w:rPr>
                <w:sz w:val="24"/>
              </w:rPr>
            </w:pPr>
          </w:p>
        </w:tc>
        <w:tc>
          <w:tcPr>
            <w:tcW w:w="1191" w:type="dxa"/>
          </w:tcPr>
          <w:p w:rsidR="007053BB" w:rsidRDefault="007053BB">
            <w:pPr>
              <w:spacing w:line="360" w:lineRule="auto"/>
              <w:rPr>
                <w:sz w:val="24"/>
              </w:rPr>
            </w:pPr>
          </w:p>
        </w:tc>
        <w:tc>
          <w:tcPr>
            <w:tcW w:w="1192" w:type="dxa"/>
          </w:tcPr>
          <w:p w:rsidR="007053BB" w:rsidRDefault="007053BB">
            <w:pPr>
              <w:spacing w:line="360" w:lineRule="auto"/>
              <w:rPr>
                <w:sz w:val="24"/>
              </w:rPr>
            </w:pPr>
          </w:p>
        </w:tc>
        <w:tc>
          <w:tcPr>
            <w:tcW w:w="935" w:type="dxa"/>
          </w:tcPr>
          <w:p w:rsidR="007053BB" w:rsidRDefault="007053BB">
            <w:pPr>
              <w:spacing w:line="360" w:lineRule="auto"/>
              <w:rPr>
                <w:sz w:val="24"/>
              </w:rPr>
            </w:pPr>
          </w:p>
        </w:tc>
        <w:tc>
          <w:tcPr>
            <w:tcW w:w="1307" w:type="dxa"/>
          </w:tcPr>
          <w:p w:rsidR="007053BB" w:rsidRDefault="007053BB">
            <w:pPr>
              <w:spacing w:line="360" w:lineRule="auto"/>
              <w:rPr>
                <w:sz w:val="24"/>
              </w:rPr>
            </w:pPr>
          </w:p>
        </w:tc>
      </w:tr>
      <w:tr w:rsidR="007053BB">
        <w:trPr>
          <w:trHeight w:val="624"/>
        </w:trPr>
        <w:tc>
          <w:tcPr>
            <w:tcW w:w="2518" w:type="dxa"/>
            <w:gridSpan w:val="3"/>
            <w:vAlign w:val="center"/>
          </w:tcPr>
          <w:p w:rsidR="007053BB" w:rsidRDefault="00F26D0C">
            <w:pPr>
              <w:spacing w:line="360" w:lineRule="auto"/>
              <w:jc w:val="center"/>
              <w:rPr>
                <w:b/>
                <w:sz w:val="24"/>
              </w:rPr>
            </w:pPr>
            <w:r>
              <w:rPr>
                <w:b/>
                <w:sz w:val="24"/>
              </w:rPr>
              <w:t>投标人名称（公章）</w:t>
            </w:r>
          </w:p>
        </w:tc>
        <w:tc>
          <w:tcPr>
            <w:tcW w:w="3015" w:type="dxa"/>
            <w:gridSpan w:val="2"/>
            <w:vAlign w:val="center"/>
          </w:tcPr>
          <w:p w:rsidR="007053BB" w:rsidRDefault="007053BB">
            <w:pPr>
              <w:spacing w:line="360" w:lineRule="auto"/>
              <w:jc w:val="center"/>
              <w:rPr>
                <w:b/>
                <w:sz w:val="24"/>
              </w:rPr>
            </w:pPr>
          </w:p>
        </w:tc>
        <w:tc>
          <w:tcPr>
            <w:tcW w:w="2357" w:type="dxa"/>
            <w:vAlign w:val="center"/>
          </w:tcPr>
          <w:p w:rsidR="007053BB" w:rsidRDefault="00F26D0C">
            <w:pPr>
              <w:spacing w:line="360" w:lineRule="auto"/>
              <w:jc w:val="center"/>
              <w:rPr>
                <w:b/>
                <w:sz w:val="24"/>
              </w:rPr>
            </w:pPr>
            <w:r>
              <w:rPr>
                <w:rFonts w:ascii="宋体" w:hAnsi="宋体" w:hint="eastAsia"/>
                <w:b/>
                <w:color w:val="000000" w:themeColor="text1"/>
                <w:sz w:val="24"/>
              </w:rPr>
              <w:t>法定代表人或被授权代表（签字或签</w:t>
            </w:r>
            <w:r>
              <w:rPr>
                <w:rFonts w:ascii="宋体" w:hAnsi="宋体" w:hint="eastAsia"/>
                <w:b/>
                <w:color w:val="000000" w:themeColor="text1"/>
                <w:sz w:val="24"/>
              </w:rPr>
              <w:lastRenderedPageBreak/>
              <w:t>章）</w:t>
            </w:r>
          </w:p>
        </w:tc>
        <w:tc>
          <w:tcPr>
            <w:tcW w:w="2850" w:type="dxa"/>
            <w:gridSpan w:val="3"/>
            <w:vAlign w:val="center"/>
          </w:tcPr>
          <w:p w:rsidR="007053BB" w:rsidRDefault="007053BB">
            <w:pPr>
              <w:spacing w:line="360" w:lineRule="auto"/>
              <w:jc w:val="center"/>
              <w:rPr>
                <w:b/>
                <w:sz w:val="24"/>
              </w:rPr>
            </w:pPr>
          </w:p>
        </w:tc>
        <w:tc>
          <w:tcPr>
            <w:tcW w:w="1192" w:type="dxa"/>
            <w:vAlign w:val="center"/>
          </w:tcPr>
          <w:p w:rsidR="007053BB" w:rsidRDefault="00F26D0C">
            <w:pPr>
              <w:spacing w:line="360" w:lineRule="auto"/>
              <w:jc w:val="center"/>
              <w:rPr>
                <w:b/>
                <w:sz w:val="24"/>
              </w:rPr>
            </w:pPr>
            <w:r>
              <w:rPr>
                <w:b/>
                <w:sz w:val="24"/>
              </w:rPr>
              <w:t>日期</w:t>
            </w:r>
          </w:p>
        </w:tc>
        <w:tc>
          <w:tcPr>
            <w:tcW w:w="2242" w:type="dxa"/>
            <w:gridSpan w:val="2"/>
            <w:vAlign w:val="center"/>
          </w:tcPr>
          <w:p w:rsidR="007053BB" w:rsidRDefault="007053BB">
            <w:pPr>
              <w:spacing w:line="360" w:lineRule="auto"/>
              <w:jc w:val="center"/>
              <w:rPr>
                <w:b/>
                <w:sz w:val="24"/>
              </w:rPr>
            </w:pPr>
          </w:p>
        </w:tc>
      </w:tr>
    </w:tbl>
    <w:p w:rsidR="007053BB" w:rsidRDefault="007053BB">
      <w:pPr>
        <w:snapToGrid w:val="0"/>
        <w:spacing w:line="360" w:lineRule="auto"/>
        <w:ind w:rightChars="-167" w:right="-351"/>
        <w:rPr>
          <w:spacing w:val="4"/>
          <w:sz w:val="24"/>
        </w:rPr>
      </w:pPr>
    </w:p>
    <w:p w:rsidR="007053BB" w:rsidRDefault="00F26D0C">
      <w:pPr>
        <w:snapToGrid w:val="0"/>
        <w:spacing w:line="360" w:lineRule="auto"/>
        <w:ind w:rightChars="-167" w:right="-351"/>
        <w:rPr>
          <w:spacing w:val="4"/>
          <w:sz w:val="24"/>
        </w:rPr>
      </w:pPr>
      <w:r>
        <w:rPr>
          <w:rFonts w:hint="eastAsia"/>
          <w:spacing w:val="4"/>
          <w:sz w:val="24"/>
        </w:rPr>
        <w:t>注：请按照单价报价。</w:t>
      </w:r>
    </w:p>
    <w:p w:rsidR="007053BB" w:rsidRDefault="00F26D0C">
      <w:pPr>
        <w:pStyle w:val="2"/>
        <w:spacing w:before="0" w:beforeAutospacing="0" w:after="0" w:afterAutospacing="0"/>
        <w:rPr>
          <w:rFonts w:ascii="Times New Roman" w:hAnsi="Times New Roman"/>
          <w:b w:val="0"/>
          <w:sz w:val="24"/>
          <w:szCs w:val="24"/>
        </w:rPr>
      </w:pPr>
      <w:bookmarkStart w:id="15" w:name="_Toc108452446"/>
      <w:r>
        <w:rPr>
          <w:rFonts w:ascii="Times New Roman" w:hAnsi="Times New Roman"/>
          <w:b w:val="0"/>
          <w:sz w:val="24"/>
          <w:szCs w:val="24"/>
        </w:rPr>
        <w:t>附件</w:t>
      </w:r>
      <w:r>
        <w:rPr>
          <w:rFonts w:ascii="Times New Roman" w:hAnsi="Times New Roman" w:hint="eastAsia"/>
          <w:b w:val="0"/>
          <w:sz w:val="24"/>
          <w:szCs w:val="24"/>
        </w:rPr>
        <w:t>3</w:t>
      </w:r>
      <w:r>
        <w:rPr>
          <w:rFonts w:ascii="Times New Roman" w:hAnsi="Times New Roman" w:hint="eastAsia"/>
          <w:b w:val="0"/>
          <w:sz w:val="24"/>
          <w:szCs w:val="24"/>
        </w:rPr>
        <w:t>：技术规格响应</w:t>
      </w:r>
      <w:r>
        <w:rPr>
          <w:rFonts w:ascii="Times New Roman" w:hAnsi="Times New Roman"/>
          <w:b w:val="0"/>
          <w:sz w:val="24"/>
          <w:szCs w:val="24"/>
        </w:rPr>
        <w:t>/</w:t>
      </w:r>
      <w:r>
        <w:rPr>
          <w:rFonts w:ascii="Times New Roman" w:hAnsi="Times New Roman" w:hint="eastAsia"/>
          <w:b w:val="0"/>
          <w:sz w:val="24"/>
          <w:szCs w:val="24"/>
        </w:rPr>
        <w:t>偏离表</w:t>
      </w:r>
      <w:bookmarkEnd w:id="15"/>
    </w:p>
    <w:p w:rsidR="007053BB" w:rsidRDefault="00F26D0C">
      <w:pPr>
        <w:snapToGrid w:val="0"/>
        <w:spacing w:line="360" w:lineRule="auto"/>
        <w:ind w:rightChars="-167" w:right="-351"/>
        <w:jc w:val="center"/>
        <w:rPr>
          <w:b/>
          <w:sz w:val="36"/>
          <w:szCs w:val="36"/>
        </w:rPr>
      </w:pPr>
      <w:r>
        <w:rPr>
          <w:rFonts w:hint="eastAsia"/>
          <w:b/>
          <w:sz w:val="36"/>
          <w:szCs w:val="36"/>
        </w:rPr>
        <w:t>技术规格响应</w:t>
      </w:r>
      <w:r>
        <w:rPr>
          <w:b/>
          <w:sz w:val="36"/>
          <w:szCs w:val="36"/>
        </w:rPr>
        <w:t>/</w:t>
      </w:r>
      <w:r>
        <w:rPr>
          <w:rFonts w:hint="eastAsia"/>
          <w:b/>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7053BB">
        <w:trPr>
          <w:trHeight w:val="624"/>
          <w:jc w:val="center"/>
        </w:trPr>
        <w:tc>
          <w:tcPr>
            <w:tcW w:w="2240" w:type="dxa"/>
            <w:gridSpan w:val="2"/>
            <w:vAlign w:val="center"/>
          </w:tcPr>
          <w:p w:rsidR="007053BB" w:rsidRDefault="00F26D0C">
            <w:pPr>
              <w:ind w:left="-90"/>
              <w:jc w:val="center"/>
              <w:rPr>
                <w:kern w:val="0"/>
                <w:sz w:val="24"/>
              </w:rPr>
            </w:pPr>
            <w:r>
              <w:rPr>
                <w:rFonts w:hint="eastAsia"/>
                <w:b/>
                <w:sz w:val="24"/>
              </w:rPr>
              <w:t>项目名称</w:t>
            </w:r>
          </w:p>
        </w:tc>
        <w:tc>
          <w:tcPr>
            <w:tcW w:w="6520" w:type="dxa"/>
            <w:gridSpan w:val="3"/>
            <w:vAlign w:val="center"/>
          </w:tcPr>
          <w:p w:rsidR="007053BB" w:rsidRDefault="007053BB">
            <w:pPr>
              <w:ind w:left="-90"/>
              <w:jc w:val="center"/>
              <w:rPr>
                <w:kern w:val="0"/>
                <w:sz w:val="24"/>
              </w:rPr>
            </w:pPr>
          </w:p>
        </w:tc>
        <w:tc>
          <w:tcPr>
            <w:tcW w:w="1418" w:type="dxa"/>
            <w:vAlign w:val="center"/>
          </w:tcPr>
          <w:p w:rsidR="007053BB" w:rsidRDefault="00F26D0C">
            <w:pPr>
              <w:ind w:left="-90"/>
              <w:jc w:val="center"/>
              <w:rPr>
                <w:kern w:val="0"/>
                <w:sz w:val="24"/>
              </w:rPr>
            </w:pPr>
            <w:r>
              <w:rPr>
                <w:rFonts w:hint="eastAsia"/>
                <w:b/>
                <w:sz w:val="24"/>
              </w:rPr>
              <w:t>项目编号</w:t>
            </w:r>
          </w:p>
        </w:tc>
        <w:tc>
          <w:tcPr>
            <w:tcW w:w="4006" w:type="dxa"/>
            <w:vAlign w:val="center"/>
          </w:tcPr>
          <w:p w:rsidR="007053BB" w:rsidRDefault="007053BB">
            <w:pPr>
              <w:ind w:left="-90"/>
              <w:jc w:val="center"/>
              <w:rPr>
                <w:kern w:val="0"/>
                <w:sz w:val="24"/>
              </w:rPr>
            </w:pPr>
          </w:p>
        </w:tc>
      </w:tr>
      <w:tr w:rsidR="007053BB">
        <w:trPr>
          <w:trHeight w:val="624"/>
          <w:jc w:val="center"/>
        </w:trPr>
        <w:tc>
          <w:tcPr>
            <w:tcW w:w="822" w:type="dxa"/>
            <w:vAlign w:val="center"/>
          </w:tcPr>
          <w:p w:rsidR="007053BB" w:rsidRDefault="00F26D0C">
            <w:pPr>
              <w:ind w:left="-90"/>
              <w:jc w:val="center"/>
              <w:rPr>
                <w:b/>
                <w:sz w:val="24"/>
              </w:rPr>
            </w:pPr>
            <w:r>
              <w:rPr>
                <w:rFonts w:hint="eastAsia"/>
                <w:b/>
                <w:sz w:val="24"/>
              </w:rPr>
              <w:t>序号</w:t>
            </w:r>
          </w:p>
        </w:tc>
        <w:tc>
          <w:tcPr>
            <w:tcW w:w="3686" w:type="dxa"/>
            <w:gridSpan w:val="2"/>
            <w:vAlign w:val="center"/>
          </w:tcPr>
          <w:p w:rsidR="007053BB" w:rsidRDefault="00F26D0C">
            <w:pPr>
              <w:ind w:left="-90"/>
              <w:jc w:val="center"/>
              <w:rPr>
                <w:b/>
                <w:sz w:val="24"/>
              </w:rPr>
            </w:pPr>
            <w:r>
              <w:rPr>
                <w:rFonts w:hint="eastAsia"/>
                <w:b/>
                <w:sz w:val="24"/>
              </w:rPr>
              <w:t>采购规格</w:t>
            </w:r>
          </w:p>
        </w:tc>
        <w:tc>
          <w:tcPr>
            <w:tcW w:w="4252" w:type="dxa"/>
            <w:gridSpan w:val="2"/>
            <w:vAlign w:val="center"/>
          </w:tcPr>
          <w:p w:rsidR="007053BB" w:rsidRDefault="00F26D0C">
            <w:pPr>
              <w:ind w:left="-90"/>
              <w:jc w:val="center"/>
              <w:rPr>
                <w:b/>
                <w:sz w:val="24"/>
              </w:rPr>
            </w:pPr>
            <w:r>
              <w:rPr>
                <w:rFonts w:hint="eastAsia"/>
                <w:b/>
                <w:sz w:val="24"/>
              </w:rPr>
              <w:t>投标规格</w:t>
            </w:r>
          </w:p>
        </w:tc>
        <w:tc>
          <w:tcPr>
            <w:tcW w:w="1418" w:type="dxa"/>
            <w:vAlign w:val="center"/>
          </w:tcPr>
          <w:p w:rsidR="007053BB" w:rsidRDefault="00F26D0C">
            <w:pPr>
              <w:ind w:left="-90"/>
              <w:jc w:val="center"/>
              <w:rPr>
                <w:b/>
                <w:sz w:val="24"/>
              </w:rPr>
            </w:pPr>
            <w:r>
              <w:rPr>
                <w:rFonts w:hint="eastAsia"/>
                <w:b/>
                <w:sz w:val="24"/>
              </w:rPr>
              <w:t>响应</w:t>
            </w:r>
            <w:r>
              <w:rPr>
                <w:b/>
                <w:sz w:val="24"/>
              </w:rPr>
              <w:t>/</w:t>
            </w:r>
            <w:r>
              <w:rPr>
                <w:rFonts w:hint="eastAsia"/>
                <w:b/>
                <w:sz w:val="24"/>
              </w:rPr>
              <w:t>偏离</w:t>
            </w:r>
          </w:p>
        </w:tc>
        <w:tc>
          <w:tcPr>
            <w:tcW w:w="4006" w:type="dxa"/>
            <w:vAlign w:val="center"/>
          </w:tcPr>
          <w:p w:rsidR="007053BB" w:rsidRDefault="00F26D0C">
            <w:pPr>
              <w:ind w:left="-90"/>
              <w:jc w:val="center"/>
              <w:rPr>
                <w:b/>
                <w:sz w:val="24"/>
              </w:rPr>
            </w:pPr>
            <w:r>
              <w:rPr>
                <w:rFonts w:hint="eastAsia"/>
                <w:b/>
                <w:sz w:val="24"/>
              </w:rPr>
              <w:t>说明</w:t>
            </w:r>
          </w:p>
        </w:tc>
      </w:tr>
      <w:tr w:rsidR="007053BB">
        <w:trPr>
          <w:trHeight w:val="611"/>
          <w:jc w:val="center"/>
        </w:trPr>
        <w:tc>
          <w:tcPr>
            <w:tcW w:w="822" w:type="dxa"/>
          </w:tcPr>
          <w:p w:rsidR="007053BB" w:rsidRDefault="007053BB">
            <w:pPr>
              <w:ind w:left="-90"/>
              <w:jc w:val="center"/>
              <w:rPr>
                <w:kern w:val="0"/>
                <w:sz w:val="20"/>
              </w:rPr>
            </w:pPr>
          </w:p>
        </w:tc>
        <w:tc>
          <w:tcPr>
            <w:tcW w:w="3686" w:type="dxa"/>
            <w:gridSpan w:val="2"/>
          </w:tcPr>
          <w:p w:rsidR="007053BB" w:rsidRDefault="007053BB">
            <w:pPr>
              <w:ind w:left="-90"/>
              <w:jc w:val="center"/>
              <w:rPr>
                <w:kern w:val="0"/>
                <w:sz w:val="20"/>
              </w:rPr>
            </w:pPr>
          </w:p>
        </w:tc>
        <w:tc>
          <w:tcPr>
            <w:tcW w:w="4252" w:type="dxa"/>
            <w:gridSpan w:val="2"/>
          </w:tcPr>
          <w:p w:rsidR="007053BB" w:rsidRDefault="007053BB">
            <w:pPr>
              <w:ind w:left="-90"/>
              <w:jc w:val="center"/>
              <w:rPr>
                <w:kern w:val="0"/>
                <w:sz w:val="20"/>
              </w:rPr>
            </w:pPr>
          </w:p>
        </w:tc>
        <w:tc>
          <w:tcPr>
            <w:tcW w:w="1418" w:type="dxa"/>
          </w:tcPr>
          <w:p w:rsidR="007053BB" w:rsidRDefault="007053BB">
            <w:pPr>
              <w:ind w:left="-90"/>
              <w:jc w:val="center"/>
              <w:rPr>
                <w:kern w:val="0"/>
                <w:sz w:val="20"/>
              </w:rPr>
            </w:pPr>
          </w:p>
        </w:tc>
        <w:tc>
          <w:tcPr>
            <w:tcW w:w="4006" w:type="dxa"/>
          </w:tcPr>
          <w:p w:rsidR="007053BB" w:rsidRDefault="007053BB">
            <w:pPr>
              <w:ind w:left="-90"/>
              <w:jc w:val="center"/>
              <w:rPr>
                <w:kern w:val="0"/>
                <w:sz w:val="20"/>
              </w:rPr>
            </w:pPr>
          </w:p>
        </w:tc>
      </w:tr>
      <w:tr w:rsidR="007053BB">
        <w:trPr>
          <w:trHeight w:val="591"/>
          <w:jc w:val="center"/>
        </w:trPr>
        <w:tc>
          <w:tcPr>
            <w:tcW w:w="822" w:type="dxa"/>
          </w:tcPr>
          <w:p w:rsidR="007053BB" w:rsidRDefault="007053BB">
            <w:pPr>
              <w:ind w:left="-90"/>
              <w:jc w:val="center"/>
              <w:rPr>
                <w:kern w:val="0"/>
                <w:sz w:val="20"/>
              </w:rPr>
            </w:pPr>
          </w:p>
        </w:tc>
        <w:tc>
          <w:tcPr>
            <w:tcW w:w="3686" w:type="dxa"/>
            <w:gridSpan w:val="2"/>
          </w:tcPr>
          <w:p w:rsidR="007053BB" w:rsidRDefault="007053BB">
            <w:pPr>
              <w:ind w:left="-90" w:rightChars="-137" w:right="-288"/>
              <w:jc w:val="center"/>
              <w:rPr>
                <w:kern w:val="0"/>
                <w:sz w:val="20"/>
              </w:rPr>
            </w:pPr>
          </w:p>
        </w:tc>
        <w:tc>
          <w:tcPr>
            <w:tcW w:w="4252" w:type="dxa"/>
            <w:gridSpan w:val="2"/>
          </w:tcPr>
          <w:p w:rsidR="007053BB" w:rsidRDefault="007053BB">
            <w:pPr>
              <w:ind w:left="-90"/>
              <w:jc w:val="center"/>
              <w:rPr>
                <w:kern w:val="0"/>
                <w:sz w:val="20"/>
              </w:rPr>
            </w:pPr>
          </w:p>
        </w:tc>
        <w:tc>
          <w:tcPr>
            <w:tcW w:w="1418" w:type="dxa"/>
          </w:tcPr>
          <w:p w:rsidR="007053BB" w:rsidRDefault="007053BB">
            <w:pPr>
              <w:ind w:left="-90"/>
              <w:jc w:val="center"/>
              <w:rPr>
                <w:kern w:val="0"/>
                <w:sz w:val="20"/>
              </w:rPr>
            </w:pPr>
          </w:p>
        </w:tc>
        <w:tc>
          <w:tcPr>
            <w:tcW w:w="4006" w:type="dxa"/>
          </w:tcPr>
          <w:p w:rsidR="007053BB" w:rsidRDefault="007053BB">
            <w:pPr>
              <w:ind w:left="-90"/>
              <w:jc w:val="center"/>
              <w:rPr>
                <w:kern w:val="0"/>
                <w:sz w:val="20"/>
              </w:rPr>
            </w:pPr>
          </w:p>
        </w:tc>
      </w:tr>
      <w:tr w:rsidR="007053BB">
        <w:trPr>
          <w:trHeight w:val="627"/>
          <w:jc w:val="center"/>
        </w:trPr>
        <w:tc>
          <w:tcPr>
            <w:tcW w:w="822" w:type="dxa"/>
          </w:tcPr>
          <w:p w:rsidR="007053BB" w:rsidRDefault="007053BB">
            <w:pPr>
              <w:ind w:left="-90"/>
              <w:jc w:val="center"/>
              <w:rPr>
                <w:kern w:val="0"/>
                <w:sz w:val="20"/>
              </w:rPr>
            </w:pPr>
          </w:p>
        </w:tc>
        <w:tc>
          <w:tcPr>
            <w:tcW w:w="3686" w:type="dxa"/>
            <w:gridSpan w:val="2"/>
          </w:tcPr>
          <w:p w:rsidR="007053BB" w:rsidRDefault="007053BB">
            <w:pPr>
              <w:ind w:left="-90"/>
              <w:jc w:val="center"/>
              <w:rPr>
                <w:kern w:val="0"/>
                <w:sz w:val="20"/>
              </w:rPr>
            </w:pPr>
          </w:p>
        </w:tc>
        <w:tc>
          <w:tcPr>
            <w:tcW w:w="4252" w:type="dxa"/>
            <w:gridSpan w:val="2"/>
          </w:tcPr>
          <w:p w:rsidR="007053BB" w:rsidRDefault="007053BB">
            <w:pPr>
              <w:ind w:left="-90"/>
              <w:jc w:val="center"/>
              <w:rPr>
                <w:kern w:val="0"/>
                <w:sz w:val="20"/>
              </w:rPr>
            </w:pPr>
          </w:p>
        </w:tc>
        <w:tc>
          <w:tcPr>
            <w:tcW w:w="1418" w:type="dxa"/>
          </w:tcPr>
          <w:p w:rsidR="007053BB" w:rsidRDefault="007053BB">
            <w:pPr>
              <w:ind w:left="-90"/>
              <w:jc w:val="center"/>
              <w:rPr>
                <w:kern w:val="0"/>
                <w:sz w:val="20"/>
              </w:rPr>
            </w:pPr>
          </w:p>
        </w:tc>
        <w:tc>
          <w:tcPr>
            <w:tcW w:w="4006" w:type="dxa"/>
          </w:tcPr>
          <w:p w:rsidR="007053BB" w:rsidRDefault="007053BB">
            <w:pPr>
              <w:ind w:left="-90"/>
              <w:jc w:val="center"/>
              <w:rPr>
                <w:kern w:val="0"/>
                <w:sz w:val="20"/>
              </w:rPr>
            </w:pPr>
          </w:p>
        </w:tc>
      </w:tr>
      <w:tr w:rsidR="007053BB">
        <w:trPr>
          <w:trHeight w:val="594"/>
          <w:jc w:val="center"/>
        </w:trPr>
        <w:tc>
          <w:tcPr>
            <w:tcW w:w="822" w:type="dxa"/>
          </w:tcPr>
          <w:p w:rsidR="007053BB" w:rsidRDefault="007053BB">
            <w:pPr>
              <w:ind w:left="-90"/>
              <w:jc w:val="center"/>
              <w:rPr>
                <w:kern w:val="0"/>
                <w:sz w:val="20"/>
              </w:rPr>
            </w:pPr>
          </w:p>
        </w:tc>
        <w:tc>
          <w:tcPr>
            <w:tcW w:w="3686" w:type="dxa"/>
            <w:gridSpan w:val="2"/>
          </w:tcPr>
          <w:p w:rsidR="007053BB" w:rsidRDefault="007053BB">
            <w:pPr>
              <w:ind w:left="-90"/>
              <w:jc w:val="center"/>
              <w:rPr>
                <w:kern w:val="0"/>
                <w:sz w:val="20"/>
              </w:rPr>
            </w:pPr>
          </w:p>
        </w:tc>
        <w:tc>
          <w:tcPr>
            <w:tcW w:w="4252" w:type="dxa"/>
            <w:gridSpan w:val="2"/>
          </w:tcPr>
          <w:p w:rsidR="007053BB" w:rsidRDefault="007053BB">
            <w:pPr>
              <w:ind w:left="-90"/>
              <w:jc w:val="center"/>
              <w:rPr>
                <w:kern w:val="0"/>
                <w:sz w:val="20"/>
              </w:rPr>
            </w:pPr>
          </w:p>
        </w:tc>
        <w:tc>
          <w:tcPr>
            <w:tcW w:w="1418" w:type="dxa"/>
          </w:tcPr>
          <w:p w:rsidR="007053BB" w:rsidRDefault="007053BB">
            <w:pPr>
              <w:ind w:left="-90"/>
              <w:jc w:val="center"/>
              <w:rPr>
                <w:kern w:val="0"/>
                <w:sz w:val="20"/>
              </w:rPr>
            </w:pPr>
          </w:p>
        </w:tc>
        <w:tc>
          <w:tcPr>
            <w:tcW w:w="4006" w:type="dxa"/>
          </w:tcPr>
          <w:p w:rsidR="007053BB" w:rsidRDefault="007053BB">
            <w:pPr>
              <w:ind w:left="-90"/>
              <w:jc w:val="center"/>
              <w:rPr>
                <w:kern w:val="0"/>
                <w:sz w:val="20"/>
              </w:rPr>
            </w:pPr>
          </w:p>
        </w:tc>
      </w:tr>
      <w:tr w:rsidR="007053BB">
        <w:trPr>
          <w:trHeight w:val="597"/>
          <w:jc w:val="center"/>
        </w:trPr>
        <w:tc>
          <w:tcPr>
            <w:tcW w:w="822" w:type="dxa"/>
          </w:tcPr>
          <w:p w:rsidR="007053BB" w:rsidRDefault="007053BB">
            <w:pPr>
              <w:ind w:left="-90"/>
              <w:jc w:val="center"/>
              <w:rPr>
                <w:kern w:val="0"/>
                <w:sz w:val="20"/>
              </w:rPr>
            </w:pPr>
          </w:p>
        </w:tc>
        <w:tc>
          <w:tcPr>
            <w:tcW w:w="3686" w:type="dxa"/>
            <w:gridSpan w:val="2"/>
          </w:tcPr>
          <w:p w:rsidR="007053BB" w:rsidRDefault="007053BB">
            <w:pPr>
              <w:ind w:left="-90"/>
              <w:jc w:val="center"/>
              <w:rPr>
                <w:kern w:val="0"/>
                <w:sz w:val="20"/>
              </w:rPr>
            </w:pPr>
          </w:p>
        </w:tc>
        <w:tc>
          <w:tcPr>
            <w:tcW w:w="4252" w:type="dxa"/>
            <w:gridSpan w:val="2"/>
          </w:tcPr>
          <w:p w:rsidR="007053BB" w:rsidRDefault="007053BB">
            <w:pPr>
              <w:ind w:left="-90"/>
              <w:jc w:val="center"/>
              <w:rPr>
                <w:kern w:val="0"/>
                <w:sz w:val="20"/>
              </w:rPr>
            </w:pPr>
          </w:p>
        </w:tc>
        <w:tc>
          <w:tcPr>
            <w:tcW w:w="1418" w:type="dxa"/>
          </w:tcPr>
          <w:p w:rsidR="007053BB" w:rsidRDefault="007053BB">
            <w:pPr>
              <w:ind w:left="-90"/>
              <w:jc w:val="center"/>
              <w:rPr>
                <w:kern w:val="0"/>
                <w:sz w:val="20"/>
              </w:rPr>
            </w:pPr>
          </w:p>
        </w:tc>
        <w:tc>
          <w:tcPr>
            <w:tcW w:w="4006" w:type="dxa"/>
          </w:tcPr>
          <w:p w:rsidR="007053BB" w:rsidRDefault="007053BB">
            <w:pPr>
              <w:ind w:left="-90"/>
              <w:jc w:val="center"/>
              <w:rPr>
                <w:kern w:val="0"/>
                <w:sz w:val="20"/>
              </w:rPr>
            </w:pPr>
          </w:p>
        </w:tc>
      </w:tr>
      <w:tr w:rsidR="007053BB">
        <w:trPr>
          <w:trHeight w:val="755"/>
          <w:jc w:val="center"/>
        </w:trPr>
        <w:tc>
          <w:tcPr>
            <w:tcW w:w="2240" w:type="dxa"/>
            <w:gridSpan w:val="2"/>
            <w:vAlign w:val="center"/>
          </w:tcPr>
          <w:p w:rsidR="007053BB" w:rsidRDefault="00F26D0C">
            <w:pPr>
              <w:ind w:left="-90"/>
              <w:jc w:val="center"/>
              <w:rPr>
                <w:kern w:val="0"/>
                <w:sz w:val="20"/>
              </w:rPr>
            </w:pPr>
            <w:r>
              <w:rPr>
                <w:rFonts w:hint="eastAsia"/>
                <w:b/>
                <w:sz w:val="24"/>
              </w:rPr>
              <w:t>投标人名称（公章）</w:t>
            </w:r>
          </w:p>
        </w:tc>
        <w:tc>
          <w:tcPr>
            <w:tcW w:w="2268" w:type="dxa"/>
            <w:vAlign w:val="center"/>
          </w:tcPr>
          <w:p w:rsidR="007053BB" w:rsidRDefault="007053BB">
            <w:pPr>
              <w:ind w:left="-90"/>
              <w:jc w:val="center"/>
              <w:rPr>
                <w:kern w:val="0"/>
                <w:sz w:val="20"/>
              </w:rPr>
            </w:pPr>
          </w:p>
        </w:tc>
        <w:tc>
          <w:tcPr>
            <w:tcW w:w="2693" w:type="dxa"/>
            <w:vAlign w:val="center"/>
          </w:tcPr>
          <w:p w:rsidR="007053BB" w:rsidRDefault="00F26D0C">
            <w:pPr>
              <w:ind w:left="-90"/>
              <w:jc w:val="center"/>
              <w:rPr>
                <w:kern w:val="0"/>
                <w:sz w:val="20"/>
              </w:rPr>
            </w:pPr>
            <w:r>
              <w:rPr>
                <w:rFonts w:ascii="宋体" w:hAnsi="宋体" w:hint="eastAsia"/>
                <w:b/>
                <w:color w:val="000000" w:themeColor="text1"/>
                <w:sz w:val="24"/>
              </w:rPr>
              <w:t>法定代表人或被授权代表（签字或签章）</w:t>
            </w:r>
          </w:p>
        </w:tc>
        <w:tc>
          <w:tcPr>
            <w:tcW w:w="1559" w:type="dxa"/>
            <w:vAlign w:val="center"/>
          </w:tcPr>
          <w:p w:rsidR="007053BB" w:rsidRDefault="007053BB">
            <w:pPr>
              <w:ind w:left="-90"/>
              <w:jc w:val="center"/>
              <w:rPr>
                <w:kern w:val="0"/>
                <w:sz w:val="20"/>
              </w:rPr>
            </w:pPr>
          </w:p>
        </w:tc>
        <w:tc>
          <w:tcPr>
            <w:tcW w:w="1418" w:type="dxa"/>
            <w:vAlign w:val="center"/>
          </w:tcPr>
          <w:p w:rsidR="007053BB" w:rsidRDefault="00F26D0C">
            <w:pPr>
              <w:ind w:left="-90"/>
              <w:jc w:val="center"/>
              <w:rPr>
                <w:kern w:val="0"/>
                <w:sz w:val="20"/>
              </w:rPr>
            </w:pPr>
            <w:r>
              <w:rPr>
                <w:rFonts w:hint="eastAsia"/>
                <w:b/>
                <w:sz w:val="24"/>
              </w:rPr>
              <w:t>日期</w:t>
            </w:r>
          </w:p>
        </w:tc>
        <w:tc>
          <w:tcPr>
            <w:tcW w:w="4006" w:type="dxa"/>
            <w:vAlign w:val="center"/>
          </w:tcPr>
          <w:p w:rsidR="007053BB" w:rsidRDefault="007053BB">
            <w:pPr>
              <w:ind w:left="-90"/>
              <w:jc w:val="center"/>
              <w:rPr>
                <w:kern w:val="0"/>
                <w:sz w:val="20"/>
              </w:rPr>
            </w:pPr>
          </w:p>
        </w:tc>
      </w:tr>
    </w:tbl>
    <w:p w:rsidR="007053BB" w:rsidRDefault="00F26D0C">
      <w:pPr>
        <w:spacing w:line="360" w:lineRule="auto"/>
        <w:ind w:firstLineChars="200" w:firstLine="480"/>
        <w:rPr>
          <w:sz w:val="24"/>
        </w:rPr>
      </w:pPr>
      <w:r>
        <w:rPr>
          <w:rFonts w:hint="eastAsia"/>
          <w:sz w:val="24"/>
        </w:rPr>
        <w:t>注：投标人应对照用户需求表中的技术规格，逐条核对所提供货物和服务是否做出了实质性的响应，有偏离的必须做出说明，对有具体参数要求的指标项，投标人必须提供本次投标货物的具体参数值。</w:t>
      </w:r>
    </w:p>
    <w:p w:rsidR="007053BB" w:rsidRDefault="00F26D0C">
      <w:pPr>
        <w:pStyle w:val="2"/>
        <w:spacing w:before="0" w:beforeAutospacing="0" w:after="0" w:afterAutospacing="0"/>
        <w:rPr>
          <w:rFonts w:ascii="Times New Roman" w:hAnsi="Times New Roman"/>
          <w:b w:val="0"/>
          <w:sz w:val="24"/>
          <w:szCs w:val="24"/>
        </w:rPr>
      </w:pPr>
      <w:bookmarkStart w:id="16" w:name="_Toc108452447"/>
      <w:r>
        <w:rPr>
          <w:rFonts w:ascii="Times New Roman" w:hAnsi="Times New Roman"/>
          <w:b w:val="0"/>
          <w:sz w:val="24"/>
          <w:szCs w:val="24"/>
        </w:rPr>
        <w:lastRenderedPageBreak/>
        <w:t>附件</w:t>
      </w:r>
      <w:r>
        <w:rPr>
          <w:rFonts w:ascii="Times New Roman" w:hAnsi="Times New Roman" w:hint="eastAsia"/>
          <w:b w:val="0"/>
          <w:sz w:val="24"/>
          <w:szCs w:val="24"/>
        </w:rPr>
        <w:t>4</w:t>
      </w:r>
      <w:r>
        <w:rPr>
          <w:rFonts w:ascii="Times New Roman" w:hAnsi="Times New Roman" w:hint="eastAsia"/>
          <w:b w:val="0"/>
          <w:sz w:val="24"/>
          <w:szCs w:val="24"/>
        </w:rPr>
        <w:t>：商务条款响应</w:t>
      </w:r>
      <w:r>
        <w:rPr>
          <w:rFonts w:ascii="Times New Roman" w:hAnsi="Times New Roman"/>
          <w:b w:val="0"/>
          <w:sz w:val="24"/>
          <w:szCs w:val="24"/>
        </w:rPr>
        <w:t>/</w:t>
      </w:r>
      <w:r>
        <w:rPr>
          <w:rFonts w:ascii="Times New Roman" w:hAnsi="Times New Roman" w:hint="eastAsia"/>
          <w:b w:val="0"/>
          <w:sz w:val="24"/>
          <w:szCs w:val="24"/>
        </w:rPr>
        <w:t>偏离表</w:t>
      </w:r>
      <w:bookmarkEnd w:id="16"/>
    </w:p>
    <w:p w:rsidR="007053BB" w:rsidRDefault="007053BB">
      <w:pPr>
        <w:spacing w:line="360" w:lineRule="auto"/>
        <w:rPr>
          <w:spacing w:val="4"/>
          <w:sz w:val="24"/>
        </w:rPr>
      </w:pPr>
    </w:p>
    <w:p w:rsidR="007053BB" w:rsidRDefault="00F26D0C">
      <w:pPr>
        <w:snapToGrid w:val="0"/>
        <w:spacing w:line="360" w:lineRule="auto"/>
        <w:ind w:rightChars="-167" w:right="-351"/>
        <w:jc w:val="center"/>
        <w:rPr>
          <w:b/>
          <w:sz w:val="36"/>
          <w:szCs w:val="36"/>
        </w:rPr>
      </w:pPr>
      <w:r>
        <w:rPr>
          <w:b/>
          <w:bCs/>
          <w:sz w:val="36"/>
          <w:szCs w:val="36"/>
        </w:rPr>
        <w:t>商务条款响应</w:t>
      </w:r>
      <w:r>
        <w:rPr>
          <w:b/>
          <w:bCs/>
          <w:sz w:val="36"/>
          <w:szCs w:val="36"/>
        </w:rPr>
        <w:t>/</w:t>
      </w:r>
      <w:r>
        <w:rPr>
          <w:b/>
          <w:bCs/>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7053BB">
        <w:trPr>
          <w:trHeight w:val="624"/>
          <w:jc w:val="center"/>
        </w:trPr>
        <w:tc>
          <w:tcPr>
            <w:tcW w:w="2240" w:type="dxa"/>
            <w:gridSpan w:val="2"/>
            <w:vAlign w:val="center"/>
          </w:tcPr>
          <w:p w:rsidR="007053BB" w:rsidRDefault="00F26D0C">
            <w:pPr>
              <w:ind w:left="-90"/>
              <w:jc w:val="center"/>
              <w:rPr>
                <w:kern w:val="0"/>
                <w:sz w:val="24"/>
              </w:rPr>
            </w:pPr>
            <w:r>
              <w:rPr>
                <w:b/>
                <w:sz w:val="24"/>
              </w:rPr>
              <w:t>项目名称</w:t>
            </w:r>
          </w:p>
        </w:tc>
        <w:tc>
          <w:tcPr>
            <w:tcW w:w="6520" w:type="dxa"/>
            <w:gridSpan w:val="3"/>
            <w:vAlign w:val="center"/>
          </w:tcPr>
          <w:p w:rsidR="007053BB" w:rsidRDefault="007053BB">
            <w:pPr>
              <w:ind w:left="-90"/>
              <w:jc w:val="center"/>
              <w:rPr>
                <w:kern w:val="0"/>
                <w:sz w:val="24"/>
              </w:rPr>
            </w:pPr>
          </w:p>
        </w:tc>
        <w:tc>
          <w:tcPr>
            <w:tcW w:w="1418" w:type="dxa"/>
            <w:vAlign w:val="center"/>
          </w:tcPr>
          <w:p w:rsidR="007053BB" w:rsidRDefault="00F26D0C">
            <w:pPr>
              <w:ind w:left="-90"/>
              <w:jc w:val="center"/>
              <w:rPr>
                <w:kern w:val="0"/>
                <w:sz w:val="24"/>
              </w:rPr>
            </w:pPr>
            <w:r>
              <w:rPr>
                <w:b/>
                <w:sz w:val="24"/>
              </w:rPr>
              <w:t>项目编号</w:t>
            </w:r>
          </w:p>
        </w:tc>
        <w:tc>
          <w:tcPr>
            <w:tcW w:w="4006" w:type="dxa"/>
            <w:vAlign w:val="center"/>
          </w:tcPr>
          <w:p w:rsidR="007053BB" w:rsidRDefault="007053BB">
            <w:pPr>
              <w:ind w:left="-90"/>
              <w:jc w:val="center"/>
              <w:rPr>
                <w:kern w:val="0"/>
                <w:sz w:val="24"/>
              </w:rPr>
            </w:pPr>
          </w:p>
        </w:tc>
      </w:tr>
      <w:tr w:rsidR="007053BB">
        <w:trPr>
          <w:trHeight w:val="624"/>
          <w:jc w:val="center"/>
        </w:trPr>
        <w:tc>
          <w:tcPr>
            <w:tcW w:w="822" w:type="dxa"/>
            <w:vAlign w:val="center"/>
          </w:tcPr>
          <w:p w:rsidR="007053BB" w:rsidRDefault="00F26D0C">
            <w:pPr>
              <w:ind w:left="-90"/>
              <w:jc w:val="center"/>
              <w:rPr>
                <w:b/>
                <w:sz w:val="24"/>
              </w:rPr>
            </w:pPr>
            <w:r>
              <w:rPr>
                <w:b/>
                <w:sz w:val="24"/>
              </w:rPr>
              <w:t>序号</w:t>
            </w:r>
          </w:p>
        </w:tc>
        <w:tc>
          <w:tcPr>
            <w:tcW w:w="3686" w:type="dxa"/>
            <w:gridSpan w:val="2"/>
            <w:vAlign w:val="center"/>
          </w:tcPr>
          <w:p w:rsidR="007053BB" w:rsidRDefault="00F26D0C">
            <w:pPr>
              <w:ind w:left="-90"/>
              <w:jc w:val="center"/>
              <w:rPr>
                <w:b/>
                <w:sz w:val="24"/>
              </w:rPr>
            </w:pPr>
            <w:r>
              <w:rPr>
                <w:b/>
                <w:sz w:val="24"/>
              </w:rPr>
              <w:t>采购条款</w:t>
            </w:r>
          </w:p>
        </w:tc>
        <w:tc>
          <w:tcPr>
            <w:tcW w:w="4252" w:type="dxa"/>
            <w:gridSpan w:val="2"/>
            <w:vAlign w:val="center"/>
          </w:tcPr>
          <w:p w:rsidR="007053BB" w:rsidRDefault="00F26D0C">
            <w:pPr>
              <w:ind w:left="-90"/>
              <w:jc w:val="center"/>
              <w:rPr>
                <w:b/>
                <w:sz w:val="24"/>
              </w:rPr>
            </w:pPr>
            <w:r>
              <w:rPr>
                <w:b/>
                <w:sz w:val="24"/>
              </w:rPr>
              <w:t>投标条款</w:t>
            </w:r>
          </w:p>
        </w:tc>
        <w:tc>
          <w:tcPr>
            <w:tcW w:w="1418" w:type="dxa"/>
            <w:vAlign w:val="center"/>
          </w:tcPr>
          <w:p w:rsidR="007053BB" w:rsidRDefault="00F26D0C">
            <w:pPr>
              <w:ind w:left="-90"/>
              <w:jc w:val="center"/>
              <w:rPr>
                <w:b/>
                <w:sz w:val="24"/>
              </w:rPr>
            </w:pPr>
            <w:r>
              <w:rPr>
                <w:b/>
                <w:sz w:val="24"/>
              </w:rPr>
              <w:t>响应</w:t>
            </w:r>
            <w:r>
              <w:rPr>
                <w:b/>
                <w:sz w:val="24"/>
              </w:rPr>
              <w:t>/</w:t>
            </w:r>
            <w:r>
              <w:rPr>
                <w:b/>
                <w:sz w:val="24"/>
              </w:rPr>
              <w:t>偏离</w:t>
            </w:r>
          </w:p>
        </w:tc>
        <w:tc>
          <w:tcPr>
            <w:tcW w:w="4006" w:type="dxa"/>
            <w:vAlign w:val="center"/>
          </w:tcPr>
          <w:p w:rsidR="007053BB" w:rsidRDefault="00F26D0C">
            <w:pPr>
              <w:ind w:left="-90"/>
              <w:jc w:val="center"/>
              <w:rPr>
                <w:b/>
                <w:sz w:val="24"/>
              </w:rPr>
            </w:pPr>
            <w:r>
              <w:rPr>
                <w:b/>
                <w:sz w:val="24"/>
              </w:rPr>
              <w:t>说明</w:t>
            </w:r>
          </w:p>
        </w:tc>
      </w:tr>
      <w:tr w:rsidR="007053BB">
        <w:trPr>
          <w:trHeight w:val="611"/>
          <w:jc w:val="center"/>
        </w:trPr>
        <w:tc>
          <w:tcPr>
            <w:tcW w:w="822" w:type="dxa"/>
          </w:tcPr>
          <w:p w:rsidR="007053BB" w:rsidRDefault="007053BB">
            <w:pPr>
              <w:ind w:left="-90"/>
              <w:jc w:val="left"/>
              <w:rPr>
                <w:kern w:val="0"/>
                <w:sz w:val="20"/>
              </w:rPr>
            </w:pPr>
          </w:p>
        </w:tc>
        <w:tc>
          <w:tcPr>
            <w:tcW w:w="3686" w:type="dxa"/>
            <w:gridSpan w:val="2"/>
          </w:tcPr>
          <w:p w:rsidR="007053BB" w:rsidRDefault="007053BB">
            <w:pPr>
              <w:ind w:left="-90"/>
              <w:jc w:val="left"/>
              <w:rPr>
                <w:kern w:val="0"/>
                <w:sz w:val="20"/>
              </w:rPr>
            </w:pPr>
          </w:p>
        </w:tc>
        <w:tc>
          <w:tcPr>
            <w:tcW w:w="4252" w:type="dxa"/>
            <w:gridSpan w:val="2"/>
          </w:tcPr>
          <w:p w:rsidR="007053BB" w:rsidRDefault="007053BB">
            <w:pPr>
              <w:ind w:left="-90"/>
              <w:jc w:val="left"/>
              <w:rPr>
                <w:kern w:val="0"/>
                <w:sz w:val="20"/>
              </w:rPr>
            </w:pPr>
          </w:p>
        </w:tc>
        <w:tc>
          <w:tcPr>
            <w:tcW w:w="1418" w:type="dxa"/>
          </w:tcPr>
          <w:p w:rsidR="007053BB" w:rsidRDefault="007053BB">
            <w:pPr>
              <w:ind w:left="-90"/>
              <w:jc w:val="left"/>
              <w:rPr>
                <w:kern w:val="0"/>
                <w:sz w:val="20"/>
              </w:rPr>
            </w:pPr>
          </w:p>
        </w:tc>
        <w:tc>
          <w:tcPr>
            <w:tcW w:w="4006" w:type="dxa"/>
          </w:tcPr>
          <w:p w:rsidR="007053BB" w:rsidRDefault="007053BB">
            <w:pPr>
              <w:ind w:left="-90"/>
              <w:jc w:val="left"/>
              <w:rPr>
                <w:kern w:val="0"/>
                <w:sz w:val="20"/>
              </w:rPr>
            </w:pPr>
          </w:p>
        </w:tc>
      </w:tr>
      <w:tr w:rsidR="007053BB">
        <w:trPr>
          <w:trHeight w:val="591"/>
          <w:jc w:val="center"/>
        </w:trPr>
        <w:tc>
          <w:tcPr>
            <w:tcW w:w="822" w:type="dxa"/>
          </w:tcPr>
          <w:p w:rsidR="007053BB" w:rsidRDefault="007053BB">
            <w:pPr>
              <w:ind w:left="-90"/>
              <w:jc w:val="left"/>
              <w:rPr>
                <w:kern w:val="0"/>
                <w:sz w:val="20"/>
              </w:rPr>
            </w:pPr>
          </w:p>
        </w:tc>
        <w:tc>
          <w:tcPr>
            <w:tcW w:w="3686" w:type="dxa"/>
            <w:gridSpan w:val="2"/>
          </w:tcPr>
          <w:p w:rsidR="007053BB" w:rsidRDefault="007053BB">
            <w:pPr>
              <w:ind w:left="-90" w:rightChars="-137" w:right="-288"/>
              <w:jc w:val="left"/>
              <w:rPr>
                <w:kern w:val="0"/>
                <w:sz w:val="20"/>
              </w:rPr>
            </w:pPr>
          </w:p>
        </w:tc>
        <w:tc>
          <w:tcPr>
            <w:tcW w:w="4252" w:type="dxa"/>
            <w:gridSpan w:val="2"/>
          </w:tcPr>
          <w:p w:rsidR="007053BB" w:rsidRDefault="007053BB">
            <w:pPr>
              <w:ind w:left="-90"/>
              <w:jc w:val="left"/>
              <w:rPr>
                <w:kern w:val="0"/>
                <w:sz w:val="20"/>
              </w:rPr>
            </w:pPr>
          </w:p>
        </w:tc>
        <w:tc>
          <w:tcPr>
            <w:tcW w:w="1418" w:type="dxa"/>
          </w:tcPr>
          <w:p w:rsidR="007053BB" w:rsidRDefault="007053BB">
            <w:pPr>
              <w:ind w:left="-90"/>
              <w:jc w:val="left"/>
              <w:rPr>
                <w:kern w:val="0"/>
                <w:sz w:val="20"/>
              </w:rPr>
            </w:pPr>
          </w:p>
        </w:tc>
        <w:tc>
          <w:tcPr>
            <w:tcW w:w="4006" w:type="dxa"/>
          </w:tcPr>
          <w:p w:rsidR="007053BB" w:rsidRDefault="007053BB">
            <w:pPr>
              <w:ind w:left="-90"/>
              <w:jc w:val="left"/>
              <w:rPr>
                <w:kern w:val="0"/>
                <w:sz w:val="20"/>
              </w:rPr>
            </w:pPr>
          </w:p>
        </w:tc>
      </w:tr>
      <w:tr w:rsidR="007053BB">
        <w:trPr>
          <w:trHeight w:val="627"/>
          <w:jc w:val="center"/>
        </w:trPr>
        <w:tc>
          <w:tcPr>
            <w:tcW w:w="822" w:type="dxa"/>
          </w:tcPr>
          <w:p w:rsidR="007053BB" w:rsidRDefault="007053BB">
            <w:pPr>
              <w:ind w:left="-90"/>
              <w:jc w:val="left"/>
              <w:rPr>
                <w:kern w:val="0"/>
                <w:sz w:val="20"/>
              </w:rPr>
            </w:pPr>
          </w:p>
        </w:tc>
        <w:tc>
          <w:tcPr>
            <w:tcW w:w="3686" w:type="dxa"/>
            <w:gridSpan w:val="2"/>
          </w:tcPr>
          <w:p w:rsidR="007053BB" w:rsidRDefault="007053BB">
            <w:pPr>
              <w:ind w:left="-90"/>
              <w:jc w:val="left"/>
              <w:rPr>
                <w:kern w:val="0"/>
                <w:sz w:val="20"/>
              </w:rPr>
            </w:pPr>
          </w:p>
        </w:tc>
        <w:tc>
          <w:tcPr>
            <w:tcW w:w="4252" w:type="dxa"/>
            <w:gridSpan w:val="2"/>
          </w:tcPr>
          <w:p w:rsidR="007053BB" w:rsidRDefault="007053BB">
            <w:pPr>
              <w:ind w:left="-90"/>
              <w:jc w:val="left"/>
              <w:rPr>
                <w:kern w:val="0"/>
                <w:sz w:val="20"/>
              </w:rPr>
            </w:pPr>
          </w:p>
        </w:tc>
        <w:tc>
          <w:tcPr>
            <w:tcW w:w="1418" w:type="dxa"/>
          </w:tcPr>
          <w:p w:rsidR="007053BB" w:rsidRDefault="007053BB">
            <w:pPr>
              <w:ind w:left="-90"/>
              <w:jc w:val="left"/>
              <w:rPr>
                <w:kern w:val="0"/>
                <w:sz w:val="20"/>
              </w:rPr>
            </w:pPr>
          </w:p>
        </w:tc>
        <w:tc>
          <w:tcPr>
            <w:tcW w:w="4006" w:type="dxa"/>
          </w:tcPr>
          <w:p w:rsidR="007053BB" w:rsidRDefault="007053BB">
            <w:pPr>
              <w:ind w:left="-90"/>
              <w:jc w:val="left"/>
              <w:rPr>
                <w:kern w:val="0"/>
                <w:sz w:val="20"/>
              </w:rPr>
            </w:pPr>
          </w:p>
        </w:tc>
      </w:tr>
      <w:tr w:rsidR="007053BB">
        <w:trPr>
          <w:trHeight w:val="594"/>
          <w:jc w:val="center"/>
        </w:trPr>
        <w:tc>
          <w:tcPr>
            <w:tcW w:w="822" w:type="dxa"/>
          </w:tcPr>
          <w:p w:rsidR="007053BB" w:rsidRDefault="007053BB">
            <w:pPr>
              <w:ind w:left="-90"/>
              <w:jc w:val="left"/>
              <w:rPr>
                <w:kern w:val="0"/>
                <w:sz w:val="20"/>
              </w:rPr>
            </w:pPr>
          </w:p>
        </w:tc>
        <w:tc>
          <w:tcPr>
            <w:tcW w:w="3686" w:type="dxa"/>
            <w:gridSpan w:val="2"/>
          </w:tcPr>
          <w:p w:rsidR="007053BB" w:rsidRDefault="007053BB">
            <w:pPr>
              <w:ind w:left="-90"/>
              <w:jc w:val="left"/>
              <w:rPr>
                <w:kern w:val="0"/>
                <w:sz w:val="20"/>
              </w:rPr>
            </w:pPr>
          </w:p>
        </w:tc>
        <w:tc>
          <w:tcPr>
            <w:tcW w:w="4252" w:type="dxa"/>
            <w:gridSpan w:val="2"/>
          </w:tcPr>
          <w:p w:rsidR="007053BB" w:rsidRDefault="007053BB">
            <w:pPr>
              <w:ind w:left="-90"/>
              <w:jc w:val="left"/>
              <w:rPr>
                <w:kern w:val="0"/>
                <w:sz w:val="20"/>
              </w:rPr>
            </w:pPr>
          </w:p>
        </w:tc>
        <w:tc>
          <w:tcPr>
            <w:tcW w:w="1418" w:type="dxa"/>
          </w:tcPr>
          <w:p w:rsidR="007053BB" w:rsidRDefault="007053BB">
            <w:pPr>
              <w:ind w:left="-90"/>
              <w:jc w:val="left"/>
              <w:rPr>
                <w:kern w:val="0"/>
                <w:sz w:val="20"/>
              </w:rPr>
            </w:pPr>
          </w:p>
        </w:tc>
        <w:tc>
          <w:tcPr>
            <w:tcW w:w="4006" w:type="dxa"/>
          </w:tcPr>
          <w:p w:rsidR="007053BB" w:rsidRDefault="007053BB">
            <w:pPr>
              <w:ind w:left="-90"/>
              <w:jc w:val="left"/>
              <w:rPr>
                <w:kern w:val="0"/>
                <w:sz w:val="20"/>
              </w:rPr>
            </w:pPr>
          </w:p>
        </w:tc>
      </w:tr>
      <w:tr w:rsidR="007053BB">
        <w:trPr>
          <w:trHeight w:val="597"/>
          <w:jc w:val="center"/>
        </w:trPr>
        <w:tc>
          <w:tcPr>
            <w:tcW w:w="822" w:type="dxa"/>
          </w:tcPr>
          <w:p w:rsidR="007053BB" w:rsidRDefault="007053BB">
            <w:pPr>
              <w:ind w:left="-90"/>
              <w:jc w:val="left"/>
              <w:rPr>
                <w:kern w:val="0"/>
                <w:sz w:val="20"/>
              </w:rPr>
            </w:pPr>
          </w:p>
        </w:tc>
        <w:tc>
          <w:tcPr>
            <w:tcW w:w="3686" w:type="dxa"/>
            <w:gridSpan w:val="2"/>
          </w:tcPr>
          <w:p w:rsidR="007053BB" w:rsidRDefault="007053BB">
            <w:pPr>
              <w:ind w:left="-90"/>
              <w:jc w:val="left"/>
              <w:rPr>
                <w:kern w:val="0"/>
                <w:sz w:val="20"/>
              </w:rPr>
            </w:pPr>
          </w:p>
        </w:tc>
        <w:tc>
          <w:tcPr>
            <w:tcW w:w="4252" w:type="dxa"/>
            <w:gridSpan w:val="2"/>
          </w:tcPr>
          <w:p w:rsidR="007053BB" w:rsidRDefault="007053BB">
            <w:pPr>
              <w:ind w:left="-90"/>
              <w:jc w:val="left"/>
              <w:rPr>
                <w:kern w:val="0"/>
                <w:sz w:val="20"/>
              </w:rPr>
            </w:pPr>
          </w:p>
        </w:tc>
        <w:tc>
          <w:tcPr>
            <w:tcW w:w="1418" w:type="dxa"/>
          </w:tcPr>
          <w:p w:rsidR="007053BB" w:rsidRDefault="007053BB">
            <w:pPr>
              <w:ind w:left="-90"/>
              <w:jc w:val="left"/>
              <w:rPr>
                <w:kern w:val="0"/>
                <w:sz w:val="20"/>
              </w:rPr>
            </w:pPr>
          </w:p>
        </w:tc>
        <w:tc>
          <w:tcPr>
            <w:tcW w:w="4006" w:type="dxa"/>
          </w:tcPr>
          <w:p w:rsidR="007053BB" w:rsidRDefault="007053BB">
            <w:pPr>
              <w:ind w:left="-90"/>
              <w:jc w:val="left"/>
              <w:rPr>
                <w:kern w:val="0"/>
                <w:sz w:val="20"/>
              </w:rPr>
            </w:pPr>
          </w:p>
        </w:tc>
      </w:tr>
      <w:tr w:rsidR="007053BB">
        <w:trPr>
          <w:trHeight w:val="619"/>
          <w:jc w:val="center"/>
        </w:trPr>
        <w:tc>
          <w:tcPr>
            <w:tcW w:w="822" w:type="dxa"/>
          </w:tcPr>
          <w:p w:rsidR="007053BB" w:rsidRDefault="007053BB">
            <w:pPr>
              <w:ind w:left="-90"/>
              <w:jc w:val="left"/>
              <w:rPr>
                <w:kern w:val="0"/>
                <w:sz w:val="20"/>
              </w:rPr>
            </w:pPr>
          </w:p>
        </w:tc>
        <w:tc>
          <w:tcPr>
            <w:tcW w:w="3686" w:type="dxa"/>
            <w:gridSpan w:val="2"/>
          </w:tcPr>
          <w:p w:rsidR="007053BB" w:rsidRDefault="007053BB">
            <w:pPr>
              <w:ind w:left="-90"/>
              <w:jc w:val="left"/>
              <w:rPr>
                <w:kern w:val="0"/>
                <w:sz w:val="20"/>
              </w:rPr>
            </w:pPr>
          </w:p>
        </w:tc>
        <w:tc>
          <w:tcPr>
            <w:tcW w:w="4252" w:type="dxa"/>
            <w:gridSpan w:val="2"/>
          </w:tcPr>
          <w:p w:rsidR="007053BB" w:rsidRDefault="007053BB">
            <w:pPr>
              <w:ind w:left="-90"/>
              <w:jc w:val="left"/>
              <w:rPr>
                <w:kern w:val="0"/>
                <w:sz w:val="20"/>
              </w:rPr>
            </w:pPr>
          </w:p>
        </w:tc>
        <w:tc>
          <w:tcPr>
            <w:tcW w:w="1418" w:type="dxa"/>
          </w:tcPr>
          <w:p w:rsidR="007053BB" w:rsidRDefault="007053BB">
            <w:pPr>
              <w:ind w:left="-90"/>
              <w:jc w:val="left"/>
              <w:rPr>
                <w:kern w:val="0"/>
                <w:sz w:val="20"/>
              </w:rPr>
            </w:pPr>
          </w:p>
        </w:tc>
        <w:tc>
          <w:tcPr>
            <w:tcW w:w="4006" w:type="dxa"/>
          </w:tcPr>
          <w:p w:rsidR="007053BB" w:rsidRDefault="007053BB">
            <w:pPr>
              <w:ind w:left="-90"/>
              <w:jc w:val="left"/>
              <w:rPr>
                <w:kern w:val="0"/>
                <w:sz w:val="20"/>
              </w:rPr>
            </w:pPr>
          </w:p>
        </w:tc>
      </w:tr>
      <w:tr w:rsidR="007053BB">
        <w:trPr>
          <w:trHeight w:val="755"/>
          <w:jc w:val="center"/>
        </w:trPr>
        <w:tc>
          <w:tcPr>
            <w:tcW w:w="822" w:type="dxa"/>
          </w:tcPr>
          <w:p w:rsidR="007053BB" w:rsidRDefault="007053BB">
            <w:pPr>
              <w:ind w:left="-90"/>
              <w:jc w:val="left"/>
              <w:rPr>
                <w:kern w:val="0"/>
                <w:sz w:val="20"/>
              </w:rPr>
            </w:pPr>
          </w:p>
        </w:tc>
        <w:tc>
          <w:tcPr>
            <w:tcW w:w="3686" w:type="dxa"/>
            <w:gridSpan w:val="2"/>
          </w:tcPr>
          <w:p w:rsidR="007053BB" w:rsidRDefault="007053BB">
            <w:pPr>
              <w:ind w:left="-90"/>
              <w:jc w:val="left"/>
              <w:rPr>
                <w:kern w:val="0"/>
                <w:sz w:val="20"/>
              </w:rPr>
            </w:pPr>
          </w:p>
        </w:tc>
        <w:tc>
          <w:tcPr>
            <w:tcW w:w="4252" w:type="dxa"/>
            <w:gridSpan w:val="2"/>
          </w:tcPr>
          <w:p w:rsidR="007053BB" w:rsidRDefault="007053BB">
            <w:pPr>
              <w:ind w:left="-90"/>
              <w:jc w:val="left"/>
              <w:rPr>
                <w:kern w:val="0"/>
                <w:sz w:val="20"/>
              </w:rPr>
            </w:pPr>
          </w:p>
        </w:tc>
        <w:tc>
          <w:tcPr>
            <w:tcW w:w="1418" w:type="dxa"/>
          </w:tcPr>
          <w:p w:rsidR="007053BB" w:rsidRDefault="007053BB">
            <w:pPr>
              <w:ind w:left="-90"/>
              <w:jc w:val="left"/>
              <w:rPr>
                <w:kern w:val="0"/>
                <w:sz w:val="20"/>
              </w:rPr>
            </w:pPr>
          </w:p>
        </w:tc>
        <w:tc>
          <w:tcPr>
            <w:tcW w:w="4006" w:type="dxa"/>
          </w:tcPr>
          <w:p w:rsidR="007053BB" w:rsidRDefault="007053BB">
            <w:pPr>
              <w:ind w:left="-90"/>
              <w:jc w:val="left"/>
              <w:rPr>
                <w:kern w:val="0"/>
                <w:sz w:val="20"/>
              </w:rPr>
            </w:pPr>
          </w:p>
        </w:tc>
      </w:tr>
      <w:tr w:rsidR="007053BB">
        <w:trPr>
          <w:trHeight w:val="755"/>
          <w:jc w:val="center"/>
        </w:trPr>
        <w:tc>
          <w:tcPr>
            <w:tcW w:w="2240" w:type="dxa"/>
            <w:gridSpan w:val="2"/>
            <w:vAlign w:val="center"/>
          </w:tcPr>
          <w:p w:rsidR="007053BB" w:rsidRDefault="00F26D0C">
            <w:pPr>
              <w:ind w:left="-90"/>
              <w:jc w:val="center"/>
              <w:rPr>
                <w:kern w:val="0"/>
                <w:sz w:val="20"/>
              </w:rPr>
            </w:pPr>
            <w:r>
              <w:rPr>
                <w:b/>
                <w:sz w:val="24"/>
              </w:rPr>
              <w:t>投标人名称（公章）</w:t>
            </w:r>
          </w:p>
        </w:tc>
        <w:tc>
          <w:tcPr>
            <w:tcW w:w="2268" w:type="dxa"/>
            <w:vAlign w:val="center"/>
          </w:tcPr>
          <w:p w:rsidR="007053BB" w:rsidRDefault="007053BB">
            <w:pPr>
              <w:ind w:left="-90"/>
              <w:jc w:val="center"/>
              <w:rPr>
                <w:kern w:val="0"/>
                <w:sz w:val="20"/>
              </w:rPr>
            </w:pPr>
          </w:p>
        </w:tc>
        <w:tc>
          <w:tcPr>
            <w:tcW w:w="2693" w:type="dxa"/>
            <w:vAlign w:val="center"/>
          </w:tcPr>
          <w:p w:rsidR="007053BB" w:rsidRDefault="00F26D0C">
            <w:pPr>
              <w:ind w:left="-90"/>
              <w:jc w:val="center"/>
              <w:rPr>
                <w:kern w:val="0"/>
                <w:sz w:val="20"/>
              </w:rPr>
            </w:pPr>
            <w:r>
              <w:rPr>
                <w:rFonts w:ascii="宋体" w:hAnsi="宋体" w:hint="eastAsia"/>
                <w:b/>
                <w:color w:val="000000" w:themeColor="text1"/>
                <w:sz w:val="24"/>
              </w:rPr>
              <w:t>法定代表人或被授权代表（签字或签章）</w:t>
            </w:r>
          </w:p>
        </w:tc>
        <w:tc>
          <w:tcPr>
            <w:tcW w:w="1559" w:type="dxa"/>
            <w:vAlign w:val="center"/>
          </w:tcPr>
          <w:p w:rsidR="007053BB" w:rsidRDefault="007053BB">
            <w:pPr>
              <w:ind w:left="-90"/>
              <w:jc w:val="center"/>
              <w:rPr>
                <w:kern w:val="0"/>
                <w:sz w:val="20"/>
              </w:rPr>
            </w:pPr>
          </w:p>
        </w:tc>
        <w:tc>
          <w:tcPr>
            <w:tcW w:w="1418" w:type="dxa"/>
            <w:vAlign w:val="center"/>
          </w:tcPr>
          <w:p w:rsidR="007053BB" w:rsidRDefault="00F26D0C">
            <w:pPr>
              <w:ind w:left="-90"/>
              <w:jc w:val="center"/>
              <w:rPr>
                <w:kern w:val="0"/>
                <w:sz w:val="20"/>
              </w:rPr>
            </w:pPr>
            <w:r>
              <w:rPr>
                <w:b/>
                <w:sz w:val="24"/>
              </w:rPr>
              <w:t>日期</w:t>
            </w:r>
          </w:p>
        </w:tc>
        <w:tc>
          <w:tcPr>
            <w:tcW w:w="4006" w:type="dxa"/>
            <w:vAlign w:val="center"/>
          </w:tcPr>
          <w:p w:rsidR="007053BB" w:rsidRDefault="007053BB">
            <w:pPr>
              <w:ind w:left="-90"/>
              <w:jc w:val="center"/>
              <w:rPr>
                <w:kern w:val="0"/>
                <w:sz w:val="20"/>
              </w:rPr>
            </w:pPr>
          </w:p>
        </w:tc>
      </w:tr>
    </w:tbl>
    <w:p w:rsidR="007053BB" w:rsidRDefault="00F26D0C">
      <w:pPr>
        <w:spacing w:line="360" w:lineRule="auto"/>
        <w:ind w:firstLineChars="200" w:firstLine="480"/>
        <w:rPr>
          <w:sz w:val="24"/>
        </w:rPr>
        <w:sectPr w:rsidR="007053BB">
          <w:pgSz w:w="16838" w:h="11906" w:orient="landscape"/>
          <w:pgMar w:top="1644" w:right="1440" w:bottom="1644" w:left="1440" w:header="851" w:footer="992" w:gutter="0"/>
          <w:cols w:space="425"/>
          <w:docGrid w:type="lines" w:linePitch="312"/>
        </w:sectPr>
      </w:pPr>
      <w:r>
        <w:rPr>
          <w:sz w:val="24"/>
        </w:rPr>
        <w:t>注：投标人应对照采购文件的商务条款，逐条核对是否做出了实质性的响应，有偏离的必须做出说明。</w:t>
      </w:r>
    </w:p>
    <w:p w:rsidR="007053BB" w:rsidRDefault="00F26D0C">
      <w:pPr>
        <w:pStyle w:val="2"/>
        <w:spacing w:before="0" w:beforeAutospacing="0" w:after="0" w:afterAutospacing="0"/>
        <w:rPr>
          <w:rFonts w:ascii="Times New Roman" w:hAnsi="Times New Roman"/>
          <w:b w:val="0"/>
          <w:sz w:val="24"/>
          <w:szCs w:val="24"/>
        </w:rPr>
      </w:pPr>
      <w:bookmarkStart w:id="17" w:name="_Toc108452448"/>
      <w:r>
        <w:rPr>
          <w:rFonts w:ascii="Times New Roman" w:hAnsi="Times New Roman"/>
          <w:b w:val="0"/>
          <w:sz w:val="24"/>
          <w:szCs w:val="24"/>
        </w:rPr>
        <w:lastRenderedPageBreak/>
        <w:t>附件</w:t>
      </w:r>
      <w:r>
        <w:rPr>
          <w:rFonts w:ascii="Times New Roman" w:hAnsi="Times New Roman" w:hint="eastAsia"/>
          <w:b w:val="0"/>
          <w:sz w:val="24"/>
          <w:szCs w:val="24"/>
        </w:rPr>
        <w:t>5</w:t>
      </w:r>
      <w:r>
        <w:rPr>
          <w:rFonts w:ascii="Times New Roman" w:hAnsi="Times New Roman" w:hint="eastAsia"/>
          <w:b w:val="0"/>
          <w:sz w:val="24"/>
          <w:szCs w:val="24"/>
        </w:rPr>
        <w:t>：</w:t>
      </w:r>
      <w:r>
        <w:rPr>
          <w:rFonts w:ascii="Times New Roman" w:hAnsi="Times New Roman"/>
          <w:b w:val="0"/>
          <w:sz w:val="24"/>
          <w:szCs w:val="24"/>
        </w:rPr>
        <w:t>法定代表人资格证明</w:t>
      </w:r>
      <w:bookmarkEnd w:id="17"/>
    </w:p>
    <w:p w:rsidR="007053BB" w:rsidRDefault="00F26D0C" w:rsidP="0012213B">
      <w:pPr>
        <w:spacing w:beforeLines="100" w:before="312" w:afterLines="100" w:after="312" w:line="360" w:lineRule="auto"/>
        <w:jc w:val="center"/>
        <w:rPr>
          <w:b/>
          <w:sz w:val="44"/>
          <w:szCs w:val="44"/>
        </w:rPr>
      </w:pPr>
      <w:r>
        <w:rPr>
          <w:b/>
          <w:sz w:val="44"/>
          <w:szCs w:val="44"/>
        </w:rPr>
        <w:t>法定代表人资格证明</w:t>
      </w:r>
    </w:p>
    <w:p w:rsidR="007053BB" w:rsidRDefault="00F26D0C" w:rsidP="0012213B">
      <w:pPr>
        <w:spacing w:afterLines="100" w:after="312" w:line="480" w:lineRule="auto"/>
        <w:ind w:left="-136" w:rightChars="-167" w:right="-351"/>
        <w:rPr>
          <w:kern w:val="0"/>
          <w:sz w:val="28"/>
          <w:szCs w:val="28"/>
        </w:rPr>
      </w:pPr>
      <w:r>
        <w:rPr>
          <w:sz w:val="28"/>
          <w:szCs w:val="28"/>
        </w:rPr>
        <w:t>南通大学招投标管理办公室：</w:t>
      </w:r>
    </w:p>
    <w:p w:rsidR="007053BB" w:rsidRDefault="00F26D0C">
      <w:pPr>
        <w:widowControl/>
        <w:wordWrap w:val="0"/>
        <w:snapToGrid w:val="0"/>
        <w:spacing w:before="90" w:after="90" w:line="360" w:lineRule="auto"/>
        <w:ind w:firstLine="600"/>
        <w:jc w:val="left"/>
        <w:rPr>
          <w:kern w:val="0"/>
          <w:sz w:val="28"/>
          <w:szCs w:val="28"/>
        </w:rPr>
      </w:pPr>
      <w:r>
        <w:rPr>
          <w:kern w:val="0"/>
          <w:sz w:val="28"/>
          <w:szCs w:val="28"/>
        </w:rPr>
        <w:t>姓名：</w:t>
      </w:r>
      <w:r>
        <w:rPr>
          <w:kern w:val="0"/>
          <w:sz w:val="28"/>
          <w:szCs w:val="28"/>
          <w:u w:val="single"/>
        </w:rPr>
        <w:t xml:space="preserve">        </w:t>
      </w:r>
      <w:r>
        <w:rPr>
          <w:kern w:val="0"/>
          <w:sz w:val="28"/>
          <w:szCs w:val="28"/>
        </w:rPr>
        <w:t>性别：</w:t>
      </w:r>
      <w:r>
        <w:rPr>
          <w:kern w:val="0"/>
          <w:sz w:val="28"/>
          <w:szCs w:val="28"/>
          <w:u w:val="single"/>
        </w:rPr>
        <w:t xml:space="preserve">   </w:t>
      </w:r>
      <w:r>
        <w:rPr>
          <w:kern w:val="0"/>
          <w:sz w:val="28"/>
          <w:szCs w:val="28"/>
        </w:rPr>
        <w:t>身份证号码：</w:t>
      </w:r>
      <w:r>
        <w:rPr>
          <w:kern w:val="0"/>
          <w:sz w:val="28"/>
          <w:szCs w:val="28"/>
          <w:u w:val="single"/>
        </w:rPr>
        <w:t xml:space="preserve">                       </w:t>
      </w:r>
      <w:r>
        <w:rPr>
          <w:sz w:val="28"/>
          <w:szCs w:val="28"/>
        </w:rPr>
        <w:t>系我公司的法</w:t>
      </w:r>
      <w:r>
        <w:rPr>
          <w:kern w:val="0"/>
          <w:sz w:val="28"/>
          <w:szCs w:val="28"/>
        </w:rPr>
        <w:t>定代表人，</w:t>
      </w:r>
      <w:r>
        <w:rPr>
          <w:sz w:val="28"/>
          <w:szCs w:val="28"/>
        </w:rPr>
        <w:t>参加南通大学</w:t>
      </w:r>
      <w:r>
        <w:rPr>
          <w:sz w:val="28"/>
          <w:szCs w:val="28"/>
          <w:u w:val="single"/>
        </w:rPr>
        <w:t>（项目名称及编号）</w:t>
      </w:r>
      <w:r>
        <w:rPr>
          <w:sz w:val="28"/>
          <w:szCs w:val="28"/>
        </w:rPr>
        <w:t>的投标，</w:t>
      </w:r>
      <w:r>
        <w:rPr>
          <w:kern w:val="0"/>
          <w:sz w:val="28"/>
          <w:szCs w:val="28"/>
        </w:rPr>
        <w:t>代表本公司签署投标文件、进行谈判、签订合同和处理与之有关的一切事务。</w:t>
      </w:r>
    </w:p>
    <w:p w:rsidR="007053BB" w:rsidRDefault="00F26D0C">
      <w:pPr>
        <w:widowControl/>
        <w:wordWrap w:val="0"/>
        <w:snapToGrid w:val="0"/>
        <w:spacing w:before="90" w:after="90" w:line="360" w:lineRule="auto"/>
        <w:ind w:firstLine="600"/>
        <w:jc w:val="left"/>
        <w:rPr>
          <w:kern w:val="0"/>
          <w:sz w:val="28"/>
          <w:szCs w:val="28"/>
        </w:rPr>
      </w:pPr>
      <w:r>
        <w:rPr>
          <w:kern w:val="0"/>
          <w:sz w:val="28"/>
          <w:szCs w:val="28"/>
        </w:rPr>
        <w:t>特此证明。</w:t>
      </w:r>
    </w:p>
    <w:p w:rsidR="007053BB" w:rsidRDefault="007053BB">
      <w:pPr>
        <w:widowControl/>
        <w:wordWrap w:val="0"/>
        <w:snapToGrid w:val="0"/>
        <w:spacing w:before="90" w:after="90" w:line="360" w:lineRule="auto"/>
        <w:ind w:firstLine="600"/>
        <w:jc w:val="left"/>
        <w:rPr>
          <w:kern w:val="0"/>
          <w:sz w:val="28"/>
          <w:szCs w:val="28"/>
        </w:rPr>
      </w:pPr>
    </w:p>
    <w:p w:rsidR="007053BB" w:rsidRDefault="00F26D0C">
      <w:pPr>
        <w:widowControl/>
        <w:wordWrap w:val="0"/>
        <w:snapToGrid w:val="0"/>
        <w:spacing w:before="90" w:after="90" w:line="360" w:lineRule="auto"/>
        <w:ind w:firstLineChars="1200" w:firstLine="3360"/>
        <w:jc w:val="left"/>
        <w:rPr>
          <w:kern w:val="0"/>
          <w:sz w:val="28"/>
          <w:szCs w:val="28"/>
        </w:rPr>
      </w:pPr>
      <w:r>
        <w:rPr>
          <w:kern w:val="0"/>
          <w:sz w:val="28"/>
          <w:szCs w:val="28"/>
        </w:rPr>
        <w:t>投标人名称：</w:t>
      </w:r>
      <w:r>
        <w:rPr>
          <w:kern w:val="0"/>
          <w:sz w:val="28"/>
          <w:szCs w:val="28"/>
          <w:u w:val="single"/>
        </w:rPr>
        <w:t xml:space="preserve">                </w:t>
      </w:r>
      <w:r>
        <w:rPr>
          <w:kern w:val="0"/>
          <w:sz w:val="28"/>
          <w:szCs w:val="28"/>
        </w:rPr>
        <w:t>（公章）</w:t>
      </w:r>
    </w:p>
    <w:p w:rsidR="007053BB" w:rsidRDefault="00F26D0C">
      <w:pPr>
        <w:widowControl/>
        <w:wordWrap w:val="0"/>
        <w:snapToGrid w:val="0"/>
        <w:spacing w:before="90" w:after="90" w:line="360" w:lineRule="auto"/>
        <w:ind w:firstLineChars="1200" w:firstLine="3360"/>
        <w:jc w:val="left"/>
        <w:rPr>
          <w:kern w:val="0"/>
          <w:sz w:val="28"/>
          <w:szCs w:val="28"/>
        </w:rPr>
      </w:pPr>
      <w:r>
        <w:rPr>
          <w:kern w:val="0"/>
          <w:sz w:val="28"/>
          <w:szCs w:val="28"/>
        </w:rPr>
        <w:t>日期：</w:t>
      </w:r>
      <w:r>
        <w:rPr>
          <w:kern w:val="0"/>
          <w:sz w:val="28"/>
          <w:szCs w:val="28"/>
          <w:u w:val="single"/>
        </w:rPr>
        <w:t xml:space="preserve">            </w:t>
      </w:r>
      <w:r>
        <w:rPr>
          <w:kern w:val="0"/>
          <w:sz w:val="28"/>
          <w:szCs w:val="28"/>
        </w:rPr>
        <w:t>年</w:t>
      </w:r>
      <w:r>
        <w:rPr>
          <w:kern w:val="0"/>
          <w:sz w:val="28"/>
          <w:szCs w:val="28"/>
          <w:u w:val="single"/>
        </w:rPr>
        <w:t xml:space="preserve">      </w:t>
      </w:r>
      <w:r>
        <w:rPr>
          <w:kern w:val="0"/>
          <w:sz w:val="28"/>
          <w:szCs w:val="28"/>
        </w:rPr>
        <w:t>月</w:t>
      </w:r>
      <w:r>
        <w:rPr>
          <w:kern w:val="0"/>
          <w:sz w:val="28"/>
          <w:szCs w:val="28"/>
          <w:u w:val="single"/>
        </w:rPr>
        <w:t xml:space="preserve">      </w:t>
      </w:r>
      <w:r>
        <w:rPr>
          <w:kern w:val="0"/>
          <w:sz w:val="28"/>
          <w:szCs w:val="28"/>
        </w:rPr>
        <w:t>日</w:t>
      </w:r>
    </w:p>
    <w:p w:rsidR="007053BB" w:rsidRDefault="007053BB">
      <w:pPr>
        <w:widowControl/>
        <w:wordWrap w:val="0"/>
        <w:snapToGrid w:val="0"/>
        <w:spacing w:before="90" w:after="90" w:line="360" w:lineRule="auto"/>
        <w:ind w:firstLineChars="1200" w:firstLine="3360"/>
        <w:jc w:val="left"/>
        <w:rPr>
          <w:kern w:val="0"/>
          <w:sz w:val="28"/>
          <w:szCs w:val="28"/>
        </w:rPr>
      </w:pPr>
    </w:p>
    <w:p w:rsidR="007053BB" w:rsidRDefault="00885870">
      <w:pPr>
        <w:pStyle w:val="2"/>
        <w:spacing w:before="260" w:beforeAutospacing="0" w:after="260" w:afterAutospacing="0" w:line="416" w:lineRule="auto"/>
        <w:rPr>
          <w:rFonts w:ascii="Times New Roman" w:hAnsi="Times New Roman"/>
          <w:kern w:val="0"/>
          <w:sz w:val="28"/>
          <w:szCs w:val="28"/>
        </w:rPr>
      </w:pPr>
      <w:bookmarkStart w:id="18" w:name="_Toc108452449"/>
      <w:r>
        <w:rPr>
          <w:rFonts w:ascii="Times New Roman" w:hAnsi="Times New Roman"/>
          <w:noProof/>
          <w:sz w:val="30"/>
        </w:rPr>
        <mc:AlternateContent>
          <mc:Choice Requires="wps">
            <w:drawing>
              <wp:anchor distT="0" distB="0" distL="114300" distR="114300" simplePos="0" relativeHeight="251660288" behindDoc="0" locked="0" layoutInCell="1" allowOverlap="1">
                <wp:simplePos x="0" y="0"/>
                <wp:positionH relativeFrom="column">
                  <wp:posOffset>3164205</wp:posOffset>
                </wp:positionH>
                <wp:positionV relativeFrom="paragraph">
                  <wp:posOffset>292735</wp:posOffset>
                </wp:positionV>
                <wp:extent cx="2905760" cy="1973580"/>
                <wp:effectExtent l="0" t="0" r="8890" b="7620"/>
                <wp:wrapNone/>
                <wp:docPr id="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7053BB" w:rsidRDefault="007053BB">
                            <w:pPr>
                              <w:jc w:val="center"/>
                            </w:pPr>
                          </w:p>
                          <w:p w:rsidR="007053BB" w:rsidRDefault="007053BB">
                            <w:pPr>
                              <w:jc w:val="center"/>
                            </w:pPr>
                          </w:p>
                          <w:p w:rsidR="007053BB" w:rsidRDefault="007053BB">
                            <w:pPr>
                              <w:jc w:val="center"/>
                            </w:pPr>
                          </w:p>
                          <w:p w:rsidR="007053BB" w:rsidRDefault="007053BB">
                            <w:pPr>
                              <w:jc w:val="center"/>
                            </w:pPr>
                          </w:p>
                          <w:p w:rsidR="007053BB" w:rsidRDefault="007053BB">
                            <w:pPr>
                              <w:jc w:val="center"/>
                            </w:pPr>
                          </w:p>
                          <w:p w:rsidR="007053BB" w:rsidRDefault="00F26D0C">
                            <w:pPr>
                              <w:jc w:val="center"/>
                            </w:pPr>
                            <w:r>
                              <w:rPr>
                                <w:rFonts w:hint="eastAsia"/>
                                <w:sz w:val="24"/>
                              </w:rPr>
                              <w:t>法定代表人身份证复印件粘贴处（反面）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49.15pt;margin-top:23.05pt;width:228.8pt;height:155.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">
                <v:textbox>
                  <w:txbxContent>
                    <w:p w:rsidR="007053BB" w:rsidRDefault="007053BB">
                      <w:pPr>
                        <w:jc w:val="center"/>
                      </w:pPr>
                    </w:p>
                    <w:p w:rsidR="007053BB" w:rsidRDefault="007053BB">
                      <w:pPr>
                        <w:jc w:val="center"/>
                      </w:pPr>
                    </w:p>
                    <w:p w:rsidR="007053BB" w:rsidRDefault="007053BB">
                      <w:pPr>
                        <w:jc w:val="center"/>
                      </w:pPr>
                    </w:p>
                    <w:p w:rsidR="007053BB" w:rsidRDefault="007053BB">
                      <w:pPr>
                        <w:jc w:val="center"/>
                      </w:pPr>
                    </w:p>
                    <w:p w:rsidR="007053BB" w:rsidRDefault="007053BB">
                      <w:pPr>
                        <w:jc w:val="center"/>
                      </w:pPr>
                    </w:p>
                    <w:p w:rsidR="007053BB" w:rsidRDefault="00F26D0C">
                      <w:pPr>
                        <w:jc w:val="center"/>
                      </w:pPr>
                      <w:r>
                        <w:rPr>
                          <w:rFonts w:hint="eastAsia"/>
                          <w:sz w:val="24"/>
                        </w:rPr>
                        <w:t>法定代表人身份证复印件粘贴处（反面）</w:t>
                      </w:r>
                    </w:p>
                  </w:txbxContent>
                </v:textbox>
              </v:shape>
            </w:pict>
          </mc:Fallback>
        </mc:AlternateContent>
      </w:r>
      <w:r>
        <w:rPr>
          <w:rFonts w:ascii="Times New Roman" w:hAnsi="Times New Roman"/>
          <w:noProof/>
          <w:sz w:val="30"/>
        </w:rPr>
        <mc:AlternateContent>
          <mc:Choice Requires="wps">
            <w:drawing>
              <wp:anchor distT="0" distB="0" distL="114300" distR="114300" simplePos="0" relativeHeight="251659264" behindDoc="0" locked="0" layoutInCell="1" allowOverlap="1">
                <wp:simplePos x="0" y="0"/>
                <wp:positionH relativeFrom="column">
                  <wp:posOffset>160020</wp:posOffset>
                </wp:positionH>
                <wp:positionV relativeFrom="paragraph">
                  <wp:posOffset>295275</wp:posOffset>
                </wp:positionV>
                <wp:extent cx="2905760" cy="1973580"/>
                <wp:effectExtent l="0" t="0" r="8890" b="7620"/>
                <wp:wrapNone/>
                <wp:docPr id="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7053BB" w:rsidRDefault="007053BB">
                            <w:pPr>
                              <w:jc w:val="center"/>
                            </w:pPr>
                          </w:p>
                          <w:p w:rsidR="007053BB" w:rsidRDefault="007053BB">
                            <w:pPr>
                              <w:jc w:val="center"/>
                            </w:pPr>
                          </w:p>
                          <w:p w:rsidR="007053BB" w:rsidRDefault="007053BB">
                            <w:pPr>
                              <w:jc w:val="center"/>
                            </w:pPr>
                          </w:p>
                          <w:p w:rsidR="007053BB" w:rsidRDefault="007053BB">
                            <w:pPr>
                              <w:jc w:val="center"/>
                            </w:pPr>
                          </w:p>
                          <w:p w:rsidR="007053BB" w:rsidRDefault="007053BB">
                            <w:pPr>
                              <w:jc w:val="center"/>
                            </w:pPr>
                          </w:p>
                          <w:p w:rsidR="007053BB" w:rsidRDefault="00F26D0C">
                            <w:pPr>
                              <w:jc w:val="center"/>
                            </w:pPr>
                            <w:r>
                              <w:rPr>
                                <w:rFonts w:hint="eastAsia"/>
                                <w:sz w:val="24"/>
                              </w:rPr>
                              <w:t>法定代表人身份证复印件粘贴处（正面）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27" type="#_x0000_t202" style="position:absolute;left:0;text-align:left;margin-left:12.6pt;margin-top:23.25pt;width:228.8pt;height:155.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">
                <v:textbox>
                  <w:txbxContent>
                    <w:p w:rsidR="007053BB" w:rsidRDefault="007053BB">
                      <w:pPr>
                        <w:jc w:val="center"/>
                      </w:pPr>
                    </w:p>
                    <w:p w:rsidR="007053BB" w:rsidRDefault="007053BB">
                      <w:pPr>
                        <w:jc w:val="center"/>
                      </w:pPr>
                    </w:p>
                    <w:p w:rsidR="007053BB" w:rsidRDefault="007053BB">
                      <w:pPr>
                        <w:jc w:val="center"/>
                      </w:pPr>
                    </w:p>
                    <w:p w:rsidR="007053BB" w:rsidRDefault="007053BB">
                      <w:pPr>
                        <w:jc w:val="center"/>
                      </w:pPr>
                    </w:p>
                    <w:p w:rsidR="007053BB" w:rsidRDefault="007053BB">
                      <w:pPr>
                        <w:jc w:val="center"/>
                      </w:pPr>
                    </w:p>
                    <w:p w:rsidR="007053BB" w:rsidRDefault="00F26D0C">
                      <w:pPr>
                        <w:jc w:val="center"/>
                      </w:pPr>
                      <w:r>
                        <w:rPr>
                          <w:rFonts w:hint="eastAsia"/>
                          <w:sz w:val="24"/>
                        </w:rPr>
                        <w:t>法定代表人身份证复印件粘贴处（正面）</w:t>
                      </w:r>
                    </w:p>
                  </w:txbxContent>
                </v:textbox>
              </v:shape>
            </w:pict>
          </mc:Fallback>
        </mc:AlternateContent>
      </w:r>
      <w:r w:rsidR="00F26D0C">
        <w:rPr>
          <w:rFonts w:ascii="Times New Roman" w:hAnsi="Times New Roman"/>
          <w:sz w:val="30"/>
        </w:rPr>
        <w:br w:type="page"/>
      </w:r>
      <w:r w:rsidR="00F26D0C">
        <w:rPr>
          <w:rFonts w:ascii="Times New Roman" w:hAnsi="Times New Roman"/>
          <w:b w:val="0"/>
          <w:sz w:val="24"/>
          <w:szCs w:val="24"/>
        </w:rPr>
        <w:lastRenderedPageBreak/>
        <w:t>附件</w:t>
      </w:r>
      <w:r w:rsidR="00F26D0C">
        <w:rPr>
          <w:rFonts w:ascii="Times New Roman" w:hAnsi="Times New Roman" w:hint="eastAsia"/>
          <w:b w:val="0"/>
          <w:sz w:val="24"/>
          <w:szCs w:val="24"/>
        </w:rPr>
        <w:t>6</w:t>
      </w:r>
      <w:r w:rsidR="00F26D0C">
        <w:rPr>
          <w:rFonts w:ascii="Times New Roman" w:hAnsi="Times New Roman" w:hint="eastAsia"/>
          <w:b w:val="0"/>
          <w:sz w:val="24"/>
          <w:szCs w:val="24"/>
        </w:rPr>
        <w:t>：法定代表人授权书</w:t>
      </w:r>
      <w:bookmarkEnd w:id="18"/>
    </w:p>
    <w:p w:rsidR="007053BB" w:rsidRDefault="00F26D0C" w:rsidP="0012213B">
      <w:pPr>
        <w:spacing w:beforeLines="100" w:before="312" w:afterLines="100" w:after="312" w:line="360" w:lineRule="auto"/>
        <w:jc w:val="center"/>
        <w:rPr>
          <w:b/>
          <w:sz w:val="44"/>
          <w:szCs w:val="44"/>
        </w:rPr>
      </w:pPr>
      <w:r>
        <w:rPr>
          <w:b/>
          <w:sz w:val="44"/>
          <w:szCs w:val="44"/>
        </w:rPr>
        <w:t>法定代表人授权书</w:t>
      </w:r>
    </w:p>
    <w:p w:rsidR="007053BB" w:rsidRDefault="00F26D0C">
      <w:pPr>
        <w:spacing w:line="480" w:lineRule="auto"/>
        <w:ind w:left="-137" w:rightChars="-167" w:right="-351"/>
        <w:rPr>
          <w:sz w:val="28"/>
          <w:szCs w:val="28"/>
        </w:rPr>
      </w:pPr>
      <w:r>
        <w:rPr>
          <w:sz w:val="28"/>
          <w:szCs w:val="28"/>
        </w:rPr>
        <w:t>南通大学招投标管理办公室：</w:t>
      </w:r>
    </w:p>
    <w:p w:rsidR="007053BB" w:rsidRDefault="00F26D0C">
      <w:pPr>
        <w:widowControl/>
        <w:wordWrap w:val="0"/>
        <w:snapToGrid w:val="0"/>
        <w:spacing w:before="90" w:after="90" w:line="360" w:lineRule="auto"/>
        <w:ind w:firstLine="600"/>
        <w:jc w:val="left"/>
        <w:rPr>
          <w:sz w:val="28"/>
          <w:szCs w:val="28"/>
        </w:rPr>
      </w:pPr>
      <w:r>
        <w:rPr>
          <w:sz w:val="28"/>
          <w:szCs w:val="28"/>
        </w:rPr>
        <w:t>本授权书声明：我</w:t>
      </w:r>
      <w:r>
        <w:rPr>
          <w:sz w:val="28"/>
          <w:szCs w:val="28"/>
          <w:u w:val="single"/>
        </w:rPr>
        <w:t>（法定代表人姓名）</w:t>
      </w:r>
      <w:r>
        <w:rPr>
          <w:sz w:val="28"/>
          <w:szCs w:val="28"/>
        </w:rPr>
        <w:t>系</w:t>
      </w:r>
      <w:r>
        <w:rPr>
          <w:kern w:val="0"/>
          <w:sz w:val="28"/>
          <w:szCs w:val="28"/>
          <w:u w:val="single"/>
        </w:rPr>
        <w:t xml:space="preserve"> </w:t>
      </w:r>
      <w:r>
        <w:rPr>
          <w:kern w:val="0"/>
          <w:sz w:val="28"/>
          <w:szCs w:val="28"/>
          <w:u w:val="single"/>
        </w:rPr>
        <w:t>（单位名称）</w:t>
      </w:r>
      <w:r>
        <w:rPr>
          <w:kern w:val="0"/>
          <w:sz w:val="28"/>
          <w:szCs w:val="28"/>
          <w:u w:val="single"/>
        </w:rPr>
        <w:t xml:space="preserve"> </w:t>
      </w:r>
      <w:r>
        <w:rPr>
          <w:kern w:val="0"/>
          <w:sz w:val="28"/>
          <w:szCs w:val="28"/>
        </w:rPr>
        <w:t>的法定代表人，现</w:t>
      </w:r>
      <w:r>
        <w:rPr>
          <w:sz w:val="28"/>
          <w:szCs w:val="28"/>
        </w:rPr>
        <w:t>代表本公司授权</w:t>
      </w:r>
      <w:r>
        <w:rPr>
          <w:sz w:val="28"/>
          <w:szCs w:val="28"/>
          <w:u w:val="single"/>
        </w:rPr>
        <w:t>（单位名称）</w:t>
      </w:r>
      <w:r>
        <w:rPr>
          <w:sz w:val="28"/>
          <w:szCs w:val="28"/>
        </w:rPr>
        <w:t xml:space="preserve"> </w:t>
      </w:r>
      <w:r>
        <w:rPr>
          <w:sz w:val="28"/>
          <w:szCs w:val="28"/>
        </w:rPr>
        <w:t>的</w:t>
      </w:r>
      <w:r>
        <w:rPr>
          <w:sz w:val="28"/>
          <w:szCs w:val="28"/>
        </w:rPr>
        <w:t xml:space="preserve"> </w:t>
      </w:r>
      <w:r>
        <w:rPr>
          <w:sz w:val="28"/>
          <w:szCs w:val="28"/>
          <w:u w:val="single"/>
        </w:rPr>
        <w:t>（被授权人的姓名）</w:t>
      </w:r>
      <w:r>
        <w:rPr>
          <w:sz w:val="28"/>
          <w:szCs w:val="28"/>
        </w:rPr>
        <w:t xml:space="preserve"> </w:t>
      </w:r>
      <w:r>
        <w:rPr>
          <w:kern w:val="0"/>
          <w:sz w:val="28"/>
          <w:szCs w:val="28"/>
        </w:rPr>
        <w:t>身份证号码：</w:t>
      </w:r>
      <w:r>
        <w:rPr>
          <w:kern w:val="0"/>
          <w:sz w:val="28"/>
          <w:szCs w:val="28"/>
          <w:u w:val="single"/>
        </w:rPr>
        <w:t xml:space="preserve">                         </w:t>
      </w:r>
      <w:r>
        <w:rPr>
          <w:sz w:val="28"/>
          <w:szCs w:val="28"/>
        </w:rPr>
        <w:t>为本公司的合法代理人，参加南通大学</w:t>
      </w:r>
      <w:r>
        <w:rPr>
          <w:sz w:val="28"/>
          <w:szCs w:val="28"/>
          <w:u w:val="single"/>
        </w:rPr>
        <w:t>（项目名称及编号）</w:t>
      </w:r>
      <w:r>
        <w:rPr>
          <w:sz w:val="28"/>
          <w:szCs w:val="28"/>
        </w:rPr>
        <w:t>的投标，</w:t>
      </w:r>
      <w:r>
        <w:rPr>
          <w:kern w:val="0"/>
          <w:sz w:val="28"/>
          <w:szCs w:val="28"/>
        </w:rPr>
        <w:t>代表本公司签署投标文件、进行</w:t>
      </w:r>
      <w:r>
        <w:rPr>
          <w:sz w:val="28"/>
          <w:szCs w:val="28"/>
        </w:rPr>
        <w:t>谈判、签订合同和处理与之有关的一切事务。</w:t>
      </w:r>
    </w:p>
    <w:p w:rsidR="007053BB" w:rsidRDefault="00F26D0C">
      <w:pPr>
        <w:widowControl/>
        <w:wordWrap w:val="0"/>
        <w:snapToGrid w:val="0"/>
        <w:spacing w:before="90" w:after="90" w:line="360" w:lineRule="auto"/>
        <w:ind w:firstLine="600"/>
        <w:jc w:val="left"/>
        <w:rPr>
          <w:sz w:val="28"/>
          <w:szCs w:val="28"/>
        </w:rPr>
      </w:pPr>
      <w:r>
        <w:rPr>
          <w:sz w:val="28"/>
          <w:szCs w:val="28"/>
        </w:rPr>
        <w:t>本授权书于</w:t>
      </w:r>
      <w:r>
        <w:rPr>
          <w:sz w:val="28"/>
          <w:szCs w:val="28"/>
        </w:rPr>
        <w:t>_______</w:t>
      </w:r>
      <w:r>
        <w:rPr>
          <w:sz w:val="28"/>
          <w:szCs w:val="28"/>
        </w:rPr>
        <w:t>年</w:t>
      </w:r>
      <w:r>
        <w:rPr>
          <w:sz w:val="28"/>
          <w:szCs w:val="28"/>
        </w:rPr>
        <w:t>____</w:t>
      </w:r>
      <w:r>
        <w:rPr>
          <w:sz w:val="28"/>
          <w:szCs w:val="28"/>
        </w:rPr>
        <w:t>月</w:t>
      </w:r>
      <w:r>
        <w:rPr>
          <w:sz w:val="28"/>
          <w:szCs w:val="28"/>
        </w:rPr>
        <w:t>____</w:t>
      </w:r>
      <w:r>
        <w:rPr>
          <w:sz w:val="28"/>
          <w:szCs w:val="28"/>
        </w:rPr>
        <w:t>日签字生效。</w:t>
      </w:r>
    </w:p>
    <w:p w:rsidR="007053BB" w:rsidRDefault="00F26D0C">
      <w:pPr>
        <w:widowControl/>
        <w:wordWrap w:val="0"/>
        <w:snapToGrid w:val="0"/>
        <w:spacing w:before="90" w:after="90" w:line="360" w:lineRule="auto"/>
        <w:ind w:firstLine="600"/>
        <w:jc w:val="left"/>
        <w:rPr>
          <w:sz w:val="28"/>
          <w:szCs w:val="28"/>
        </w:rPr>
      </w:pPr>
      <w:r>
        <w:rPr>
          <w:sz w:val="28"/>
          <w:szCs w:val="28"/>
        </w:rPr>
        <w:t>法定代表人</w:t>
      </w:r>
      <w:r>
        <w:rPr>
          <w:rFonts w:hint="eastAsia"/>
          <w:sz w:val="28"/>
          <w:szCs w:val="28"/>
        </w:rPr>
        <w:t>（签字或签章）</w:t>
      </w:r>
      <w:r>
        <w:rPr>
          <w:sz w:val="28"/>
          <w:szCs w:val="28"/>
        </w:rPr>
        <w:t>：</w:t>
      </w:r>
      <w:r>
        <w:rPr>
          <w:sz w:val="28"/>
          <w:szCs w:val="28"/>
        </w:rPr>
        <w:t>__________________</w:t>
      </w:r>
    </w:p>
    <w:p w:rsidR="007053BB" w:rsidRDefault="00F26D0C">
      <w:pPr>
        <w:widowControl/>
        <w:wordWrap w:val="0"/>
        <w:snapToGrid w:val="0"/>
        <w:spacing w:before="90" w:after="90" w:line="360" w:lineRule="auto"/>
        <w:ind w:firstLine="600"/>
        <w:jc w:val="left"/>
        <w:rPr>
          <w:sz w:val="28"/>
          <w:szCs w:val="28"/>
        </w:rPr>
      </w:pPr>
      <w:r>
        <w:rPr>
          <w:sz w:val="28"/>
          <w:szCs w:val="28"/>
        </w:rPr>
        <w:t>被授权人</w:t>
      </w:r>
      <w:r>
        <w:rPr>
          <w:rFonts w:hint="eastAsia"/>
          <w:sz w:val="28"/>
          <w:szCs w:val="28"/>
        </w:rPr>
        <w:t>（签字或签章）</w:t>
      </w:r>
      <w:r>
        <w:rPr>
          <w:sz w:val="28"/>
          <w:szCs w:val="28"/>
        </w:rPr>
        <w:t>：</w:t>
      </w:r>
      <w:r>
        <w:rPr>
          <w:sz w:val="28"/>
          <w:szCs w:val="28"/>
        </w:rPr>
        <w:t>____________________</w:t>
      </w:r>
    </w:p>
    <w:p w:rsidR="007053BB" w:rsidRDefault="00F26D0C">
      <w:pPr>
        <w:widowControl/>
        <w:wordWrap w:val="0"/>
        <w:snapToGrid w:val="0"/>
        <w:spacing w:before="90" w:after="90" w:line="360" w:lineRule="auto"/>
        <w:ind w:firstLineChars="1200" w:firstLine="3360"/>
        <w:jc w:val="left"/>
        <w:rPr>
          <w:kern w:val="0"/>
          <w:sz w:val="28"/>
          <w:szCs w:val="28"/>
        </w:rPr>
      </w:pPr>
      <w:r>
        <w:rPr>
          <w:kern w:val="0"/>
          <w:sz w:val="28"/>
          <w:szCs w:val="28"/>
        </w:rPr>
        <w:t>投标人名称：</w:t>
      </w:r>
      <w:r>
        <w:rPr>
          <w:kern w:val="0"/>
          <w:sz w:val="28"/>
          <w:szCs w:val="28"/>
          <w:u w:val="single"/>
        </w:rPr>
        <w:t xml:space="preserve">                </w:t>
      </w:r>
      <w:r>
        <w:rPr>
          <w:kern w:val="0"/>
          <w:sz w:val="28"/>
          <w:szCs w:val="28"/>
        </w:rPr>
        <w:t>（公章）</w:t>
      </w:r>
    </w:p>
    <w:p w:rsidR="007053BB" w:rsidRDefault="00F26D0C">
      <w:pPr>
        <w:widowControl/>
        <w:wordWrap w:val="0"/>
        <w:snapToGrid w:val="0"/>
        <w:spacing w:before="90" w:after="90" w:line="360" w:lineRule="auto"/>
        <w:ind w:firstLineChars="1200" w:firstLine="3360"/>
        <w:jc w:val="left"/>
        <w:rPr>
          <w:kern w:val="0"/>
          <w:sz w:val="28"/>
          <w:szCs w:val="28"/>
        </w:rPr>
      </w:pPr>
      <w:r>
        <w:rPr>
          <w:kern w:val="0"/>
          <w:sz w:val="28"/>
          <w:szCs w:val="28"/>
        </w:rPr>
        <w:t>日期：</w:t>
      </w:r>
      <w:r>
        <w:rPr>
          <w:kern w:val="0"/>
          <w:sz w:val="28"/>
          <w:szCs w:val="28"/>
          <w:u w:val="single"/>
        </w:rPr>
        <w:t xml:space="preserve">            </w:t>
      </w:r>
      <w:r>
        <w:rPr>
          <w:kern w:val="0"/>
          <w:sz w:val="28"/>
          <w:szCs w:val="28"/>
        </w:rPr>
        <w:t>年</w:t>
      </w:r>
      <w:r>
        <w:rPr>
          <w:kern w:val="0"/>
          <w:sz w:val="28"/>
          <w:szCs w:val="28"/>
          <w:u w:val="single"/>
        </w:rPr>
        <w:t xml:space="preserve">      </w:t>
      </w:r>
      <w:r>
        <w:rPr>
          <w:kern w:val="0"/>
          <w:sz w:val="28"/>
          <w:szCs w:val="28"/>
        </w:rPr>
        <w:t>月</w:t>
      </w:r>
      <w:r>
        <w:rPr>
          <w:kern w:val="0"/>
          <w:sz w:val="28"/>
          <w:szCs w:val="28"/>
          <w:u w:val="single"/>
        </w:rPr>
        <w:t xml:space="preserve">      </w:t>
      </w:r>
      <w:r>
        <w:rPr>
          <w:kern w:val="0"/>
          <w:sz w:val="28"/>
          <w:szCs w:val="28"/>
        </w:rPr>
        <w:t>日</w:t>
      </w:r>
    </w:p>
    <w:p w:rsidR="007053BB" w:rsidRDefault="007053BB">
      <w:pPr>
        <w:spacing w:line="360" w:lineRule="auto"/>
        <w:ind w:rightChars="-167" w:right="-351"/>
        <w:rPr>
          <w:sz w:val="28"/>
          <w:szCs w:val="28"/>
        </w:rPr>
      </w:pPr>
    </w:p>
    <w:p w:rsidR="007053BB" w:rsidRDefault="00885870">
      <w:pPr>
        <w:spacing w:line="360" w:lineRule="auto"/>
        <w:ind w:rightChars="-167" w:right="-351"/>
        <w:rPr>
          <w:sz w:val="28"/>
          <w:szCs w:val="28"/>
        </w:rPr>
      </w:pPr>
      <w:r>
        <w:rPr>
          <w:noProof/>
          <w:sz w:val="28"/>
          <w:szCs w:val="28"/>
        </w:rPr>
        <mc:AlternateContent>
          <mc:Choice Requires="wps">
            <w:drawing>
              <wp:anchor distT="0" distB="0" distL="114300" distR="114300" simplePos="0" relativeHeight="251662336" behindDoc="0" locked="0" layoutInCell="1" allowOverlap="1">
                <wp:simplePos x="0" y="0"/>
                <wp:positionH relativeFrom="column">
                  <wp:posOffset>2746375</wp:posOffset>
                </wp:positionH>
                <wp:positionV relativeFrom="paragraph">
                  <wp:posOffset>-130810</wp:posOffset>
                </wp:positionV>
                <wp:extent cx="2543810" cy="2179320"/>
                <wp:effectExtent l="0" t="0" r="8890" b="0"/>
                <wp:wrapNone/>
                <wp:docPr id="3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7053BB" w:rsidRDefault="007053BB"/>
                          <w:p w:rsidR="007053BB" w:rsidRDefault="007053BB"/>
                          <w:p w:rsidR="007053BB" w:rsidRDefault="007053BB"/>
                          <w:p w:rsidR="007053BB" w:rsidRDefault="007053BB"/>
                          <w:p w:rsidR="007053BB" w:rsidRDefault="00F26D0C">
                            <w:pPr>
                              <w:jc w:val="center"/>
                              <w:rPr>
                                <w:sz w:val="24"/>
                              </w:rPr>
                            </w:pPr>
                            <w:r>
                              <w:rPr>
                                <w:rFonts w:hint="eastAsia"/>
                                <w:sz w:val="24"/>
                              </w:rPr>
                              <w:t>被授权人身份证复印件粘贴处</w:t>
                            </w:r>
                          </w:p>
                          <w:p w:rsidR="007053BB" w:rsidRDefault="00F26D0C">
                            <w:pPr>
                              <w:jc w:val="center"/>
                            </w:pPr>
                            <w:r>
                              <w:rPr>
                                <w:rFonts w:hint="eastAsia"/>
                                <w:sz w:val="24"/>
                              </w:rPr>
                              <w:t>（反面）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8" type="#_x0000_t202" style="position:absolute;left:0;text-align:left;margin-left:216.25pt;margin-top:-10.3pt;width:200.3pt;height:171.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wejIA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">
                <v:textbox>
                  <w:txbxContent>
                    <w:p w:rsidR="007053BB" w:rsidRDefault="007053BB"/>
                    <w:p w:rsidR="007053BB" w:rsidRDefault="007053BB"/>
                    <w:p w:rsidR="007053BB" w:rsidRDefault="007053BB"/>
                    <w:p w:rsidR="007053BB" w:rsidRDefault="007053BB"/>
                    <w:p w:rsidR="007053BB" w:rsidRDefault="00F26D0C">
                      <w:pPr>
                        <w:jc w:val="center"/>
                        <w:rPr>
                          <w:sz w:val="24"/>
                        </w:rPr>
                      </w:pPr>
                      <w:r>
                        <w:rPr>
                          <w:rFonts w:hint="eastAsia"/>
                          <w:sz w:val="24"/>
                        </w:rPr>
                        <w:t>被授权人身份证复印件粘贴处</w:t>
                      </w:r>
                    </w:p>
                    <w:p w:rsidR="007053BB" w:rsidRDefault="00F26D0C">
                      <w:pPr>
                        <w:jc w:val="center"/>
                      </w:pPr>
                      <w:r>
                        <w:rPr>
                          <w:rFonts w:hint="eastAsia"/>
                          <w:sz w:val="24"/>
                        </w:rPr>
                        <w:t>（反面）</w:t>
                      </w:r>
                    </w:p>
                  </w:txbxContent>
                </v:textbox>
              </v:shape>
            </w:pict>
          </mc:Fallback>
        </mc:AlternateContent>
      </w:r>
      <w:r>
        <w:rPr>
          <w:noProof/>
          <w:sz w:val="28"/>
          <w:szCs w:val="28"/>
        </w:rPr>
        <mc:AlternateContent>
          <mc:Choice Requires="wps">
            <w:drawing>
              <wp:anchor distT="0" distB="0" distL="114300" distR="114300" simplePos="0" relativeHeight="251661312" behindDoc="0" locked="0" layoutInCell="1" allowOverlap="1">
                <wp:simplePos x="0" y="0"/>
                <wp:positionH relativeFrom="column">
                  <wp:posOffset>60325</wp:posOffset>
                </wp:positionH>
                <wp:positionV relativeFrom="paragraph">
                  <wp:posOffset>-128905</wp:posOffset>
                </wp:positionV>
                <wp:extent cx="2543810" cy="2179320"/>
                <wp:effectExtent l="0" t="0" r="8890" b="0"/>
                <wp:wrapNone/>
                <wp:docPr id="3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7053BB" w:rsidRDefault="007053BB"/>
                          <w:p w:rsidR="007053BB" w:rsidRDefault="007053BB"/>
                          <w:p w:rsidR="007053BB" w:rsidRDefault="007053BB"/>
                          <w:p w:rsidR="007053BB" w:rsidRDefault="007053BB"/>
                          <w:p w:rsidR="007053BB" w:rsidRDefault="00F26D0C">
                            <w:pPr>
                              <w:jc w:val="center"/>
                              <w:rPr>
                                <w:sz w:val="24"/>
                              </w:rPr>
                            </w:pPr>
                            <w:r>
                              <w:rPr>
                                <w:rFonts w:hint="eastAsia"/>
                                <w:sz w:val="24"/>
                              </w:rPr>
                              <w:t>被授权人身份证复印件粘贴处</w:t>
                            </w:r>
                          </w:p>
                          <w:p w:rsidR="007053BB" w:rsidRDefault="00F26D0C">
                            <w:pPr>
                              <w:jc w:val="center"/>
                            </w:pPr>
                            <w:r>
                              <w:rPr>
                                <w:rFonts w:hint="eastAsia"/>
                                <w:sz w:val="24"/>
                              </w:rPr>
                              <w:t>（正面）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29" type="#_x0000_t202" style="position:absolute;left:0;text-align:left;margin-left:4.75pt;margin-top:-10.15pt;width:200.3pt;height:171.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R4AHw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">
                <v:textbox>
                  <w:txbxContent>
                    <w:p w:rsidR="007053BB" w:rsidRDefault="007053BB"/>
                    <w:p w:rsidR="007053BB" w:rsidRDefault="007053BB"/>
                    <w:p w:rsidR="007053BB" w:rsidRDefault="007053BB"/>
                    <w:p w:rsidR="007053BB" w:rsidRDefault="007053BB"/>
                    <w:p w:rsidR="007053BB" w:rsidRDefault="00F26D0C">
                      <w:pPr>
                        <w:jc w:val="center"/>
                        <w:rPr>
                          <w:sz w:val="24"/>
                        </w:rPr>
                      </w:pPr>
                      <w:r>
                        <w:rPr>
                          <w:rFonts w:hint="eastAsia"/>
                          <w:sz w:val="24"/>
                        </w:rPr>
                        <w:t>被授权人身份证复印件粘贴处</w:t>
                      </w:r>
                    </w:p>
                    <w:p w:rsidR="007053BB" w:rsidRDefault="00F26D0C">
                      <w:pPr>
                        <w:jc w:val="center"/>
                      </w:pPr>
                      <w:r>
                        <w:rPr>
                          <w:rFonts w:hint="eastAsia"/>
                          <w:sz w:val="24"/>
                        </w:rPr>
                        <w:t>（正面）</w:t>
                      </w:r>
                    </w:p>
                  </w:txbxContent>
                </v:textbox>
              </v:shape>
            </w:pict>
          </mc:Fallback>
        </mc:AlternateContent>
      </w:r>
    </w:p>
    <w:p w:rsidR="007053BB" w:rsidRDefault="007053BB">
      <w:pPr>
        <w:spacing w:line="360" w:lineRule="auto"/>
        <w:ind w:rightChars="-167" w:right="-351"/>
        <w:rPr>
          <w:sz w:val="28"/>
          <w:szCs w:val="28"/>
        </w:rPr>
      </w:pPr>
    </w:p>
    <w:p w:rsidR="007053BB" w:rsidRDefault="007053BB">
      <w:pPr>
        <w:spacing w:line="360" w:lineRule="auto"/>
        <w:ind w:rightChars="-167" w:right="-351"/>
        <w:rPr>
          <w:sz w:val="28"/>
          <w:szCs w:val="28"/>
        </w:rPr>
      </w:pPr>
    </w:p>
    <w:p w:rsidR="007053BB" w:rsidRDefault="00F26D0C">
      <w:pPr>
        <w:pStyle w:val="reader-word-layer"/>
        <w:shd w:val="clear" w:color="auto" w:fill="FFFFFF"/>
        <w:spacing w:before="0" w:beforeAutospacing="0" w:after="0" w:afterAutospacing="0" w:line="2160" w:lineRule="atLeast"/>
        <w:rPr>
          <w:rFonts w:ascii="Times New Roman" w:hAnsi="Times New Roman" w:cs="Times New Roman"/>
        </w:rPr>
      </w:pPr>
      <w:r>
        <w:rPr>
          <w:rFonts w:ascii="Times New Roman" w:hAnsi="Times New Roman" w:cs="Times New Roman"/>
        </w:rPr>
        <w:t>注：</w:t>
      </w:r>
      <w:r>
        <w:rPr>
          <w:rFonts w:ascii="Times New Roman" w:hAnsi="Times New Roman" w:cs="Times New Roman"/>
        </w:rPr>
        <w:t>“</w:t>
      </w:r>
      <w:r>
        <w:rPr>
          <w:rFonts w:ascii="Times New Roman" w:hAnsi="Times New Roman" w:cs="Times New Roman"/>
        </w:rPr>
        <w:t>法定代表人</w:t>
      </w:r>
      <w:r>
        <w:rPr>
          <w:rFonts w:ascii="Times New Roman" w:hAnsi="Times New Roman" w:cs="Times New Roman"/>
        </w:rPr>
        <w:t>”</w:t>
      </w:r>
      <w:r>
        <w:rPr>
          <w:rFonts w:ascii="Times New Roman" w:hAnsi="Times New Roman" w:cs="Times New Roman"/>
        </w:rPr>
        <w:t>直接参加投标和签署投标文件的无需提供该授权书。</w:t>
      </w:r>
    </w:p>
    <w:p w:rsidR="007053BB" w:rsidRDefault="00F26D0C">
      <w:pPr>
        <w:widowControl/>
        <w:jc w:val="left"/>
        <w:rPr>
          <w:b/>
          <w:spacing w:val="4"/>
          <w:sz w:val="44"/>
          <w:szCs w:val="44"/>
        </w:rPr>
      </w:pPr>
      <w:r>
        <w:rPr>
          <w:b/>
          <w:spacing w:val="4"/>
          <w:sz w:val="44"/>
          <w:szCs w:val="44"/>
        </w:rPr>
        <w:br w:type="page"/>
      </w:r>
    </w:p>
    <w:p w:rsidR="007053BB" w:rsidRDefault="00F26D0C">
      <w:pPr>
        <w:pStyle w:val="2"/>
        <w:spacing w:before="0" w:beforeAutospacing="0" w:after="0" w:afterAutospacing="0"/>
        <w:rPr>
          <w:rFonts w:ascii="Times New Roman" w:hAnsi="Times New Roman"/>
          <w:b w:val="0"/>
          <w:sz w:val="24"/>
          <w:szCs w:val="24"/>
        </w:rPr>
      </w:pPr>
      <w:bookmarkStart w:id="19" w:name="_Toc42777890"/>
      <w:bookmarkStart w:id="20" w:name="_Toc108452450"/>
      <w:r>
        <w:rPr>
          <w:rFonts w:ascii="Times New Roman" w:hAnsi="Times New Roman" w:hint="eastAsia"/>
          <w:b w:val="0"/>
          <w:sz w:val="24"/>
          <w:szCs w:val="24"/>
        </w:rPr>
        <w:lastRenderedPageBreak/>
        <w:t>附件</w:t>
      </w:r>
      <w:r>
        <w:rPr>
          <w:rFonts w:ascii="Times New Roman" w:hAnsi="Times New Roman" w:hint="eastAsia"/>
          <w:b w:val="0"/>
          <w:sz w:val="24"/>
          <w:szCs w:val="24"/>
        </w:rPr>
        <w:t>7</w:t>
      </w:r>
      <w:r>
        <w:rPr>
          <w:rFonts w:ascii="Times New Roman" w:hAnsi="Times New Roman" w:hint="eastAsia"/>
          <w:b w:val="0"/>
          <w:sz w:val="24"/>
          <w:szCs w:val="24"/>
        </w:rPr>
        <w:t>：南通大学采购谈判二次报价单</w:t>
      </w:r>
      <w:bookmarkEnd w:id="19"/>
      <w:bookmarkEnd w:id="20"/>
    </w:p>
    <w:p w:rsidR="007053BB" w:rsidRDefault="007053BB">
      <w:pPr>
        <w:jc w:val="center"/>
        <w:rPr>
          <w:b/>
          <w:color w:val="000000" w:themeColor="text1"/>
          <w:sz w:val="44"/>
          <w:szCs w:val="44"/>
        </w:rPr>
      </w:pPr>
    </w:p>
    <w:p w:rsidR="007053BB" w:rsidRDefault="00F26D0C">
      <w:pPr>
        <w:jc w:val="center"/>
        <w:rPr>
          <w:b/>
          <w:color w:val="000000" w:themeColor="text1"/>
          <w:sz w:val="44"/>
          <w:szCs w:val="44"/>
        </w:rPr>
      </w:pPr>
      <w:r>
        <w:rPr>
          <w:rFonts w:hint="eastAsia"/>
          <w:b/>
          <w:color w:val="000000" w:themeColor="text1"/>
          <w:sz w:val="44"/>
          <w:szCs w:val="44"/>
        </w:rPr>
        <w:t>南通大学采购谈判二次报价单</w:t>
      </w:r>
    </w:p>
    <w:tbl>
      <w:tblPr>
        <w:tblW w:w="8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2126"/>
        <w:gridCol w:w="4728"/>
      </w:tblGrid>
      <w:tr w:rsidR="007053BB">
        <w:trPr>
          <w:trHeight w:val="1400"/>
        </w:trPr>
        <w:tc>
          <w:tcPr>
            <w:tcW w:w="1668" w:type="dxa"/>
            <w:shd w:val="clear" w:color="auto" w:fill="auto"/>
            <w:vAlign w:val="center"/>
          </w:tcPr>
          <w:p w:rsidR="007053BB" w:rsidRDefault="00F26D0C">
            <w:pPr>
              <w:jc w:val="center"/>
              <w:rPr>
                <w:sz w:val="28"/>
                <w:szCs w:val="28"/>
              </w:rPr>
            </w:pPr>
            <w:r>
              <w:rPr>
                <w:rFonts w:hint="eastAsia"/>
                <w:sz w:val="28"/>
                <w:szCs w:val="28"/>
              </w:rPr>
              <w:t>项目名称</w:t>
            </w:r>
          </w:p>
        </w:tc>
        <w:tc>
          <w:tcPr>
            <w:tcW w:w="6854" w:type="dxa"/>
            <w:gridSpan w:val="2"/>
            <w:shd w:val="clear" w:color="auto" w:fill="auto"/>
            <w:vAlign w:val="center"/>
          </w:tcPr>
          <w:p w:rsidR="007053BB" w:rsidRDefault="007053BB">
            <w:pPr>
              <w:jc w:val="center"/>
              <w:rPr>
                <w:sz w:val="28"/>
                <w:szCs w:val="28"/>
              </w:rPr>
            </w:pPr>
          </w:p>
        </w:tc>
      </w:tr>
      <w:tr w:rsidR="007053BB">
        <w:trPr>
          <w:trHeight w:val="1405"/>
        </w:trPr>
        <w:tc>
          <w:tcPr>
            <w:tcW w:w="1668" w:type="dxa"/>
            <w:shd w:val="clear" w:color="auto" w:fill="auto"/>
            <w:vAlign w:val="center"/>
          </w:tcPr>
          <w:p w:rsidR="007053BB" w:rsidRDefault="00F26D0C">
            <w:pPr>
              <w:jc w:val="center"/>
              <w:rPr>
                <w:sz w:val="28"/>
                <w:szCs w:val="28"/>
              </w:rPr>
            </w:pPr>
            <w:r>
              <w:rPr>
                <w:rFonts w:hint="eastAsia"/>
                <w:sz w:val="28"/>
                <w:szCs w:val="28"/>
              </w:rPr>
              <w:t>报</w:t>
            </w:r>
            <w:r>
              <w:rPr>
                <w:rFonts w:hint="eastAsia"/>
                <w:sz w:val="28"/>
                <w:szCs w:val="28"/>
              </w:rPr>
              <w:t xml:space="preserve">    </w:t>
            </w:r>
            <w:r>
              <w:rPr>
                <w:rFonts w:hint="eastAsia"/>
                <w:sz w:val="28"/>
                <w:szCs w:val="28"/>
              </w:rPr>
              <w:t>价</w:t>
            </w:r>
          </w:p>
        </w:tc>
        <w:tc>
          <w:tcPr>
            <w:tcW w:w="2126" w:type="dxa"/>
            <w:shd w:val="clear" w:color="auto" w:fill="auto"/>
            <w:vAlign w:val="center"/>
          </w:tcPr>
          <w:p w:rsidR="007053BB" w:rsidRDefault="00F26D0C">
            <w:pPr>
              <w:jc w:val="left"/>
              <w:rPr>
                <w:sz w:val="28"/>
                <w:szCs w:val="28"/>
              </w:rPr>
            </w:pPr>
            <w:r>
              <w:rPr>
                <w:rFonts w:hint="eastAsia"/>
                <w:sz w:val="28"/>
                <w:szCs w:val="28"/>
              </w:rPr>
              <w:t>（小写）</w:t>
            </w:r>
          </w:p>
          <w:p w:rsidR="007053BB" w:rsidRDefault="007053BB">
            <w:pPr>
              <w:jc w:val="left"/>
              <w:rPr>
                <w:sz w:val="28"/>
                <w:szCs w:val="28"/>
              </w:rPr>
            </w:pPr>
          </w:p>
        </w:tc>
        <w:tc>
          <w:tcPr>
            <w:tcW w:w="4728" w:type="dxa"/>
            <w:shd w:val="clear" w:color="auto" w:fill="auto"/>
            <w:vAlign w:val="center"/>
          </w:tcPr>
          <w:p w:rsidR="007053BB" w:rsidRDefault="00F26D0C">
            <w:pPr>
              <w:jc w:val="left"/>
              <w:rPr>
                <w:sz w:val="28"/>
                <w:szCs w:val="28"/>
              </w:rPr>
            </w:pPr>
            <w:r>
              <w:rPr>
                <w:rFonts w:hint="eastAsia"/>
                <w:sz w:val="28"/>
                <w:szCs w:val="28"/>
              </w:rPr>
              <w:t>（大写）</w:t>
            </w:r>
          </w:p>
          <w:p w:rsidR="007053BB" w:rsidRDefault="00F26D0C">
            <w:pPr>
              <w:jc w:val="left"/>
              <w:rPr>
                <w:sz w:val="28"/>
                <w:szCs w:val="28"/>
              </w:rPr>
            </w:pPr>
            <w:r>
              <w:rPr>
                <w:rFonts w:hint="eastAsia"/>
                <w:sz w:val="28"/>
                <w:szCs w:val="28"/>
              </w:rPr>
              <w:t>______________</w:t>
            </w:r>
            <w:r>
              <w:rPr>
                <w:rFonts w:hint="eastAsia"/>
                <w:sz w:val="28"/>
                <w:szCs w:val="28"/>
              </w:rPr>
              <w:t>万</w:t>
            </w:r>
            <w:r>
              <w:rPr>
                <w:rFonts w:hint="eastAsia"/>
                <w:sz w:val="28"/>
                <w:szCs w:val="28"/>
              </w:rPr>
              <w:t>______</w:t>
            </w:r>
            <w:proofErr w:type="gramStart"/>
            <w:r>
              <w:rPr>
                <w:rFonts w:hint="eastAsia"/>
                <w:sz w:val="28"/>
                <w:szCs w:val="28"/>
              </w:rPr>
              <w:t>仟</w:t>
            </w:r>
            <w:proofErr w:type="gramEnd"/>
            <w:r>
              <w:rPr>
                <w:rFonts w:hint="eastAsia"/>
                <w:sz w:val="28"/>
                <w:szCs w:val="28"/>
              </w:rPr>
              <w:t>______</w:t>
            </w:r>
            <w:r>
              <w:rPr>
                <w:rFonts w:hint="eastAsia"/>
                <w:sz w:val="28"/>
                <w:szCs w:val="28"/>
              </w:rPr>
              <w:t>佰</w:t>
            </w:r>
          </w:p>
        </w:tc>
      </w:tr>
      <w:tr w:rsidR="007053BB">
        <w:trPr>
          <w:trHeight w:val="4232"/>
        </w:trPr>
        <w:tc>
          <w:tcPr>
            <w:tcW w:w="1668" w:type="dxa"/>
            <w:shd w:val="clear" w:color="auto" w:fill="auto"/>
            <w:vAlign w:val="center"/>
          </w:tcPr>
          <w:p w:rsidR="007053BB" w:rsidRDefault="00F26D0C">
            <w:pPr>
              <w:jc w:val="center"/>
              <w:rPr>
                <w:sz w:val="28"/>
                <w:szCs w:val="28"/>
              </w:rPr>
            </w:pPr>
            <w:r>
              <w:rPr>
                <w:rFonts w:hint="eastAsia"/>
                <w:sz w:val="28"/>
                <w:szCs w:val="28"/>
              </w:rPr>
              <w:t>其他</w:t>
            </w:r>
          </w:p>
          <w:p w:rsidR="007053BB" w:rsidRDefault="00F26D0C">
            <w:pPr>
              <w:jc w:val="center"/>
              <w:rPr>
                <w:sz w:val="28"/>
                <w:szCs w:val="28"/>
              </w:rPr>
            </w:pPr>
            <w:r>
              <w:rPr>
                <w:rFonts w:hint="eastAsia"/>
                <w:sz w:val="28"/>
                <w:szCs w:val="28"/>
              </w:rPr>
              <w:t>优惠承诺</w:t>
            </w:r>
          </w:p>
        </w:tc>
        <w:tc>
          <w:tcPr>
            <w:tcW w:w="6854" w:type="dxa"/>
            <w:gridSpan w:val="2"/>
            <w:shd w:val="clear" w:color="auto" w:fill="auto"/>
            <w:vAlign w:val="center"/>
          </w:tcPr>
          <w:p w:rsidR="007053BB" w:rsidRDefault="007053BB">
            <w:pPr>
              <w:jc w:val="center"/>
              <w:rPr>
                <w:sz w:val="28"/>
                <w:szCs w:val="28"/>
              </w:rPr>
            </w:pPr>
          </w:p>
        </w:tc>
      </w:tr>
      <w:tr w:rsidR="007053BB">
        <w:trPr>
          <w:trHeight w:val="300"/>
        </w:trPr>
        <w:tc>
          <w:tcPr>
            <w:tcW w:w="1668" w:type="dxa"/>
            <w:shd w:val="clear" w:color="auto" w:fill="auto"/>
            <w:vAlign w:val="center"/>
          </w:tcPr>
          <w:p w:rsidR="007053BB" w:rsidRDefault="00F26D0C">
            <w:pPr>
              <w:jc w:val="center"/>
              <w:rPr>
                <w:sz w:val="28"/>
                <w:szCs w:val="28"/>
              </w:rPr>
            </w:pPr>
            <w:r>
              <w:rPr>
                <w:rFonts w:hint="eastAsia"/>
                <w:sz w:val="28"/>
                <w:szCs w:val="28"/>
              </w:rPr>
              <w:t>投标单位</w:t>
            </w:r>
          </w:p>
        </w:tc>
        <w:tc>
          <w:tcPr>
            <w:tcW w:w="6854" w:type="dxa"/>
            <w:gridSpan w:val="2"/>
            <w:shd w:val="clear" w:color="auto" w:fill="auto"/>
            <w:vAlign w:val="center"/>
          </w:tcPr>
          <w:p w:rsidR="007053BB" w:rsidRDefault="007053BB">
            <w:pPr>
              <w:jc w:val="center"/>
              <w:rPr>
                <w:sz w:val="28"/>
                <w:szCs w:val="28"/>
              </w:rPr>
            </w:pPr>
          </w:p>
        </w:tc>
      </w:tr>
      <w:tr w:rsidR="007053BB">
        <w:trPr>
          <w:trHeight w:val="330"/>
        </w:trPr>
        <w:tc>
          <w:tcPr>
            <w:tcW w:w="1668" w:type="dxa"/>
            <w:tcBorders>
              <w:bottom w:val="dashSmallGap" w:sz="12" w:space="0" w:color="auto"/>
            </w:tcBorders>
            <w:shd w:val="clear" w:color="auto" w:fill="auto"/>
            <w:vAlign w:val="center"/>
          </w:tcPr>
          <w:p w:rsidR="007053BB" w:rsidRDefault="00F26D0C">
            <w:pPr>
              <w:jc w:val="center"/>
              <w:rPr>
                <w:sz w:val="28"/>
                <w:szCs w:val="28"/>
              </w:rPr>
            </w:pPr>
            <w:r>
              <w:rPr>
                <w:rFonts w:hint="eastAsia"/>
                <w:sz w:val="28"/>
                <w:szCs w:val="28"/>
              </w:rPr>
              <w:t>报</w:t>
            </w:r>
            <w:r>
              <w:rPr>
                <w:rFonts w:hint="eastAsia"/>
                <w:sz w:val="28"/>
                <w:szCs w:val="28"/>
              </w:rPr>
              <w:t xml:space="preserve"> </w:t>
            </w:r>
            <w:r>
              <w:rPr>
                <w:rFonts w:hint="eastAsia"/>
                <w:sz w:val="28"/>
                <w:szCs w:val="28"/>
              </w:rPr>
              <w:t>价</w:t>
            </w:r>
            <w:r>
              <w:rPr>
                <w:rFonts w:hint="eastAsia"/>
                <w:sz w:val="28"/>
                <w:szCs w:val="28"/>
              </w:rPr>
              <w:t xml:space="preserve"> </w:t>
            </w:r>
            <w:r>
              <w:rPr>
                <w:rFonts w:hint="eastAsia"/>
                <w:sz w:val="28"/>
                <w:szCs w:val="28"/>
              </w:rPr>
              <w:t>人</w:t>
            </w:r>
          </w:p>
          <w:p w:rsidR="007053BB" w:rsidRDefault="00F26D0C">
            <w:pPr>
              <w:jc w:val="center"/>
              <w:rPr>
                <w:sz w:val="28"/>
                <w:szCs w:val="28"/>
              </w:rPr>
            </w:pPr>
            <w:r>
              <w:rPr>
                <w:rFonts w:hint="eastAsia"/>
                <w:sz w:val="28"/>
                <w:szCs w:val="28"/>
              </w:rPr>
              <w:t>联系方式</w:t>
            </w:r>
          </w:p>
        </w:tc>
        <w:tc>
          <w:tcPr>
            <w:tcW w:w="6854" w:type="dxa"/>
            <w:gridSpan w:val="2"/>
            <w:tcBorders>
              <w:bottom w:val="dashSmallGap" w:sz="12" w:space="0" w:color="auto"/>
            </w:tcBorders>
            <w:shd w:val="clear" w:color="auto" w:fill="auto"/>
            <w:vAlign w:val="center"/>
          </w:tcPr>
          <w:p w:rsidR="007053BB" w:rsidRDefault="007053BB">
            <w:pPr>
              <w:jc w:val="center"/>
              <w:rPr>
                <w:sz w:val="28"/>
                <w:szCs w:val="28"/>
              </w:rPr>
            </w:pPr>
          </w:p>
        </w:tc>
      </w:tr>
      <w:tr w:rsidR="007053BB">
        <w:trPr>
          <w:trHeight w:val="525"/>
        </w:trPr>
        <w:tc>
          <w:tcPr>
            <w:tcW w:w="1668" w:type="dxa"/>
            <w:tcBorders>
              <w:top w:val="dashSmallGap" w:sz="12" w:space="0" w:color="auto"/>
            </w:tcBorders>
            <w:shd w:val="clear" w:color="auto" w:fill="auto"/>
            <w:vAlign w:val="center"/>
          </w:tcPr>
          <w:p w:rsidR="007053BB" w:rsidRDefault="00F26D0C">
            <w:pPr>
              <w:jc w:val="center"/>
              <w:rPr>
                <w:sz w:val="28"/>
                <w:szCs w:val="28"/>
              </w:rPr>
            </w:pPr>
            <w:r>
              <w:rPr>
                <w:rFonts w:hint="eastAsia"/>
                <w:sz w:val="28"/>
                <w:szCs w:val="28"/>
              </w:rPr>
              <w:t>使用部门</w:t>
            </w:r>
          </w:p>
        </w:tc>
        <w:tc>
          <w:tcPr>
            <w:tcW w:w="6854" w:type="dxa"/>
            <w:gridSpan w:val="2"/>
            <w:tcBorders>
              <w:top w:val="dashSmallGap" w:sz="12" w:space="0" w:color="auto"/>
            </w:tcBorders>
            <w:shd w:val="clear" w:color="auto" w:fill="auto"/>
            <w:vAlign w:val="center"/>
          </w:tcPr>
          <w:p w:rsidR="007053BB" w:rsidRDefault="007053BB">
            <w:pPr>
              <w:jc w:val="center"/>
            </w:pPr>
          </w:p>
        </w:tc>
      </w:tr>
      <w:tr w:rsidR="007053BB">
        <w:trPr>
          <w:trHeight w:val="1335"/>
        </w:trPr>
        <w:tc>
          <w:tcPr>
            <w:tcW w:w="1668" w:type="dxa"/>
            <w:shd w:val="clear" w:color="auto" w:fill="auto"/>
            <w:vAlign w:val="center"/>
          </w:tcPr>
          <w:p w:rsidR="007053BB" w:rsidRDefault="00F26D0C">
            <w:pPr>
              <w:jc w:val="center"/>
              <w:rPr>
                <w:sz w:val="28"/>
                <w:szCs w:val="28"/>
              </w:rPr>
            </w:pPr>
            <w:r>
              <w:rPr>
                <w:rFonts w:hint="eastAsia"/>
                <w:sz w:val="28"/>
                <w:szCs w:val="28"/>
              </w:rPr>
              <w:t>联</w:t>
            </w:r>
            <w:r>
              <w:rPr>
                <w:rFonts w:hint="eastAsia"/>
                <w:sz w:val="28"/>
                <w:szCs w:val="28"/>
              </w:rPr>
              <w:t xml:space="preserve"> </w:t>
            </w:r>
            <w:r>
              <w:rPr>
                <w:rFonts w:hint="eastAsia"/>
                <w:sz w:val="28"/>
                <w:szCs w:val="28"/>
              </w:rPr>
              <w:t>系</w:t>
            </w:r>
            <w:r>
              <w:rPr>
                <w:rFonts w:hint="eastAsia"/>
                <w:sz w:val="28"/>
                <w:szCs w:val="28"/>
              </w:rPr>
              <w:t xml:space="preserve"> </w:t>
            </w:r>
            <w:r>
              <w:rPr>
                <w:rFonts w:hint="eastAsia"/>
                <w:sz w:val="28"/>
                <w:szCs w:val="28"/>
              </w:rPr>
              <w:t>人</w:t>
            </w:r>
          </w:p>
          <w:p w:rsidR="007053BB" w:rsidRDefault="00F26D0C">
            <w:pPr>
              <w:jc w:val="center"/>
              <w:rPr>
                <w:sz w:val="28"/>
                <w:szCs w:val="28"/>
              </w:rPr>
            </w:pPr>
            <w:r>
              <w:rPr>
                <w:rFonts w:hint="eastAsia"/>
                <w:sz w:val="28"/>
                <w:szCs w:val="28"/>
              </w:rPr>
              <w:t>联系方式</w:t>
            </w:r>
          </w:p>
        </w:tc>
        <w:tc>
          <w:tcPr>
            <w:tcW w:w="6854" w:type="dxa"/>
            <w:gridSpan w:val="2"/>
            <w:shd w:val="clear" w:color="auto" w:fill="auto"/>
            <w:vAlign w:val="center"/>
          </w:tcPr>
          <w:p w:rsidR="007053BB" w:rsidRDefault="007053BB">
            <w:pPr>
              <w:jc w:val="center"/>
            </w:pPr>
          </w:p>
        </w:tc>
      </w:tr>
    </w:tbl>
    <w:p w:rsidR="007053BB" w:rsidRDefault="00F26D0C">
      <w:pPr>
        <w:rPr>
          <w:szCs w:val="21"/>
        </w:rPr>
      </w:pPr>
      <w:r>
        <w:rPr>
          <w:rFonts w:hint="eastAsia"/>
          <w:szCs w:val="21"/>
        </w:rPr>
        <w:t>备注：</w:t>
      </w:r>
      <w:r>
        <w:rPr>
          <w:rFonts w:hint="eastAsia"/>
          <w:szCs w:val="21"/>
        </w:rPr>
        <w:t xml:space="preserve"> ztb@ntu.edu.cn</w:t>
      </w:r>
      <w:r>
        <w:rPr>
          <w:rFonts w:hint="eastAsia"/>
          <w:szCs w:val="21"/>
        </w:rPr>
        <w:t>，联系方式</w:t>
      </w:r>
      <w:r>
        <w:rPr>
          <w:rFonts w:hint="eastAsia"/>
          <w:szCs w:val="21"/>
        </w:rPr>
        <w:t>0513-85012138</w:t>
      </w:r>
      <w:r>
        <w:rPr>
          <w:rFonts w:hint="eastAsia"/>
          <w:szCs w:val="21"/>
        </w:rPr>
        <w:t>。</w:t>
      </w:r>
    </w:p>
    <w:p w:rsidR="007053BB" w:rsidRDefault="00F26D0C">
      <w:pPr>
        <w:widowControl/>
        <w:jc w:val="left"/>
        <w:rPr>
          <w:szCs w:val="21"/>
        </w:rPr>
      </w:pPr>
      <w:r>
        <w:rPr>
          <w:szCs w:val="21"/>
        </w:rPr>
        <w:br w:type="page"/>
      </w:r>
    </w:p>
    <w:p w:rsidR="007053BB" w:rsidRDefault="00F26D0C">
      <w:pPr>
        <w:pStyle w:val="2"/>
        <w:rPr>
          <w:b w:val="0"/>
          <w:color w:val="000000" w:themeColor="text1"/>
          <w:sz w:val="21"/>
          <w:szCs w:val="21"/>
        </w:rPr>
      </w:pPr>
      <w:bookmarkStart w:id="21" w:name="_Toc51598428"/>
      <w:bookmarkStart w:id="22" w:name="_Toc49847305"/>
      <w:bookmarkStart w:id="23" w:name="_Toc52798261"/>
      <w:bookmarkStart w:id="24" w:name="_Toc50642504"/>
      <w:bookmarkStart w:id="25" w:name="_Toc53153323"/>
      <w:bookmarkStart w:id="26" w:name="_Toc50645818"/>
      <w:bookmarkStart w:id="27" w:name="_Toc108452451"/>
      <w:r>
        <w:rPr>
          <w:rFonts w:hint="eastAsia"/>
          <w:b w:val="0"/>
          <w:color w:val="000000" w:themeColor="text1"/>
          <w:sz w:val="21"/>
          <w:szCs w:val="21"/>
        </w:rPr>
        <w:lastRenderedPageBreak/>
        <w:t>附件</w:t>
      </w:r>
      <w:r>
        <w:rPr>
          <w:b w:val="0"/>
          <w:color w:val="000000" w:themeColor="text1"/>
          <w:sz w:val="21"/>
          <w:szCs w:val="21"/>
        </w:rPr>
        <w:t>8</w:t>
      </w:r>
      <w:r>
        <w:rPr>
          <w:rFonts w:hint="eastAsia"/>
          <w:b w:val="0"/>
          <w:color w:val="000000" w:themeColor="text1"/>
          <w:sz w:val="21"/>
          <w:szCs w:val="21"/>
        </w:rPr>
        <w:t>：无重大违法记录声明</w:t>
      </w:r>
      <w:bookmarkEnd w:id="21"/>
      <w:bookmarkEnd w:id="22"/>
      <w:bookmarkEnd w:id="23"/>
      <w:bookmarkEnd w:id="24"/>
      <w:bookmarkEnd w:id="25"/>
      <w:bookmarkEnd w:id="26"/>
      <w:bookmarkEnd w:id="27"/>
    </w:p>
    <w:p w:rsidR="007053BB" w:rsidRDefault="007053BB">
      <w:pPr>
        <w:pStyle w:val="Default"/>
        <w:rPr>
          <w:b/>
          <w:color w:val="000000" w:themeColor="text1"/>
          <w:sz w:val="30"/>
          <w:szCs w:val="30"/>
        </w:rPr>
      </w:pPr>
    </w:p>
    <w:p w:rsidR="007053BB" w:rsidRDefault="007053BB">
      <w:pPr>
        <w:pStyle w:val="Default"/>
        <w:rPr>
          <w:b/>
          <w:color w:val="000000" w:themeColor="text1"/>
          <w:sz w:val="30"/>
          <w:szCs w:val="30"/>
        </w:rPr>
      </w:pPr>
    </w:p>
    <w:p w:rsidR="007053BB" w:rsidRDefault="00F26D0C">
      <w:pPr>
        <w:pStyle w:val="Default"/>
        <w:jc w:val="center"/>
        <w:rPr>
          <w:b/>
          <w:color w:val="000000" w:themeColor="text1"/>
          <w:sz w:val="44"/>
          <w:szCs w:val="44"/>
        </w:rPr>
      </w:pPr>
      <w:r>
        <w:rPr>
          <w:rFonts w:hint="eastAsia"/>
          <w:b/>
          <w:color w:val="000000" w:themeColor="text1"/>
          <w:sz w:val="44"/>
          <w:szCs w:val="44"/>
        </w:rPr>
        <w:t>无重大违法记录声明</w:t>
      </w:r>
    </w:p>
    <w:p w:rsidR="007053BB" w:rsidRDefault="007053BB">
      <w:pPr>
        <w:pStyle w:val="Default"/>
        <w:rPr>
          <w:b/>
          <w:color w:val="000000" w:themeColor="text1"/>
          <w:sz w:val="30"/>
          <w:szCs w:val="30"/>
        </w:rPr>
      </w:pPr>
    </w:p>
    <w:p w:rsidR="007053BB" w:rsidRDefault="00F26D0C">
      <w:pPr>
        <w:pStyle w:val="Default"/>
        <w:rPr>
          <w:color w:val="000000" w:themeColor="text1"/>
          <w:sz w:val="28"/>
          <w:szCs w:val="28"/>
        </w:rPr>
      </w:pPr>
      <w:r>
        <w:rPr>
          <w:rFonts w:hint="eastAsia"/>
          <w:color w:val="000000" w:themeColor="text1"/>
          <w:sz w:val="28"/>
          <w:szCs w:val="28"/>
        </w:rPr>
        <w:t>南通大学招投标管理办公室：</w:t>
      </w:r>
    </w:p>
    <w:p w:rsidR="007053BB" w:rsidRDefault="00F26D0C">
      <w:pPr>
        <w:pStyle w:val="Default"/>
        <w:ind w:firstLine="540"/>
        <w:rPr>
          <w:color w:val="000000" w:themeColor="text1"/>
          <w:sz w:val="28"/>
          <w:szCs w:val="28"/>
        </w:rPr>
      </w:pPr>
      <w:r>
        <w:rPr>
          <w:rFonts w:hint="eastAsia"/>
          <w:color w:val="000000" w:themeColor="text1"/>
          <w:sz w:val="28"/>
          <w:szCs w:val="28"/>
        </w:rPr>
        <w:t>我单位</w:t>
      </w:r>
      <w:r>
        <w:rPr>
          <w:rFonts w:hint="eastAsia"/>
          <w:color w:val="000000" w:themeColor="text1"/>
          <w:sz w:val="28"/>
          <w:szCs w:val="28"/>
          <w:u w:val="single"/>
        </w:rPr>
        <w:t xml:space="preserve">                         </w:t>
      </w:r>
      <w:r>
        <w:rPr>
          <w:rFonts w:hint="eastAsia"/>
          <w:color w:val="000000" w:themeColor="text1"/>
          <w:sz w:val="28"/>
          <w:szCs w:val="28"/>
        </w:rPr>
        <w:t>（供应商名称）参加本次采购活动前</w:t>
      </w:r>
      <w:r>
        <w:rPr>
          <w:rFonts w:hint="eastAsia"/>
          <w:color w:val="000000" w:themeColor="text1"/>
          <w:sz w:val="28"/>
          <w:szCs w:val="28"/>
        </w:rPr>
        <w:t>3</w:t>
      </w:r>
      <w:r>
        <w:rPr>
          <w:rFonts w:hint="eastAsia"/>
          <w:color w:val="000000" w:themeColor="text1"/>
          <w:sz w:val="28"/>
          <w:szCs w:val="28"/>
        </w:rPr>
        <w:t>年内在经营活动中</w:t>
      </w:r>
      <w:r>
        <w:rPr>
          <w:rFonts w:hint="eastAsia"/>
          <w:color w:val="000000" w:themeColor="text1"/>
          <w:sz w:val="28"/>
          <w:szCs w:val="28"/>
          <w:u w:val="single"/>
        </w:rPr>
        <w:t xml:space="preserve">         </w:t>
      </w:r>
      <w:r>
        <w:rPr>
          <w:rFonts w:hint="eastAsia"/>
          <w:color w:val="000000" w:themeColor="text1"/>
          <w:sz w:val="28"/>
          <w:szCs w:val="28"/>
        </w:rPr>
        <w:t>（有或没有）重大违法记录。</w:t>
      </w:r>
    </w:p>
    <w:p w:rsidR="007053BB" w:rsidRDefault="00F26D0C">
      <w:pPr>
        <w:pStyle w:val="Default"/>
        <w:ind w:firstLine="540"/>
        <w:rPr>
          <w:color w:val="000000" w:themeColor="text1"/>
          <w:sz w:val="28"/>
          <w:szCs w:val="28"/>
        </w:rPr>
      </w:pPr>
      <w:r>
        <w:rPr>
          <w:rFonts w:hint="eastAsia"/>
          <w:color w:val="000000" w:themeColor="text1"/>
          <w:sz w:val="28"/>
          <w:szCs w:val="28"/>
        </w:rPr>
        <w:t xml:space="preserve">    </w:t>
      </w:r>
    </w:p>
    <w:p w:rsidR="007053BB" w:rsidRDefault="007053BB">
      <w:pPr>
        <w:pStyle w:val="Default"/>
        <w:ind w:firstLine="540"/>
        <w:rPr>
          <w:color w:val="000000" w:themeColor="text1"/>
          <w:sz w:val="28"/>
          <w:szCs w:val="28"/>
        </w:rPr>
      </w:pPr>
    </w:p>
    <w:p w:rsidR="007053BB" w:rsidRDefault="007053BB">
      <w:pPr>
        <w:pStyle w:val="Default"/>
        <w:ind w:firstLine="540"/>
        <w:rPr>
          <w:color w:val="000000" w:themeColor="text1"/>
          <w:sz w:val="28"/>
          <w:szCs w:val="28"/>
        </w:rPr>
      </w:pPr>
    </w:p>
    <w:p w:rsidR="007053BB" w:rsidRDefault="00F26D0C">
      <w:pPr>
        <w:pStyle w:val="Default"/>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投标人：</w:t>
      </w:r>
      <w:r>
        <w:rPr>
          <w:rFonts w:hint="eastAsia"/>
          <w:color w:val="000000" w:themeColor="text1"/>
          <w:sz w:val="28"/>
          <w:szCs w:val="28"/>
          <w:u w:val="single"/>
        </w:rPr>
        <w:t xml:space="preserve">              </w:t>
      </w:r>
      <w:r>
        <w:rPr>
          <w:rFonts w:hint="eastAsia"/>
          <w:color w:val="000000" w:themeColor="text1"/>
          <w:sz w:val="28"/>
          <w:szCs w:val="28"/>
        </w:rPr>
        <w:t>（盖章）</w:t>
      </w:r>
    </w:p>
    <w:p w:rsidR="007053BB" w:rsidRDefault="00F26D0C">
      <w:pPr>
        <w:pStyle w:val="Default"/>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年</w:t>
      </w:r>
      <w:r>
        <w:rPr>
          <w:rFonts w:hint="eastAsia"/>
          <w:color w:val="000000" w:themeColor="text1"/>
          <w:sz w:val="28"/>
          <w:szCs w:val="28"/>
        </w:rPr>
        <w:t xml:space="preserve">     </w:t>
      </w:r>
      <w:r>
        <w:rPr>
          <w:rFonts w:hint="eastAsia"/>
          <w:color w:val="000000" w:themeColor="text1"/>
          <w:sz w:val="28"/>
          <w:szCs w:val="28"/>
        </w:rPr>
        <w:t>月</w:t>
      </w:r>
      <w:r>
        <w:rPr>
          <w:rFonts w:hint="eastAsia"/>
          <w:color w:val="000000" w:themeColor="text1"/>
          <w:sz w:val="28"/>
          <w:szCs w:val="28"/>
        </w:rPr>
        <w:t xml:space="preserve">     </w:t>
      </w:r>
      <w:r>
        <w:rPr>
          <w:rFonts w:hint="eastAsia"/>
          <w:color w:val="000000" w:themeColor="text1"/>
          <w:sz w:val="28"/>
          <w:szCs w:val="28"/>
        </w:rPr>
        <w:t>日</w:t>
      </w:r>
    </w:p>
    <w:p w:rsidR="007053BB" w:rsidRDefault="007053BB">
      <w:pPr>
        <w:pStyle w:val="Default"/>
        <w:ind w:firstLine="540"/>
        <w:rPr>
          <w:color w:val="000000" w:themeColor="text1"/>
          <w:sz w:val="28"/>
          <w:szCs w:val="28"/>
        </w:rPr>
      </w:pPr>
    </w:p>
    <w:p w:rsidR="007053BB" w:rsidRDefault="007053BB">
      <w:pPr>
        <w:pStyle w:val="Default"/>
        <w:ind w:firstLine="540"/>
        <w:rPr>
          <w:color w:val="000000" w:themeColor="text1"/>
          <w:sz w:val="28"/>
          <w:szCs w:val="28"/>
        </w:rPr>
      </w:pPr>
    </w:p>
    <w:p w:rsidR="007053BB" w:rsidRDefault="007053BB">
      <w:pPr>
        <w:pStyle w:val="Default"/>
        <w:ind w:firstLine="540"/>
        <w:rPr>
          <w:color w:val="000000" w:themeColor="text1"/>
          <w:sz w:val="28"/>
          <w:szCs w:val="28"/>
        </w:rPr>
      </w:pPr>
    </w:p>
    <w:p w:rsidR="007053BB" w:rsidRDefault="007053BB">
      <w:pPr>
        <w:pStyle w:val="Default"/>
        <w:ind w:firstLine="540"/>
        <w:rPr>
          <w:color w:val="000000" w:themeColor="text1"/>
          <w:sz w:val="28"/>
          <w:szCs w:val="28"/>
        </w:rPr>
      </w:pPr>
    </w:p>
    <w:p w:rsidR="007053BB" w:rsidRDefault="007053BB">
      <w:pPr>
        <w:pStyle w:val="Default"/>
        <w:ind w:firstLine="540"/>
        <w:rPr>
          <w:color w:val="000000" w:themeColor="text1"/>
          <w:sz w:val="28"/>
          <w:szCs w:val="28"/>
        </w:rPr>
      </w:pPr>
    </w:p>
    <w:p w:rsidR="007053BB" w:rsidRDefault="007053BB">
      <w:pPr>
        <w:pStyle w:val="Default"/>
        <w:ind w:firstLine="540"/>
        <w:rPr>
          <w:color w:val="000000" w:themeColor="text1"/>
          <w:sz w:val="28"/>
          <w:szCs w:val="28"/>
        </w:rPr>
      </w:pPr>
    </w:p>
    <w:p w:rsidR="007053BB" w:rsidRDefault="007053BB">
      <w:pPr>
        <w:pStyle w:val="Default"/>
        <w:ind w:firstLine="540"/>
        <w:rPr>
          <w:color w:val="000000" w:themeColor="text1"/>
          <w:sz w:val="28"/>
          <w:szCs w:val="28"/>
        </w:rPr>
      </w:pPr>
    </w:p>
    <w:p w:rsidR="007053BB" w:rsidRDefault="007053BB">
      <w:pPr>
        <w:pStyle w:val="Default"/>
        <w:rPr>
          <w:color w:val="000000" w:themeColor="text1"/>
          <w:sz w:val="28"/>
          <w:szCs w:val="28"/>
        </w:rPr>
      </w:pPr>
    </w:p>
    <w:p w:rsidR="007053BB" w:rsidRDefault="00F26D0C">
      <w:pPr>
        <w:pStyle w:val="2"/>
        <w:rPr>
          <w:b w:val="0"/>
          <w:color w:val="000000" w:themeColor="text1"/>
          <w:sz w:val="21"/>
          <w:szCs w:val="21"/>
        </w:rPr>
      </w:pPr>
      <w:bookmarkStart w:id="28" w:name="_Toc50642505"/>
      <w:bookmarkStart w:id="29" w:name="_Toc53153324"/>
      <w:bookmarkStart w:id="30" w:name="_Toc49847306"/>
      <w:bookmarkStart w:id="31" w:name="_Toc50645819"/>
      <w:bookmarkStart w:id="32" w:name="_Toc51598429"/>
      <w:bookmarkStart w:id="33" w:name="_Toc52798262"/>
      <w:bookmarkStart w:id="34" w:name="_Toc108452452"/>
      <w:r>
        <w:rPr>
          <w:rFonts w:hint="eastAsia"/>
          <w:b w:val="0"/>
          <w:color w:val="000000" w:themeColor="text1"/>
          <w:sz w:val="21"/>
          <w:szCs w:val="21"/>
        </w:rPr>
        <w:lastRenderedPageBreak/>
        <w:t>附件</w:t>
      </w:r>
      <w:r>
        <w:rPr>
          <w:b w:val="0"/>
          <w:color w:val="000000" w:themeColor="text1"/>
          <w:sz w:val="21"/>
          <w:szCs w:val="21"/>
        </w:rPr>
        <w:t>9</w:t>
      </w:r>
      <w:r>
        <w:rPr>
          <w:rFonts w:hint="eastAsia"/>
          <w:b w:val="0"/>
          <w:color w:val="000000" w:themeColor="text1"/>
          <w:sz w:val="21"/>
          <w:szCs w:val="21"/>
        </w:rPr>
        <w:t>：诚信承诺书</w:t>
      </w:r>
      <w:bookmarkEnd w:id="28"/>
      <w:bookmarkEnd w:id="29"/>
      <w:bookmarkEnd w:id="30"/>
      <w:bookmarkEnd w:id="31"/>
      <w:bookmarkEnd w:id="32"/>
      <w:bookmarkEnd w:id="33"/>
      <w:bookmarkEnd w:id="34"/>
    </w:p>
    <w:p w:rsidR="007053BB" w:rsidRDefault="007053BB">
      <w:pPr>
        <w:pStyle w:val="Default"/>
        <w:jc w:val="center"/>
        <w:rPr>
          <w:b/>
          <w:color w:val="000000" w:themeColor="text1"/>
          <w:sz w:val="44"/>
          <w:szCs w:val="44"/>
        </w:rPr>
      </w:pPr>
    </w:p>
    <w:p w:rsidR="007053BB" w:rsidRDefault="00F26D0C">
      <w:pPr>
        <w:pStyle w:val="Default"/>
        <w:jc w:val="center"/>
        <w:rPr>
          <w:color w:val="000000" w:themeColor="text1"/>
          <w:sz w:val="44"/>
          <w:szCs w:val="44"/>
        </w:rPr>
      </w:pPr>
      <w:r>
        <w:rPr>
          <w:rFonts w:hint="eastAsia"/>
          <w:b/>
          <w:color w:val="000000" w:themeColor="text1"/>
          <w:sz w:val="44"/>
          <w:szCs w:val="44"/>
        </w:rPr>
        <w:t>诚信承诺书</w:t>
      </w:r>
    </w:p>
    <w:p w:rsidR="007053BB" w:rsidRDefault="00F26D0C">
      <w:pPr>
        <w:pStyle w:val="Default"/>
        <w:rPr>
          <w:color w:val="000000" w:themeColor="text1"/>
          <w:sz w:val="28"/>
          <w:szCs w:val="28"/>
        </w:rPr>
      </w:pPr>
      <w:r>
        <w:rPr>
          <w:rFonts w:hint="eastAsia"/>
          <w:color w:val="000000" w:themeColor="text1"/>
          <w:sz w:val="28"/>
          <w:szCs w:val="28"/>
        </w:rPr>
        <w:t>南通大学招投标管理办公室：</w:t>
      </w:r>
    </w:p>
    <w:p w:rsidR="007053BB" w:rsidRDefault="00F26D0C">
      <w:pPr>
        <w:pStyle w:val="Default"/>
        <w:ind w:firstLine="540"/>
        <w:rPr>
          <w:color w:val="000000" w:themeColor="text1"/>
          <w:sz w:val="28"/>
          <w:szCs w:val="28"/>
        </w:rPr>
      </w:pPr>
      <w:r>
        <w:rPr>
          <w:rFonts w:hint="eastAsia"/>
          <w:color w:val="000000" w:themeColor="text1"/>
          <w:sz w:val="28"/>
          <w:szCs w:val="28"/>
        </w:rPr>
        <w:t>我公司未被“信用中国”网站、中华人民共和国最高人民法院网站列入信用记录失信被执行人，未被中国政府采购网列入政府采购严重失信行为记录名单，未被国家企业信用公示系统列入经营异常名录、严重违法失信企业名单，未被</w:t>
      </w:r>
      <w:r>
        <w:rPr>
          <w:color w:val="000000" w:themeColor="text1"/>
          <w:sz w:val="28"/>
          <w:szCs w:val="28"/>
        </w:rPr>
        <w:t>全国公共资源交易平台列入黑名单。</w:t>
      </w:r>
    </w:p>
    <w:p w:rsidR="007053BB" w:rsidRDefault="00F26D0C">
      <w:pPr>
        <w:pStyle w:val="Default"/>
        <w:ind w:firstLine="540"/>
        <w:rPr>
          <w:color w:val="000000" w:themeColor="text1"/>
          <w:sz w:val="28"/>
          <w:szCs w:val="28"/>
        </w:rPr>
      </w:pPr>
      <w:r>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如果我公司经本项目评标委员会评定为中标候选人，在公示期间被他人举报并经核实，确认我公司违反以上承诺内容之一，则我公司自动放弃成交资格，三年内不参加贵单位任何经济活动。</w:t>
      </w:r>
    </w:p>
    <w:p w:rsidR="007053BB" w:rsidRDefault="007053BB">
      <w:pPr>
        <w:pStyle w:val="Default"/>
        <w:ind w:firstLine="540"/>
        <w:rPr>
          <w:color w:val="000000" w:themeColor="text1"/>
          <w:sz w:val="28"/>
          <w:szCs w:val="28"/>
        </w:rPr>
      </w:pPr>
    </w:p>
    <w:p w:rsidR="007053BB" w:rsidRDefault="007053BB">
      <w:pPr>
        <w:pStyle w:val="Default"/>
        <w:ind w:firstLine="540"/>
        <w:rPr>
          <w:color w:val="000000" w:themeColor="text1"/>
          <w:sz w:val="28"/>
          <w:szCs w:val="28"/>
        </w:rPr>
      </w:pPr>
    </w:p>
    <w:p w:rsidR="007053BB" w:rsidRDefault="00F26D0C">
      <w:pPr>
        <w:pStyle w:val="Default"/>
        <w:ind w:firstLine="540"/>
        <w:rPr>
          <w:color w:val="000000" w:themeColor="text1"/>
          <w:sz w:val="28"/>
          <w:szCs w:val="28"/>
          <w:u w:val="single"/>
        </w:rPr>
      </w:pPr>
      <w:r>
        <w:rPr>
          <w:rFonts w:hint="eastAsia"/>
          <w:color w:val="000000" w:themeColor="text1"/>
          <w:sz w:val="28"/>
          <w:szCs w:val="28"/>
        </w:rPr>
        <w:t xml:space="preserve">                  </w:t>
      </w:r>
      <w:r>
        <w:rPr>
          <w:rFonts w:hint="eastAsia"/>
          <w:color w:val="000000" w:themeColor="text1"/>
          <w:sz w:val="28"/>
          <w:szCs w:val="28"/>
        </w:rPr>
        <w:t>投标人（盖章）</w:t>
      </w:r>
      <w:r>
        <w:rPr>
          <w:rFonts w:hint="eastAsia"/>
          <w:color w:val="000000" w:themeColor="text1"/>
          <w:sz w:val="28"/>
          <w:szCs w:val="28"/>
        </w:rPr>
        <w:t>:</w:t>
      </w:r>
      <w:r>
        <w:rPr>
          <w:rFonts w:hint="eastAsia"/>
          <w:color w:val="000000" w:themeColor="text1"/>
          <w:sz w:val="28"/>
          <w:szCs w:val="28"/>
          <w:u w:val="single"/>
        </w:rPr>
        <w:t xml:space="preserve">               </w:t>
      </w:r>
    </w:p>
    <w:p w:rsidR="007053BB" w:rsidRDefault="00F26D0C">
      <w:pPr>
        <w:pStyle w:val="Default"/>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法定代表人或被委托代表人（签字或签章）</w:t>
      </w:r>
      <w:r>
        <w:rPr>
          <w:rFonts w:hint="eastAsia"/>
          <w:color w:val="000000" w:themeColor="text1"/>
          <w:sz w:val="28"/>
          <w:szCs w:val="28"/>
          <w:u w:val="single"/>
        </w:rPr>
        <w:t xml:space="preserve">      </w:t>
      </w:r>
    </w:p>
    <w:p w:rsidR="007053BB" w:rsidRDefault="007053BB">
      <w:pPr>
        <w:pStyle w:val="Default"/>
        <w:ind w:firstLine="540"/>
        <w:rPr>
          <w:color w:val="000000" w:themeColor="text1"/>
          <w:sz w:val="28"/>
          <w:szCs w:val="28"/>
        </w:rPr>
      </w:pPr>
    </w:p>
    <w:p w:rsidR="007053BB" w:rsidRDefault="007053BB">
      <w:pPr>
        <w:pStyle w:val="Default"/>
        <w:ind w:firstLine="540"/>
        <w:rPr>
          <w:color w:val="000000" w:themeColor="text1"/>
          <w:sz w:val="28"/>
          <w:szCs w:val="28"/>
        </w:rPr>
      </w:pPr>
    </w:p>
    <w:p w:rsidR="007053BB" w:rsidRDefault="00F26D0C">
      <w:pPr>
        <w:pStyle w:val="Default"/>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年</w:t>
      </w:r>
      <w:r>
        <w:rPr>
          <w:rFonts w:hint="eastAsia"/>
          <w:color w:val="000000" w:themeColor="text1"/>
          <w:sz w:val="28"/>
          <w:szCs w:val="28"/>
        </w:rPr>
        <w:t xml:space="preserve">    </w:t>
      </w:r>
      <w:r>
        <w:rPr>
          <w:rFonts w:hint="eastAsia"/>
          <w:color w:val="000000" w:themeColor="text1"/>
          <w:sz w:val="28"/>
          <w:szCs w:val="28"/>
        </w:rPr>
        <w:t>月</w:t>
      </w:r>
      <w:r>
        <w:rPr>
          <w:rFonts w:hint="eastAsia"/>
          <w:color w:val="000000" w:themeColor="text1"/>
          <w:sz w:val="28"/>
          <w:szCs w:val="28"/>
        </w:rPr>
        <w:t xml:space="preserve">    </w:t>
      </w:r>
      <w:r>
        <w:rPr>
          <w:rFonts w:hint="eastAsia"/>
          <w:color w:val="000000" w:themeColor="text1"/>
          <w:sz w:val="28"/>
          <w:szCs w:val="28"/>
        </w:rPr>
        <w:t>日</w:t>
      </w:r>
    </w:p>
    <w:p w:rsidR="007053BB" w:rsidRDefault="007053BB">
      <w:pPr>
        <w:widowControl/>
        <w:jc w:val="left"/>
        <w:rPr>
          <w:color w:val="000000" w:themeColor="text1"/>
          <w:sz w:val="28"/>
          <w:szCs w:val="28"/>
        </w:rPr>
      </w:pPr>
    </w:p>
    <w:p w:rsidR="007053BB" w:rsidRDefault="007053BB">
      <w:pPr>
        <w:ind w:firstLineChars="2150" w:firstLine="6020"/>
        <w:rPr>
          <w:color w:val="000000" w:themeColor="text1"/>
          <w:sz w:val="28"/>
          <w:szCs w:val="28"/>
        </w:rPr>
      </w:pPr>
    </w:p>
    <w:sectPr w:rsidR="007053BB" w:rsidSect="007053BB">
      <w:pgSz w:w="11906" w:h="16838"/>
      <w:pgMar w:top="1440" w:right="1418" w:bottom="1440" w:left="1644" w:header="851" w:footer="992" w:gutter="0"/>
      <w:cols w:space="425"/>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83EE8" w:rsidRDefault="00B83EE8" w:rsidP="007053BB">
      <w:r>
        <w:separator/>
      </w:r>
    </w:p>
  </w:endnote>
  <w:endnote w:type="continuationSeparator" w:id="0">
    <w:p w:rsidR="00B83EE8" w:rsidRDefault="00B83EE8" w:rsidP="007053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0000000" w:usb2="00000010" w:usb3="00000000" w:csb0="0004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Adobe 黑体 Std R">
    <w:altName w:val="微软雅黑"/>
    <w:charset w:val="86"/>
    <w:family w:val="swiss"/>
    <w:pitch w:val="default"/>
    <w:sig w:usb0="00000000" w:usb1="00000000" w:usb2="00000016" w:usb3="00000000" w:csb0="0006000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053BB" w:rsidRDefault="007053BB">
    <w:pPr>
      <w:pStyle w:val="af"/>
      <w:framePr w:wrap="around" w:vAnchor="text" w:hAnchor="margin" w:xAlign="center" w:y="1"/>
      <w:rPr>
        <w:rStyle w:val="af9"/>
      </w:rPr>
    </w:pPr>
    <w:r>
      <w:rPr>
        <w:rStyle w:val="af9"/>
      </w:rPr>
      <w:fldChar w:fldCharType="begin"/>
    </w:r>
    <w:r w:rsidR="00F26D0C">
      <w:rPr>
        <w:rStyle w:val="af9"/>
      </w:rPr>
      <w:instrText xml:space="preserve">PAGE  </w:instrText>
    </w:r>
    <w:r>
      <w:rPr>
        <w:rStyle w:val="af9"/>
      </w:rPr>
      <w:fldChar w:fldCharType="end"/>
    </w:r>
  </w:p>
  <w:p w:rsidR="007053BB" w:rsidRDefault="007053BB">
    <w:pPr>
      <w:pStyle w:val="af"/>
    </w:pPr>
  </w:p>
  <w:p w:rsidR="007053BB" w:rsidRDefault="007053BB"/>
  <w:p w:rsidR="007053BB" w:rsidRDefault="007053BB"/>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053BB" w:rsidRDefault="007053BB">
    <w:pPr>
      <w:pStyle w:val="af"/>
      <w:framePr w:wrap="around" w:vAnchor="text" w:hAnchor="margin" w:xAlign="center" w:y="1"/>
      <w:rPr>
        <w:rStyle w:val="af9"/>
      </w:rPr>
    </w:pPr>
    <w:r>
      <w:rPr>
        <w:rStyle w:val="af9"/>
      </w:rPr>
      <w:fldChar w:fldCharType="begin"/>
    </w:r>
    <w:r w:rsidR="00F26D0C">
      <w:rPr>
        <w:rStyle w:val="af9"/>
      </w:rPr>
      <w:instrText xml:space="preserve">PAGE  </w:instrText>
    </w:r>
    <w:r>
      <w:rPr>
        <w:rStyle w:val="af9"/>
      </w:rPr>
      <w:fldChar w:fldCharType="separate"/>
    </w:r>
    <w:r w:rsidR="00C9170B">
      <w:rPr>
        <w:rStyle w:val="af9"/>
        <w:noProof/>
      </w:rPr>
      <w:t>13</w:t>
    </w:r>
    <w:r>
      <w:rPr>
        <w:rStyle w:val="af9"/>
      </w:rPr>
      <w:fldChar w:fldCharType="end"/>
    </w:r>
  </w:p>
  <w:p w:rsidR="007053BB" w:rsidRDefault="007053BB">
    <w:pPr>
      <w:pStyle w:val="af"/>
    </w:pPr>
  </w:p>
  <w:p w:rsidR="007053BB" w:rsidRDefault="007053BB"/>
  <w:p w:rsidR="007053BB" w:rsidRDefault="007053BB"/>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053BB" w:rsidRDefault="007053BB">
    <w:pPr>
      <w:pStyle w:val="af"/>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83EE8" w:rsidRDefault="00B83EE8" w:rsidP="007053BB">
      <w:r>
        <w:separator/>
      </w:r>
    </w:p>
  </w:footnote>
  <w:footnote w:type="continuationSeparator" w:id="0">
    <w:p w:rsidR="00B83EE8" w:rsidRDefault="00B83EE8" w:rsidP="007053B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B53160"/>
    <w:multiLevelType w:val="multilevel"/>
    <w:tmpl w:val="1EB53160"/>
    <w:lvl w:ilvl="0">
      <w:start w:val="1"/>
      <w:numFmt w:val="japaneseCounting"/>
      <w:lvlText w:val="%1、"/>
      <w:lvlJc w:val="left"/>
      <w:pPr>
        <w:ind w:left="1008" w:hanging="510"/>
      </w:pPr>
      <w:rPr>
        <w:rFonts w:hint="default"/>
      </w:rPr>
    </w:lvl>
    <w:lvl w:ilvl="1">
      <w:start w:val="1"/>
      <w:numFmt w:val="lowerLetter"/>
      <w:lvlText w:val="%2)"/>
      <w:lvlJc w:val="left"/>
      <w:pPr>
        <w:ind w:left="1338" w:hanging="420"/>
      </w:pPr>
    </w:lvl>
    <w:lvl w:ilvl="2">
      <w:start w:val="1"/>
      <w:numFmt w:val="lowerRoman"/>
      <w:lvlText w:val="%3."/>
      <w:lvlJc w:val="right"/>
      <w:pPr>
        <w:ind w:left="1758" w:hanging="420"/>
      </w:pPr>
    </w:lvl>
    <w:lvl w:ilvl="3">
      <w:start w:val="1"/>
      <w:numFmt w:val="decimal"/>
      <w:lvlText w:val="%4."/>
      <w:lvlJc w:val="left"/>
      <w:pPr>
        <w:ind w:left="2178" w:hanging="420"/>
      </w:pPr>
    </w:lvl>
    <w:lvl w:ilvl="4">
      <w:start w:val="1"/>
      <w:numFmt w:val="lowerLetter"/>
      <w:lvlText w:val="%5)"/>
      <w:lvlJc w:val="left"/>
      <w:pPr>
        <w:ind w:left="2598" w:hanging="420"/>
      </w:pPr>
    </w:lvl>
    <w:lvl w:ilvl="5">
      <w:start w:val="1"/>
      <w:numFmt w:val="lowerRoman"/>
      <w:lvlText w:val="%6."/>
      <w:lvlJc w:val="right"/>
      <w:pPr>
        <w:ind w:left="3018" w:hanging="420"/>
      </w:pPr>
    </w:lvl>
    <w:lvl w:ilvl="6">
      <w:start w:val="1"/>
      <w:numFmt w:val="decimal"/>
      <w:lvlText w:val="%7."/>
      <w:lvlJc w:val="left"/>
      <w:pPr>
        <w:ind w:left="3438" w:hanging="420"/>
      </w:pPr>
    </w:lvl>
    <w:lvl w:ilvl="7">
      <w:start w:val="1"/>
      <w:numFmt w:val="lowerLetter"/>
      <w:lvlText w:val="%8)"/>
      <w:lvlJc w:val="left"/>
      <w:pPr>
        <w:ind w:left="3858" w:hanging="420"/>
      </w:pPr>
    </w:lvl>
    <w:lvl w:ilvl="8">
      <w:start w:val="1"/>
      <w:numFmt w:val="lowerRoman"/>
      <w:lvlText w:val="%9."/>
      <w:lvlJc w:val="right"/>
      <w:pPr>
        <w:ind w:left="4278"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bordersDoNotSurroundHeader/>
  <w:bordersDoNotSurroundFooter/>
  <w:proofState w:spelling="clean" w:grammar="clean"/>
  <w:defaultTabStop w:val="420"/>
  <w:drawingGridHorizontalSpacing w:val="105"/>
  <w:drawingGridVerticalSpacing w:val="156"/>
  <w:displayHorizontalDrawingGridEvery w:val="2"/>
  <w:displayVerticalDrawingGridEvery w:val="2"/>
  <w:noPunctuationKerning/>
  <w:characterSpacingControl w:val="compressPunctuation"/>
  <w:noLineBreaksAfter w:lang="zh-CN" w:val="$([{£¥·‘“〈《「『【〔〖〝﹙﹛﹝＄（．［｛￡￥"/>
  <w:noLineBreaksBefore w:lang="zh-CN" w:val="!%),.:;&gt;?]}¢¨°·ˇˉ―‖’”…‰′″›℃∶、。〃〉》」』】〕〗〞︶︺︾﹀﹄﹚﹜﹞！＂％＇），．：；？］｀｜｝～￠"/>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ommondata" w:val="eyJoZGlkIjoiMzM5NjI1NTg1MjcyZTRmYzFjZDJmYzYyNTQxMTA0MTEifQ=="/>
  </w:docVars>
  <w:rsids>
    <w:rsidRoot w:val="007321A8"/>
    <w:rsid w:val="00000501"/>
    <w:rsid w:val="00001B12"/>
    <w:rsid w:val="00001F32"/>
    <w:rsid w:val="000021C0"/>
    <w:rsid w:val="00002648"/>
    <w:rsid w:val="00003395"/>
    <w:rsid w:val="00004DBF"/>
    <w:rsid w:val="0000523E"/>
    <w:rsid w:val="000062B0"/>
    <w:rsid w:val="00006484"/>
    <w:rsid w:val="000067BD"/>
    <w:rsid w:val="0000725E"/>
    <w:rsid w:val="00012689"/>
    <w:rsid w:val="000147DD"/>
    <w:rsid w:val="0002312F"/>
    <w:rsid w:val="000239CA"/>
    <w:rsid w:val="00024AE3"/>
    <w:rsid w:val="00024DA7"/>
    <w:rsid w:val="00025837"/>
    <w:rsid w:val="00026956"/>
    <w:rsid w:val="0002793A"/>
    <w:rsid w:val="00031B24"/>
    <w:rsid w:val="00032D17"/>
    <w:rsid w:val="000351C0"/>
    <w:rsid w:val="0003533B"/>
    <w:rsid w:val="00041FEE"/>
    <w:rsid w:val="00042A55"/>
    <w:rsid w:val="00042F2B"/>
    <w:rsid w:val="000434FE"/>
    <w:rsid w:val="000443C4"/>
    <w:rsid w:val="00044B37"/>
    <w:rsid w:val="00045790"/>
    <w:rsid w:val="00046E5B"/>
    <w:rsid w:val="00051925"/>
    <w:rsid w:val="00053728"/>
    <w:rsid w:val="000551A6"/>
    <w:rsid w:val="000568DD"/>
    <w:rsid w:val="00060724"/>
    <w:rsid w:val="00060A9B"/>
    <w:rsid w:val="00062845"/>
    <w:rsid w:val="00064B71"/>
    <w:rsid w:val="000653D4"/>
    <w:rsid w:val="00066248"/>
    <w:rsid w:val="00066555"/>
    <w:rsid w:val="00067976"/>
    <w:rsid w:val="0007344D"/>
    <w:rsid w:val="000741AE"/>
    <w:rsid w:val="00076040"/>
    <w:rsid w:val="0007612C"/>
    <w:rsid w:val="000767E7"/>
    <w:rsid w:val="000857E7"/>
    <w:rsid w:val="00086B43"/>
    <w:rsid w:val="00087074"/>
    <w:rsid w:val="00093C37"/>
    <w:rsid w:val="00094073"/>
    <w:rsid w:val="00096FDD"/>
    <w:rsid w:val="00097702"/>
    <w:rsid w:val="000A1F66"/>
    <w:rsid w:val="000A3CC6"/>
    <w:rsid w:val="000A3FA7"/>
    <w:rsid w:val="000B5752"/>
    <w:rsid w:val="000B79AB"/>
    <w:rsid w:val="000C56D3"/>
    <w:rsid w:val="000C6B0F"/>
    <w:rsid w:val="000D16C5"/>
    <w:rsid w:val="000D1EFE"/>
    <w:rsid w:val="000D36DD"/>
    <w:rsid w:val="000D5B6C"/>
    <w:rsid w:val="000D6EEB"/>
    <w:rsid w:val="000E035E"/>
    <w:rsid w:val="000E1357"/>
    <w:rsid w:val="000E1557"/>
    <w:rsid w:val="000E24A3"/>
    <w:rsid w:val="000E3CB4"/>
    <w:rsid w:val="000E56EE"/>
    <w:rsid w:val="000F0037"/>
    <w:rsid w:val="000F1EB9"/>
    <w:rsid w:val="000F272D"/>
    <w:rsid w:val="000F3C27"/>
    <w:rsid w:val="000F5156"/>
    <w:rsid w:val="000F527C"/>
    <w:rsid w:val="000F6413"/>
    <w:rsid w:val="001005CB"/>
    <w:rsid w:val="0010253C"/>
    <w:rsid w:val="0010325F"/>
    <w:rsid w:val="00103D20"/>
    <w:rsid w:val="00106C11"/>
    <w:rsid w:val="0010724C"/>
    <w:rsid w:val="0011250D"/>
    <w:rsid w:val="00114146"/>
    <w:rsid w:val="00114658"/>
    <w:rsid w:val="0011579F"/>
    <w:rsid w:val="00116495"/>
    <w:rsid w:val="00116DDF"/>
    <w:rsid w:val="001210ED"/>
    <w:rsid w:val="00121B51"/>
    <w:rsid w:val="0012213B"/>
    <w:rsid w:val="001246CB"/>
    <w:rsid w:val="001248F2"/>
    <w:rsid w:val="0012563B"/>
    <w:rsid w:val="001260E1"/>
    <w:rsid w:val="00126F73"/>
    <w:rsid w:val="00130054"/>
    <w:rsid w:val="0013026B"/>
    <w:rsid w:val="001310C3"/>
    <w:rsid w:val="00131889"/>
    <w:rsid w:val="00133398"/>
    <w:rsid w:val="00134378"/>
    <w:rsid w:val="001348D7"/>
    <w:rsid w:val="00135201"/>
    <w:rsid w:val="00135A34"/>
    <w:rsid w:val="00135D4A"/>
    <w:rsid w:val="00136520"/>
    <w:rsid w:val="00136FBD"/>
    <w:rsid w:val="001374EB"/>
    <w:rsid w:val="00140D31"/>
    <w:rsid w:val="0014199F"/>
    <w:rsid w:val="001448B3"/>
    <w:rsid w:val="00144940"/>
    <w:rsid w:val="00145B30"/>
    <w:rsid w:val="0014760E"/>
    <w:rsid w:val="00147AFB"/>
    <w:rsid w:val="00150413"/>
    <w:rsid w:val="001511F6"/>
    <w:rsid w:val="00152221"/>
    <w:rsid w:val="00152BA3"/>
    <w:rsid w:val="00153F28"/>
    <w:rsid w:val="00155F9B"/>
    <w:rsid w:val="0015712B"/>
    <w:rsid w:val="001573DA"/>
    <w:rsid w:val="001612D9"/>
    <w:rsid w:val="00161C3C"/>
    <w:rsid w:val="00162977"/>
    <w:rsid w:val="001631E4"/>
    <w:rsid w:val="00163AD5"/>
    <w:rsid w:val="00163CFE"/>
    <w:rsid w:val="00163D43"/>
    <w:rsid w:val="00163DDD"/>
    <w:rsid w:val="00165998"/>
    <w:rsid w:val="00166825"/>
    <w:rsid w:val="00166F0F"/>
    <w:rsid w:val="001705C2"/>
    <w:rsid w:val="00172074"/>
    <w:rsid w:val="00174397"/>
    <w:rsid w:val="001743E2"/>
    <w:rsid w:val="001752B2"/>
    <w:rsid w:val="00176B4C"/>
    <w:rsid w:val="00176BCE"/>
    <w:rsid w:val="00177710"/>
    <w:rsid w:val="001804B0"/>
    <w:rsid w:val="001813E6"/>
    <w:rsid w:val="001826AD"/>
    <w:rsid w:val="00182756"/>
    <w:rsid w:val="001859F7"/>
    <w:rsid w:val="00185BC3"/>
    <w:rsid w:val="00185BF5"/>
    <w:rsid w:val="00190BE9"/>
    <w:rsid w:val="00191CB6"/>
    <w:rsid w:val="00192ECE"/>
    <w:rsid w:val="001940F3"/>
    <w:rsid w:val="00194E64"/>
    <w:rsid w:val="001954A3"/>
    <w:rsid w:val="00195537"/>
    <w:rsid w:val="001963B3"/>
    <w:rsid w:val="001A01C3"/>
    <w:rsid w:val="001A21A5"/>
    <w:rsid w:val="001A28E0"/>
    <w:rsid w:val="001A3EAD"/>
    <w:rsid w:val="001A5AB3"/>
    <w:rsid w:val="001A62B5"/>
    <w:rsid w:val="001B07A2"/>
    <w:rsid w:val="001B0CD7"/>
    <w:rsid w:val="001B1DD7"/>
    <w:rsid w:val="001B65F9"/>
    <w:rsid w:val="001B6BCF"/>
    <w:rsid w:val="001B73D4"/>
    <w:rsid w:val="001B73F7"/>
    <w:rsid w:val="001C00FD"/>
    <w:rsid w:val="001C178B"/>
    <w:rsid w:val="001C23F7"/>
    <w:rsid w:val="001C4A2D"/>
    <w:rsid w:val="001C543B"/>
    <w:rsid w:val="001D10C5"/>
    <w:rsid w:val="001D1C36"/>
    <w:rsid w:val="001D2C67"/>
    <w:rsid w:val="001D344E"/>
    <w:rsid w:val="001D37CF"/>
    <w:rsid w:val="001D4984"/>
    <w:rsid w:val="001D5BC0"/>
    <w:rsid w:val="001D739C"/>
    <w:rsid w:val="001D75ED"/>
    <w:rsid w:val="001D7DC1"/>
    <w:rsid w:val="001E11E4"/>
    <w:rsid w:val="001E1BBF"/>
    <w:rsid w:val="001E6644"/>
    <w:rsid w:val="001E7B3B"/>
    <w:rsid w:val="001F0619"/>
    <w:rsid w:val="001F09D7"/>
    <w:rsid w:val="001F199B"/>
    <w:rsid w:val="001F1DF2"/>
    <w:rsid w:val="001F20BE"/>
    <w:rsid w:val="001F2289"/>
    <w:rsid w:val="001F2B74"/>
    <w:rsid w:val="001F2F91"/>
    <w:rsid w:val="001F3D72"/>
    <w:rsid w:val="001F5B0B"/>
    <w:rsid w:val="001F5C3F"/>
    <w:rsid w:val="001F6675"/>
    <w:rsid w:val="001F6B27"/>
    <w:rsid w:val="001F73B3"/>
    <w:rsid w:val="00200188"/>
    <w:rsid w:val="0020081E"/>
    <w:rsid w:val="00201104"/>
    <w:rsid w:val="002031E3"/>
    <w:rsid w:val="00204794"/>
    <w:rsid w:val="00205C7D"/>
    <w:rsid w:val="00205F34"/>
    <w:rsid w:val="00207AB8"/>
    <w:rsid w:val="00207F1F"/>
    <w:rsid w:val="00210030"/>
    <w:rsid w:val="00210E16"/>
    <w:rsid w:val="00211138"/>
    <w:rsid w:val="00211AB0"/>
    <w:rsid w:val="00212D21"/>
    <w:rsid w:val="002147E5"/>
    <w:rsid w:val="0021530C"/>
    <w:rsid w:val="002155B0"/>
    <w:rsid w:val="0021613B"/>
    <w:rsid w:val="00216816"/>
    <w:rsid w:val="00216DEE"/>
    <w:rsid w:val="00220323"/>
    <w:rsid w:val="0022181E"/>
    <w:rsid w:val="00222D35"/>
    <w:rsid w:val="0022386C"/>
    <w:rsid w:val="00224631"/>
    <w:rsid w:val="00226002"/>
    <w:rsid w:val="00230F3A"/>
    <w:rsid w:val="00231947"/>
    <w:rsid w:val="00231DDC"/>
    <w:rsid w:val="002330D6"/>
    <w:rsid w:val="00234498"/>
    <w:rsid w:val="00234B1B"/>
    <w:rsid w:val="00234F9D"/>
    <w:rsid w:val="0023593C"/>
    <w:rsid w:val="00235E85"/>
    <w:rsid w:val="002360B2"/>
    <w:rsid w:val="002362D7"/>
    <w:rsid w:val="00236657"/>
    <w:rsid w:val="002366D5"/>
    <w:rsid w:val="00240D24"/>
    <w:rsid w:val="00242440"/>
    <w:rsid w:val="00247E62"/>
    <w:rsid w:val="002502F9"/>
    <w:rsid w:val="00252833"/>
    <w:rsid w:val="002528C2"/>
    <w:rsid w:val="00253CA5"/>
    <w:rsid w:val="002544FF"/>
    <w:rsid w:val="00255ECB"/>
    <w:rsid w:val="00256DF1"/>
    <w:rsid w:val="00256EE6"/>
    <w:rsid w:val="0026032A"/>
    <w:rsid w:val="0026111E"/>
    <w:rsid w:val="00261DF0"/>
    <w:rsid w:val="00263424"/>
    <w:rsid w:val="00266B67"/>
    <w:rsid w:val="00266DF6"/>
    <w:rsid w:val="00267F4D"/>
    <w:rsid w:val="002725A7"/>
    <w:rsid w:val="002726E7"/>
    <w:rsid w:val="0027442B"/>
    <w:rsid w:val="00274936"/>
    <w:rsid w:val="002800C1"/>
    <w:rsid w:val="002805B8"/>
    <w:rsid w:val="00281ED2"/>
    <w:rsid w:val="00282443"/>
    <w:rsid w:val="00286C75"/>
    <w:rsid w:val="00287B2D"/>
    <w:rsid w:val="00287F91"/>
    <w:rsid w:val="00290B72"/>
    <w:rsid w:val="00292B2D"/>
    <w:rsid w:val="002937C7"/>
    <w:rsid w:val="00294013"/>
    <w:rsid w:val="00294359"/>
    <w:rsid w:val="002943C7"/>
    <w:rsid w:val="002945D3"/>
    <w:rsid w:val="00295D5F"/>
    <w:rsid w:val="00296DBE"/>
    <w:rsid w:val="002A0056"/>
    <w:rsid w:val="002A0227"/>
    <w:rsid w:val="002A0405"/>
    <w:rsid w:val="002A1787"/>
    <w:rsid w:val="002A2228"/>
    <w:rsid w:val="002A3EFF"/>
    <w:rsid w:val="002A6EA6"/>
    <w:rsid w:val="002A7B25"/>
    <w:rsid w:val="002B0B86"/>
    <w:rsid w:val="002B1662"/>
    <w:rsid w:val="002B18A4"/>
    <w:rsid w:val="002B302D"/>
    <w:rsid w:val="002B44D1"/>
    <w:rsid w:val="002B48A8"/>
    <w:rsid w:val="002B4C8F"/>
    <w:rsid w:val="002B5649"/>
    <w:rsid w:val="002B74CE"/>
    <w:rsid w:val="002C0143"/>
    <w:rsid w:val="002C4058"/>
    <w:rsid w:val="002C41C5"/>
    <w:rsid w:val="002C58A0"/>
    <w:rsid w:val="002C751A"/>
    <w:rsid w:val="002C7EF9"/>
    <w:rsid w:val="002D0FCA"/>
    <w:rsid w:val="002D1F8E"/>
    <w:rsid w:val="002D20CA"/>
    <w:rsid w:val="002D2C1C"/>
    <w:rsid w:val="002D39A4"/>
    <w:rsid w:val="002D42BA"/>
    <w:rsid w:val="002D45D2"/>
    <w:rsid w:val="002D4A2A"/>
    <w:rsid w:val="002D5046"/>
    <w:rsid w:val="002D78AE"/>
    <w:rsid w:val="002E0E3E"/>
    <w:rsid w:val="002E129D"/>
    <w:rsid w:val="002E1826"/>
    <w:rsid w:val="002E28D2"/>
    <w:rsid w:val="002E65F5"/>
    <w:rsid w:val="002F0352"/>
    <w:rsid w:val="002F20DA"/>
    <w:rsid w:val="002F21E3"/>
    <w:rsid w:val="002F3582"/>
    <w:rsid w:val="002F51D4"/>
    <w:rsid w:val="002F58D7"/>
    <w:rsid w:val="002F5A37"/>
    <w:rsid w:val="002F7D2E"/>
    <w:rsid w:val="00300181"/>
    <w:rsid w:val="00301796"/>
    <w:rsid w:val="00301B81"/>
    <w:rsid w:val="00302AD4"/>
    <w:rsid w:val="0030338C"/>
    <w:rsid w:val="00306E39"/>
    <w:rsid w:val="00307338"/>
    <w:rsid w:val="00307C23"/>
    <w:rsid w:val="00310976"/>
    <w:rsid w:val="00310BCF"/>
    <w:rsid w:val="00311AE5"/>
    <w:rsid w:val="00311AE6"/>
    <w:rsid w:val="00312BB7"/>
    <w:rsid w:val="00314B34"/>
    <w:rsid w:val="0031578C"/>
    <w:rsid w:val="0031585B"/>
    <w:rsid w:val="00315FEF"/>
    <w:rsid w:val="00317F69"/>
    <w:rsid w:val="0032019B"/>
    <w:rsid w:val="00322DB7"/>
    <w:rsid w:val="00323698"/>
    <w:rsid w:val="00325137"/>
    <w:rsid w:val="0032608F"/>
    <w:rsid w:val="003277AC"/>
    <w:rsid w:val="003301D8"/>
    <w:rsid w:val="00330484"/>
    <w:rsid w:val="00330891"/>
    <w:rsid w:val="0033551A"/>
    <w:rsid w:val="003363B9"/>
    <w:rsid w:val="00336E52"/>
    <w:rsid w:val="00340136"/>
    <w:rsid w:val="00340863"/>
    <w:rsid w:val="00341B85"/>
    <w:rsid w:val="00341F7F"/>
    <w:rsid w:val="0034442F"/>
    <w:rsid w:val="0034512C"/>
    <w:rsid w:val="00345908"/>
    <w:rsid w:val="003478E6"/>
    <w:rsid w:val="003503D7"/>
    <w:rsid w:val="00352CD3"/>
    <w:rsid w:val="00353986"/>
    <w:rsid w:val="00354059"/>
    <w:rsid w:val="00354424"/>
    <w:rsid w:val="00354931"/>
    <w:rsid w:val="00354CA5"/>
    <w:rsid w:val="00355685"/>
    <w:rsid w:val="003569BF"/>
    <w:rsid w:val="00361199"/>
    <w:rsid w:val="00361203"/>
    <w:rsid w:val="00362448"/>
    <w:rsid w:val="00362508"/>
    <w:rsid w:val="003633E9"/>
    <w:rsid w:val="00363DBF"/>
    <w:rsid w:val="00363E13"/>
    <w:rsid w:val="003654C6"/>
    <w:rsid w:val="003702ED"/>
    <w:rsid w:val="003704B4"/>
    <w:rsid w:val="00370AB0"/>
    <w:rsid w:val="00372824"/>
    <w:rsid w:val="00373220"/>
    <w:rsid w:val="00375122"/>
    <w:rsid w:val="003776D0"/>
    <w:rsid w:val="00382F2B"/>
    <w:rsid w:val="003874D0"/>
    <w:rsid w:val="00387F3E"/>
    <w:rsid w:val="00390D10"/>
    <w:rsid w:val="003915D5"/>
    <w:rsid w:val="00391C4C"/>
    <w:rsid w:val="00392B0D"/>
    <w:rsid w:val="00392E18"/>
    <w:rsid w:val="003931D1"/>
    <w:rsid w:val="00393A47"/>
    <w:rsid w:val="00393CBA"/>
    <w:rsid w:val="00395B37"/>
    <w:rsid w:val="003960D1"/>
    <w:rsid w:val="003977BF"/>
    <w:rsid w:val="003A037F"/>
    <w:rsid w:val="003A1A52"/>
    <w:rsid w:val="003A3AA3"/>
    <w:rsid w:val="003A5CE5"/>
    <w:rsid w:val="003A7A7E"/>
    <w:rsid w:val="003B086B"/>
    <w:rsid w:val="003B2BB7"/>
    <w:rsid w:val="003B2F57"/>
    <w:rsid w:val="003B3246"/>
    <w:rsid w:val="003B3668"/>
    <w:rsid w:val="003B37EB"/>
    <w:rsid w:val="003B3AD6"/>
    <w:rsid w:val="003C0236"/>
    <w:rsid w:val="003C0982"/>
    <w:rsid w:val="003C25B7"/>
    <w:rsid w:val="003C394B"/>
    <w:rsid w:val="003C64AB"/>
    <w:rsid w:val="003C7802"/>
    <w:rsid w:val="003C785A"/>
    <w:rsid w:val="003D0F40"/>
    <w:rsid w:val="003D1E79"/>
    <w:rsid w:val="003D3AD9"/>
    <w:rsid w:val="003D4EFD"/>
    <w:rsid w:val="003D51F0"/>
    <w:rsid w:val="003D71A7"/>
    <w:rsid w:val="003D7ABD"/>
    <w:rsid w:val="003E2381"/>
    <w:rsid w:val="003E3064"/>
    <w:rsid w:val="003E3A42"/>
    <w:rsid w:val="003E42FD"/>
    <w:rsid w:val="003E4D8A"/>
    <w:rsid w:val="003E5338"/>
    <w:rsid w:val="003E73F4"/>
    <w:rsid w:val="003F3430"/>
    <w:rsid w:val="003F389A"/>
    <w:rsid w:val="003F6371"/>
    <w:rsid w:val="003F7F43"/>
    <w:rsid w:val="0040043F"/>
    <w:rsid w:val="00403754"/>
    <w:rsid w:val="00405924"/>
    <w:rsid w:val="00407D09"/>
    <w:rsid w:val="00410E6C"/>
    <w:rsid w:val="00413DEC"/>
    <w:rsid w:val="00415D5B"/>
    <w:rsid w:val="004175D0"/>
    <w:rsid w:val="00417F11"/>
    <w:rsid w:val="00420018"/>
    <w:rsid w:val="00421E54"/>
    <w:rsid w:val="00421FC7"/>
    <w:rsid w:val="004224E2"/>
    <w:rsid w:val="00422AEE"/>
    <w:rsid w:val="00425521"/>
    <w:rsid w:val="0042767A"/>
    <w:rsid w:val="00427A55"/>
    <w:rsid w:val="00427C95"/>
    <w:rsid w:val="00430318"/>
    <w:rsid w:val="00431D65"/>
    <w:rsid w:val="00431E94"/>
    <w:rsid w:val="0043250B"/>
    <w:rsid w:val="0043347A"/>
    <w:rsid w:val="0043501F"/>
    <w:rsid w:val="00440341"/>
    <w:rsid w:val="00441A98"/>
    <w:rsid w:val="00443318"/>
    <w:rsid w:val="00443706"/>
    <w:rsid w:val="004469D3"/>
    <w:rsid w:val="004522B5"/>
    <w:rsid w:val="00455065"/>
    <w:rsid w:val="00455B0B"/>
    <w:rsid w:val="00457592"/>
    <w:rsid w:val="00457BDC"/>
    <w:rsid w:val="00463C05"/>
    <w:rsid w:val="004659AA"/>
    <w:rsid w:val="00470720"/>
    <w:rsid w:val="00470B60"/>
    <w:rsid w:val="00471430"/>
    <w:rsid w:val="0047189E"/>
    <w:rsid w:val="00471A36"/>
    <w:rsid w:val="00473A4E"/>
    <w:rsid w:val="00474245"/>
    <w:rsid w:val="00474995"/>
    <w:rsid w:val="004761BE"/>
    <w:rsid w:val="004764AA"/>
    <w:rsid w:val="00476D70"/>
    <w:rsid w:val="00477305"/>
    <w:rsid w:val="0047788F"/>
    <w:rsid w:val="00477EBA"/>
    <w:rsid w:val="00480006"/>
    <w:rsid w:val="0048032F"/>
    <w:rsid w:val="00481E3E"/>
    <w:rsid w:val="00482DC1"/>
    <w:rsid w:val="004843CD"/>
    <w:rsid w:val="00485232"/>
    <w:rsid w:val="00485BB4"/>
    <w:rsid w:val="00486042"/>
    <w:rsid w:val="00487FF5"/>
    <w:rsid w:val="00490E9C"/>
    <w:rsid w:val="00493183"/>
    <w:rsid w:val="0049489F"/>
    <w:rsid w:val="00494DD3"/>
    <w:rsid w:val="004966DD"/>
    <w:rsid w:val="004971AB"/>
    <w:rsid w:val="00497388"/>
    <w:rsid w:val="004A1897"/>
    <w:rsid w:val="004A3A52"/>
    <w:rsid w:val="004A4CDF"/>
    <w:rsid w:val="004A7644"/>
    <w:rsid w:val="004B0001"/>
    <w:rsid w:val="004B287D"/>
    <w:rsid w:val="004B2BC9"/>
    <w:rsid w:val="004B304A"/>
    <w:rsid w:val="004B311C"/>
    <w:rsid w:val="004B4179"/>
    <w:rsid w:val="004B48E2"/>
    <w:rsid w:val="004B56C1"/>
    <w:rsid w:val="004B6B88"/>
    <w:rsid w:val="004B6B94"/>
    <w:rsid w:val="004C0081"/>
    <w:rsid w:val="004C2DA5"/>
    <w:rsid w:val="004C41E4"/>
    <w:rsid w:val="004C48FB"/>
    <w:rsid w:val="004C496B"/>
    <w:rsid w:val="004C5020"/>
    <w:rsid w:val="004C59F1"/>
    <w:rsid w:val="004C7B15"/>
    <w:rsid w:val="004D004E"/>
    <w:rsid w:val="004D40A0"/>
    <w:rsid w:val="004D4590"/>
    <w:rsid w:val="004D523C"/>
    <w:rsid w:val="004D58FC"/>
    <w:rsid w:val="004D5ABA"/>
    <w:rsid w:val="004D6AAB"/>
    <w:rsid w:val="004D6D72"/>
    <w:rsid w:val="004D70F5"/>
    <w:rsid w:val="004D7BEF"/>
    <w:rsid w:val="004E13F2"/>
    <w:rsid w:val="004E2DE6"/>
    <w:rsid w:val="004E3DC9"/>
    <w:rsid w:val="004E3F28"/>
    <w:rsid w:val="004F0A40"/>
    <w:rsid w:val="004F1AE6"/>
    <w:rsid w:val="004F2B9D"/>
    <w:rsid w:val="004F3FEB"/>
    <w:rsid w:val="004F4E66"/>
    <w:rsid w:val="004F53D8"/>
    <w:rsid w:val="004F61C1"/>
    <w:rsid w:val="004F6C83"/>
    <w:rsid w:val="005030BD"/>
    <w:rsid w:val="00506D52"/>
    <w:rsid w:val="00510683"/>
    <w:rsid w:val="00514961"/>
    <w:rsid w:val="00520404"/>
    <w:rsid w:val="0052042C"/>
    <w:rsid w:val="0052086A"/>
    <w:rsid w:val="00521ACC"/>
    <w:rsid w:val="005223D8"/>
    <w:rsid w:val="005245C6"/>
    <w:rsid w:val="00524637"/>
    <w:rsid w:val="00524752"/>
    <w:rsid w:val="005262CD"/>
    <w:rsid w:val="00527C7C"/>
    <w:rsid w:val="00532285"/>
    <w:rsid w:val="00532C73"/>
    <w:rsid w:val="00534DC1"/>
    <w:rsid w:val="005359C9"/>
    <w:rsid w:val="00536DCD"/>
    <w:rsid w:val="0053740D"/>
    <w:rsid w:val="00537A9B"/>
    <w:rsid w:val="00540564"/>
    <w:rsid w:val="00542383"/>
    <w:rsid w:val="00545022"/>
    <w:rsid w:val="005463E1"/>
    <w:rsid w:val="00550251"/>
    <w:rsid w:val="00551194"/>
    <w:rsid w:val="00552D27"/>
    <w:rsid w:val="005578ED"/>
    <w:rsid w:val="00563681"/>
    <w:rsid w:val="00563A60"/>
    <w:rsid w:val="005654F3"/>
    <w:rsid w:val="0056594E"/>
    <w:rsid w:val="00566901"/>
    <w:rsid w:val="00570871"/>
    <w:rsid w:val="005728B8"/>
    <w:rsid w:val="00573F72"/>
    <w:rsid w:val="00575256"/>
    <w:rsid w:val="00576E57"/>
    <w:rsid w:val="00577640"/>
    <w:rsid w:val="00580812"/>
    <w:rsid w:val="0058082F"/>
    <w:rsid w:val="005813EB"/>
    <w:rsid w:val="00581D4C"/>
    <w:rsid w:val="00582A99"/>
    <w:rsid w:val="005846F0"/>
    <w:rsid w:val="00585610"/>
    <w:rsid w:val="00586D77"/>
    <w:rsid w:val="0059047B"/>
    <w:rsid w:val="0059128F"/>
    <w:rsid w:val="00591A43"/>
    <w:rsid w:val="00592E4C"/>
    <w:rsid w:val="005952AF"/>
    <w:rsid w:val="00595646"/>
    <w:rsid w:val="00596D2F"/>
    <w:rsid w:val="005A2A1F"/>
    <w:rsid w:val="005A31B0"/>
    <w:rsid w:val="005A48EC"/>
    <w:rsid w:val="005A6721"/>
    <w:rsid w:val="005A7E1C"/>
    <w:rsid w:val="005B10A4"/>
    <w:rsid w:val="005B267E"/>
    <w:rsid w:val="005B45FF"/>
    <w:rsid w:val="005B5FDD"/>
    <w:rsid w:val="005C225A"/>
    <w:rsid w:val="005C4E14"/>
    <w:rsid w:val="005C5228"/>
    <w:rsid w:val="005C5487"/>
    <w:rsid w:val="005C65BB"/>
    <w:rsid w:val="005C7DA2"/>
    <w:rsid w:val="005D0697"/>
    <w:rsid w:val="005D209F"/>
    <w:rsid w:val="005D2D04"/>
    <w:rsid w:val="005D37F9"/>
    <w:rsid w:val="005D4D88"/>
    <w:rsid w:val="005D667C"/>
    <w:rsid w:val="005D67EF"/>
    <w:rsid w:val="005D691E"/>
    <w:rsid w:val="005E01BF"/>
    <w:rsid w:val="005E2D5B"/>
    <w:rsid w:val="005E487A"/>
    <w:rsid w:val="005E4891"/>
    <w:rsid w:val="005E4B43"/>
    <w:rsid w:val="005E7000"/>
    <w:rsid w:val="005F0F58"/>
    <w:rsid w:val="005F20CB"/>
    <w:rsid w:val="005F41BF"/>
    <w:rsid w:val="005F5531"/>
    <w:rsid w:val="005F56E4"/>
    <w:rsid w:val="005F649D"/>
    <w:rsid w:val="006013A3"/>
    <w:rsid w:val="00601486"/>
    <w:rsid w:val="006020E1"/>
    <w:rsid w:val="00603A83"/>
    <w:rsid w:val="00605144"/>
    <w:rsid w:val="0060599C"/>
    <w:rsid w:val="0060621C"/>
    <w:rsid w:val="00607591"/>
    <w:rsid w:val="006079D0"/>
    <w:rsid w:val="006115A9"/>
    <w:rsid w:val="00612BC7"/>
    <w:rsid w:val="006144B3"/>
    <w:rsid w:val="006149A0"/>
    <w:rsid w:val="00614E31"/>
    <w:rsid w:val="00617879"/>
    <w:rsid w:val="00617EEE"/>
    <w:rsid w:val="00621537"/>
    <w:rsid w:val="00621A02"/>
    <w:rsid w:val="00622875"/>
    <w:rsid w:val="00623611"/>
    <w:rsid w:val="0062418C"/>
    <w:rsid w:val="006247DA"/>
    <w:rsid w:val="00624F44"/>
    <w:rsid w:val="0062570E"/>
    <w:rsid w:val="006258FC"/>
    <w:rsid w:val="006305AF"/>
    <w:rsid w:val="00632CD7"/>
    <w:rsid w:val="0063574C"/>
    <w:rsid w:val="00636683"/>
    <w:rsid w:val="00636AAA"/>
    <w:rsid w:val="00640471"/>
    <w:rsid w:val="00641A7C"/>
    <w:rsid w:val="00641D04"/>
    <w:rsid w:val="006438F7"/>
    <w:rsid w:val="006466BF"/>
    <w:rsid w:val="006515D9"/>
    <w:rsid w:val="00653740"/>
    <w:rsid w:val="00653FB4"/>
    <w:rsid w:val="00655ECA"/>
    <w:rsid w:val="00656004"/>
    <w:rsid w:val="0065635C"/>
    <w:rsid w:val="006624B7"/>
    <w:rsid w:val="006626BB"/>
    <w:rsid w:val="00664355"/>
    <w:rsid w:val="00664995"/>
    <w:rsid w:val="00666135"/>
    <w:rsid w:val="006667D8"/>
    <w:rsid w:val="006702CF"/>
    <w:rsid w:val="006715F2"/>
    <w:rsid w:val="006737D2"/>
    <w:rsid w:val="006760B5"/>
    <w:rsid w:val="0067715A"/>
    <w:rsid w:val="00677227"/>
    <w:rsid w:val="00677C16"/>
    <w:rsid w:val="006808C2"/>
    <w:rsid w:val="006809E8"/>
    <w:rsid w:val="00680D07"/>
    <w:rsid w:val="00680EED"/>
    <w:rsid w:val="006816F7"/>
    <w:rsid w:val="00681A22"/>
    <w:rsid w:val="00685961"/>
    <w:rsid w:val="00690A12"/>
    <w:rsid w:val="00692F52"/>
    <w:rsid w:val="0069376A"/>
    <w:rsid w:val="0069396D"/>
    <w:rsid w:val="00694276"/>
    <w:rsid w:val="00694F40"/>
    <w:rsid w:val="00695596"/>
    <w:rsid w:val="006956A3"/>
    <w:rsid w:val="00697188"/>
    <w:rsid w:val="00697DB2"/>
    <w:rsid w:val="006A06A4"/>
    <w:rsid w:val="006A0D55"/>
    <w:rsid w:val="006A4C9D"/>
    <w:rsid w:val="006A6765"/>
    <w:rsid w:val="006A6CC3"/>
    <w:rsid w:val="006A7316"/>
    <w:rsid w:val="006B1533"/>
    <w:rsid w:val="006B172C"/>
    <w:rsid w:val="006B3AE7"/>
    <w:rsid w:val="006B3E31"/>
    <w:rsid w:val="006B3F56"/>
    <w:rsid w:val="006B5F06"/>
    <w:rsid w:val="006B7049"/>
    <w:rsid w:val="006B7F75"/>
    <w:rsid w:val="006C1E6A"/>
    <w:rsid w:val="006C466F"/>
    <w:rsid w:val="006C6AC6"/>
    <w:rsid w:val="006C6DF8"/>
    <w:rsid w:val="006C6F8B"/>
    <w:rsid w:val="006D1859"/>
    <w:rsid w:val="006D50C6"/>
    <w:rsid w:val="006E0562"/>
    <w:rsid w:val="006E0CBD"/>
    <w:rsid w:val="006E1107"/>
    <w:rsid w:val="006E6395"/>
    <w:rsid w:val="006E78A2"/>
    <w:rsid w:val="006F1D4B"/>
    <w:rsid w:val="006F1E0A"/>
    <w:rsid w:val="006F4EDD"/>
    <w:rsid w:val="006F4F47"/>
    <w:rsid w:val="006F5A80"/>
    <w:rsid w:val="00702D0F"/>
    <w:rsid w:val="007053BB"/>
    <w:rsid w:val="00706213"/>
    <w:rsid w:val="0070793C"/>
    <w:rsid w:val="00707DF8"/>
    <w:rsid w:val="0071104D"/>
    <w:rsid w:val="0071158D"/>
    <w:rsid w:val="00711F7D"/>
    <w:rsid w:val="0071406F"/>
    <w:rsid w:val="00715D83"/>
    <w:rsid w:val="007169CD"/>
    <w:rsid w:val="007176D5"/>
    <w:rsid w:val="007217B9"/>
    <w:rsid w:val="00721A03"/>
    <w:rsid w:val="00721ECA"/>
    <w:rsid w:val="00722CF5"/>
    <w:rsid w:val="00722F34"/>
    <w:rsid w:val="0072306E"/>
    <w:rsid w:val="00723EC7"/>
    <w:rsid w:val="00725A97"/>
    <w:rsid w:val="0072733C"/>
    <w:rsid w:val="007316D5"/>
    <w:rsid w:val="00731C64"/>
    <w:rsid w:val="007321A8"/>
    <w:rsid w:val="00732F04"/>
    <w:rsid w:val="007338F9"/>
    <w:rsid w:val="007352CD"/>
    <w:rsid w:val="0073533D"/>
    <w:rsid w:val="00735D1A"/>
    <w:rsid w:val="0073706D"/>
    <w:rsid w:val="00743B9C"/>
    <w:rsid w:val="00745542"/>
    <w:rsid w:val="0074604C"/>
    <w:rsid w:val="00746606"/>
    <w:rsid w:val="00746F2B"/>
    <w:rsid w:val="00750C73"/>
    <w:rsid w:val="00750EF9"/>
    <w:rsid w:val="007513BD"/>
    <w:rsid w:val="00754DD8"/>
    <w:rsid w:val="00754E0F"/>
    <w:rsid w:val="007561C2"/>
    <w:rsid w:val="007601BD"/>
    <w:rsid w:val="007622E3"/>
    <w:rsid w:val="0076316B"/>
    <w:rsid w:val="00764516"/>
    <w:rsid w:val="00764C4D"/>
    <w:rsid w:val="00765852"/>
    <w:rsid w:val="00765F40"/>
    <w:rsid w:val="007701D7"/>
    <w:rsid w:val="00773BD4"/>
    <w:rsid w:val="00773E47"/>
    <w:rsid w:val="007741D0"/>
    <w:rsid w:val="00774E59"/>
    <w:rsid w:val="00775DEB"/>
    <w:rsid w:val="00777489"/>
    <w:rsid w:val="007801B1"/>
    <w:rsid w:val="007810CE"/>
    <w:rsid w:val="007834A5"/>
    <w:rsid w:val="00784936"/>
    <w:rsid w:val="00784CEF"/>
    <w:rsid w:val="00785C16"/>
    <w:rsid w:val="00791858"/>
    <w:rsid w:val="00791F84"/>
    <w:rsid w:val="00793365"/>
    <w:rsid w:val="0079422B"/>
    <w:rsid w:val="007950C2"/>
    <w:rsid w:val="007951A6"/>
    <w:rsid w:val="007953B5"/>
    <w:rsid w:val="007956AF"/>
    <w:rsid w:val="00795FE2"/>
    <w:rsid w:val="007963EF"/>
    <w:rsid w:val="00796764"/>
    <w:rsid w:val="007A0DFB"/>
    <w:rsid w:val="007A117A"/>
    <w:rsid w:val="007A28E4"/>
    <w:rsid w:val="007A3261"/>
    <w:rsid w:val="007A3D70"/>
    <w:rsid w:val="007A6378"/>
    <w:rsid w:val="007A6586"/>
    <w:rsid w:val="007A6D86"/>
    <w:rsid w:val="007A74B8"/>
    <w:rsid w:val="007B07DB"/>
    <w:rsid w:val="007B1DD5"/>
    <w:rsid w:val="007B2C0A"/>
    <w:rsid w:val="007B63B1"/>
    <w:rsid w:val="007B6747"/>
    <w:rsid w:val="007C030A"/>
    <w:rsid w:val="007C0636"/>
    <w:rsid w:val="007C4250"/>
    <w:rsid w:val="007C6533"/>
    <w:rsid w:val="007C7024"/>
    <w:rsid w:val="007D2036"/>
    <w:rsid w:val="007D255C"/>
    <w:rsid w:val="007D3FE1"/>
    <w:rsid w:val="007D4700"/>
    <w:rsid w:val="007D59AB"/>
    <w:rsid w:val="007D5E38"/>
    <w:rsid w:val="007D616B"/>
    <w:rsid w:val="007E1527"/>
    <w:rsid w:val="007E263F"/>
    <w:rsid w:val="007E4061"/>
    <w:rsid w:val="007E5D98"/>
    <w:rsid w:val="007E5DB7"/>
    <w:rsid w:val="007E5F01"/>
    <w:rsid w:val="007E61DA"/>
    <w:rsid w:val="007E68BC"/>
    <w:rsid w:val="007E76E8"/>
    <w:rsid w:val="007F0339"/>
    <w:rsid w:val="007F2B36"/>
    <w:rsid w:val="007F30B1"/>
    <w:rsid w:val="007F3B0D"/>
    <w:rsid w:val="007F5211"/>
    <w:rsid w:val="007F5248"/>
    <w:rsid w:val="007F5867"/>
    <w:rsid w:val="007F5E38"/>
    <w:rsid w:val="007F7B7E"/>
    <w:rsid w:val="00800267"/>
    <w:rsid w:val="00800A07"/>
    <w:rsid w:val="008025AB"/>
    <w:rsid w:val="008044BA"/>
    <w:rsid w:val="008044D4"/>
    <w:rsid w:val="008047A9"/>
    <w:rsid w:val="00805DCB"/>
    <w:rsid w:val="00806FC9"/>
    <w:rsid w:val="0080769A"/>
    <w:rsid w:val="00807CA5"/>
    <w:rsid w:val="00811354"/>
    <w:rsid w:val="00812341"/>
    <w:rsid w:val="0081467C"/>
    <w:rsid w:val="00815753"/>
    <w:rsid w:val="00817F57"/>
    <w:rsid w:val="008209B8"/>
    <w:rsid w:val="0082249B"/>
    <w:rsid w:val="00822CE4"/>
    <w:rsid w:val="00823832"/>
    <w:rsid w:val="00824082"/>
    <w:rsid w:val="0082418E"/>
    <w:rsid w:val="00825740"/>
    <w:rsid w:val="00825FB6"/>
    <w:rsid w:val="00827E33"/>
    <w:rsid w:val="008303A1"/>
    <w:rsid w:val="0083057B"/>
    <w:rsid w:val="00832198"/>
    <w:rsid w:val="00832A62"/>
    <w:rsid w:val="00832DEE"/>
    <w:rsid w:val="008330D3"/>
    <w:rsid w:val="008343E7"/>
    <w:rsid w:val="00834CF5"/>
    <w:rsid w:val="008359E0"/>
    <w:rsid w:val="008377CF"/>
    <w:rsid w:val="00840A00"/>
    <w:rsid w:val="00842A90"/>
    <w:rsid w:val="00843314"/>
    <w:rsid w:val="0084349B"/>
    <w:rsid w:val="00844BA1"/>
    <w:rsid w:val="00845B57"/>
    <w:rsid w:val="00845DD5"/>
    <w:rsid w:val="00846A51"/>
    <w:rsid w:val="00846B43"/>
    <w:rsid w:val="008472E6"/>
    <w:rsid w:val="00847519"/>
    <w:rsid w:val="008527A7"/>
    <w:rsid w:val="00853475"/>
    <w:rsid w:val="00853B7C"/>
    <w:rsid w:val="00854328"/>
    <w:rsid w:val="00860859"/>
    <w:rsid w:val="00864234"/>
    <w:rsid w:val="008643E0"/>
    <w:rsid w:val="008649D3"/>
    <w:rsid w:val="00865C24"/>
    <w:rsid w:val="0086729B"/>
    <w:rsid w:val="00867A62"/>
    <w:rsid w:val="00867D00"/>
    <w:rsid w:val="00871D83"/>
    <w:rsid w:val="00872C08"/>
    <w:rsid w:val="00876117"/>
    <w:rsid w:val="00880D8B"/>
    <w:rsid w:val="00885730"/>
    <w:rsid w:val="00885870"/>
    <w:rsid w:val="00887D17"/>
    <w:rsid w:val="00890ABC"/>
    <w:rsid w:val="00890D15"/>
    <w:rsid w:val="00893B2D"/>
    <w:rsid w:val="008940E8"/>
    <w:rsid w:val="0089724F"/>
    <w:rsid w:val="008A0055"/>
    <w:rsid w:val="008A0476"/>
    <w:rsid w:val="008A0B43"/>
    <w:rsid w:val="008A1E78"/>
    <w:rsid w:val="008A1FBA"/>
    <w:rsid w:val="008A2E72"/>
    <w:rsid w:val="008A3BA6"/>
    <w:rsid w:val="008A4812"/>
    <w:rsid w:val="008A56CC"/>
    <w:rsid w:val="008A5DD6"/>
    <w:rsid w:val="008A6FDC"/>
    <w:rsid w:val="008B2082"/>
    <w:rsid w:val="008B26B9"/>
    <w:rsid w:val="008B4557"/>
    <w:rsid w:val="008B5C62"/>
    <w:rsid w:val="008B5F0B"/>
    <w:rsid w:val="008C1348"/>
    <w:rsid w:val="008C311B"/>
    <w:rsid w:val="008C36AC"/>
    <w:rsid w:val="008C580E"/>
    <w:rsid w:val="008C7FD8"/>
    <w:rsid w:val="008D1C24"/>
    <w:rsid w:val="008D3054"/>
    <w:rsid w:val="008D30B7"/>
    <w:rsid w:val="008D3378"/>
    <w:rsid w:val="008D3FED"/>
    <w:rsid w:val="008D5867"/>
    <w:rsid w:val="008D68FC"/>
    <w:rsid w:val="008E2BAD"/>
    <w:rsid w:val="008E3187"/>
    <w:rsid w:val="008E351B"/>
    <w:rsid w:val="008E6242"/>
    <w:rsid w:val="008E67A3"/>
    <w:rsid w:val="008F0944"/>
    <w:rsid w:val="008F1F1D"/>
    <w:rsid w:val="008F1F50"/>
    <w:rsid w:val="008F2D95"/>
    <w:rsid w:val="008F4A55"/>
    <w:rsid w:val="008F66F4"/>
    <w:rsid w:val="008F7BC2"/>
    <w:rsid w:val="00900EDE"/>
    <w:rsid w:val="009016F7"/>
    <w:rsid w:val="00902DA8"/>
    <w:rsid w:val="00903337"/>
    <w:rsid w:val="009041D2"/>
    <w:rsid w:val="00905CF3"/>
    <w:rsid w:val="00906214"/>
    <w:rsid w:val="009071D8"/>
    <w:rsid w:val="009074E3"/>
    <w:rsid w:val="00910CA4"/>
    <w:rsid w:val="00911635"/>
    <w:rsid w:val="00911970"/>
    <w:rsid w:val="009128C0"/>
    <w:rsid w:val="00912904"/>
    <w:rsid w:val="009168E1"/>
    <w:rsid w:val="009200BB"/>
    <w:rsid w:val="009230AF"/>
    <w:rsid w:val="00923D29"/>
    <w:rsid w:val="009253A6"/>
    <w:rsid w:val="00926102"/>
    <w:rsid w:val="009279B9"/>
    <w:rsid w:val="00930787"/>
    <w:rsid w:val="00930C5E"/>
    <w:rsid w:val="00931F19"/>
    <w:rsid w:val="009347EC"/>
    <w:rsid w:val="00934F4B"/>
    <w:rsid w:val="00935175"/>
    <w:rsid w:val="00935589"/>
    <w:rsid w:val="009404A4"/>
    <w:rsid w:val="00940993"/>
    <w:rsid w:val="0094099E"/>
    <w:rsid w:val="00940A62"/>
    <w:rsid w:val="00944B1C"/>
    <w:rsid w:val="00944FDD"/>
    <w:rsid w:val="009451A1"/>
    <w:rsid w:val="00945367"/>
    <w:rsid w:val="00945568"/>
    <w:rsid w:val="00946157"/>
    <w:rsid w:val="009468EE"/>
    <w:rsid w:val="00947DB2"/>
    <w:rsid w:val="00955BCE"/>
    <w:rsid w:val="00957BCA"/>
    <w:rsid w:val="0096230A"/>
    <w:rsid w:val="00962509"/>
    <w:rsid w:val="00963CB9"/>
    <w:rsid w:val="00964864"/>
    <w:rsid w:val="009649DD"/>
    <w:rsid w:val="0096735A"/>
    <w:rsid w:val="00967C7B"/>
    <w:rsid w:val="00971223"/>
    <w:rsid w:val="00972BC6"/>
    <w:rsid w:val="009738CE"/>
    <w:rsid w:val="00974BDF"/>
    <w:rsid w:val="0097578C"/>
    <w:rsid w:val="009757AE"/>
    <w:rsid w:val="00975E2B"/>
    <w:rsid w:val="009767E6"/>
    <w:rsid w:val="00980D22"/>
    <w:rsid w:val="00982498"/>
    <w:rsid w:val="00982B65"/>
    <w:rsid w:val="00982CC2"/>
    <w:rsid w:val="009832DF"/>
    <w:rsid w:val="00984010"/>
    <w:rsid w:val="009842D3"/>
    <w:rsid w:val="009853A0"/>
    <w:rsid w:val="00985F92"/>
    <w:rsid w:val="00986E86"/>
    <w:rsid w:val="009906F7"/>
    <w:rsid w:val="009914F6"/>
    <w:rsid w:val="009917DD"/>
    <w:rsid w:val="0099399A"/>
    <w:rsid w:val="00994A82"/>
    <w:rsid w:val="009965FF"/>
    <w:rsid w:val="00996C0B"/>
    <w:rsid w:val="009972E6"/>
    <w:rsid w:val="009974D1"/>
    <w:rsid w:val="009A28EC"/>
    <w:rsid w:val="009A380D"/>
    <w:rsid w:val="009A4559"/>
    <w:rsid w:val="009A4596"/>
    <w:rsid w:val="009A4B9E"/>
    <w:rsid w:val="009A4C5B"/>
    <w:rsid w:val="009A5C49"/>
    <w:rsid w:val="009A786B"/>
    <w:rsid w:val="009A79AD"/>
    <w:rsid w:val="009A7D87"/>
    <w:rsid w:val="009B0215"/>
    <w:rsid w:val="009B0E0C"/>
    <w:rsid w:val="009B21EE"/>
    <w:rsid w:val="009B366D"/>
    <w:rsid w:val="009B3C68"/>
    <w:rsid w:val="009B580A"/>
    <w:rsid w:val="009B5F55"/>
    <w:rsid w:val="009B746D"/>
    <w:rsid w:val="009B7F64"/>
    <w:rsid w:val="009C0A6E"/>
    <w:rsid w:val="009C1B2C"/>
    <w:rsid w:val="009C1CB1"/>
    <w:rsid w:val="009C211A"/>
    <w:rsid w:val="009C2740"/>
    <w:rsid w:val="009C2A22"/>
    <w:rsid w:val="009C3E02"/>
    <w:rsid w:val="009C46D1"/>
    <w:rsid w:val="009C4BB0"/>
    <w:rsid w:val="009C5277"/>
    <w:rsid w:val="009C7987"/>
    <w:rsid w:val="009D221F"/>
    <w:rsid w:val="009D2E5E"/>
    <w:rsid w:val="009D4353"/>
    <w:rsid w:val="009D4481"/>
    <w:rsid w:val="009D4584"/>
    <w:rsid w:val="009D5E0A"/>
    <w:rsid w:val="009D7B7A"/>
    <w:rsid w:val="009E132E"/>
    <w:rsid w:val="009E13FE"/>
    <w:rsid w:val="009E1FEF"/>
    <w:rsid w:val="009E2062"/>
    <w:rsid w:val="009E24B0"/>
    <w:rsid w:val="009E2E53"/>
    <w:rsid w:val="009E3013"/>
    <w:rsid w:val="009E4B32"/>
    <w:rsid w:val="009F047D"/>
    <w:rsid w:val="009F0663"/>
    <w:rsid w:val="009F0A45"/>
    <w:rsid w:val="009F0EEB"/>
    <w:rsid w:val="009F2750"/>
    <w:rsid w:val="009F4DEB"/>
    <w:rsid w:val="009F6932"/>
    <w:rsid w:val="00A0067A"/>
    <w:rsid w:val="00A00981"/>
    <w:rsid w:val="00A026CA"/>
    <w:rsid w:val="00A02733"/>
    <w:rsid w:val="00A028BE"/>
    <w:rsid w:val="00A02D6A"/>
    <w:rsid w:val="00A036ED"/>
    <w:rsid w:val="00A041FB"/>
    <w:rsid w:val="00A063DC"/>
    <w:rsid w:val="00A12146"/>
    <w:rsid w:val="00A12E4F"/>
    <w:rsid w:val="00A130FF"/>
    <w:rsid w:val="00A13874"/>
    <w:rsid w:val="00A13C0C"/>
    <w:rsid w:val="00A13E0F"/>
    <w:rsid w:val="00A13E70"/>
    <w:rsid w:val="00A14186"/>
    <w:rsid w:val="00A151F5"/>
    <w:rsid w:val="00A1658F"/>
    <w:rsid w:val="00A173F0"/>
    <w:rsid w:val="00A21848"/>
    <w:rsid w:val="00A22BA5"/>
    <w:rsid w:val="00A24AFC"/>
    <w:rsid w:val="00A2675C"/>
    <w:rsid w:val="00A27ADF"/>
    <w:rsid w:val="00A30DFF"/>
    <w:rsid w:val="00A35276"/>
    <w:rsid w:val="00A352DC"/>
    <w:rsid w:val="00A37F8A"/>
    <w:rsid w:val="00A40E5A"/>
    <w:rsid w:val="00A41273"/>
    <w:rsid w:val="00A41432"/>
    <w:rsid w:val="00A41751"/>
    <w:rsid w:val="00A42223"/>
    <w:rsid w:val="00A439DD"/>
    <w:rsid w:val="00A454DB"/>
    <w:rsid w:val="00A45B6C"/>
    <w:rsid w:val="00A500FC"/>
    <w:rsid w:val="00A50255"/>
    <w:rsid w:val="00A51BF1"/>
    <w:rsid w:val="00A531F2"/>
    <w:rsid w:val="00A56C7F"/>
    <w:rsid w:val="00A60225"/>
    <w:rsid w:val="00A60C0F"/>
    <w:rsid w:val="00A61F23"/>
    <w:rsid w:val="00A63B47"/>
    <w:rsid w:val="00A63FFA"/>
    <w:rsid w:val="00A641D9"/>
    <w:rsid w:val="00A652AE"/>
    <w:rsid w:val="00A65304"/>
    <w:rsid w:val="00A67635"/>
    <w:rsid w:val="00A74CFB"/>
    <w:rsid w:val="00A75DF0"/>
    <w:rsid w:val="00A806B5"/>
    <w:rsid w:val="00A80DC6"/>
    <w:rsid w:val="00A83310"/>
    <w:rsid w:val="00A84CCF"/>
    <w:rsid w:val="00A8502C"/>
    <w:rsid w:val="00A8516E"/>
    <w:rsid w:val="00A8623F"/>
    <w:rsid w:val="00A8627D"/>
    <w:rsid w:val="00A8675F"/>
    <w:rsid w:val="00A8679E"/>
    <w:rsid w:val="00A86946"/>
    <w:rsid w:val="00A86B6A"/>
    <w:rsid w:val="00A87475"/>
    <w:rsid w:val="00A91D7F"/>
    <w:rsid w:val="00A93629"/>
    <w:rsid w:val="00A937DF"/>
    <w:rsid w:val="00A9426A"/>
    <w:rsid w:val="00A94E60"/>
    <w:rsid w:val="00A9564A"/>
    <w:rsid w:val="00A96711"/>
    <w:rsid w:val="00A972C0"/>
    <w:rsid w:val="00A9737B"/>
    <w:rsid w:val="00A97568"/>
    <w:rsid w:val="00A97A11"/>
    <w:rsid w:val="00AA0460"/>
    <w:rsid w:val="00AA0AB6"/>
    <w:rsid w:val="00AA0AE1"/>
    <w:rsid w:val="00AA14A9"/>
    <w:rsid w:val="00AA1DE3"/>
    <w:rsid w:val="00AA2B0E"/>
    <w:rsid w:val="00AA2D7F"/>
    <w:rsid w:val="00AA4687"/>
    <w:rsid w:val="00AA5DA8"/>
    <w:rsid w:val="00AA70E0"/>
    <w:rsid w:val="00AB20AC"/>
    <w:rsid w:val="00AB3B17"/>
    <w:rsid w:val="00AB64B0"/>
    <w:rsid w:val="00AB64D1"/>
    <w:rsid w:val="00AB7A44"/>
    <w:rsid w:val="00AC1A29"/>
    <w:rsid w:val="00AC27F8"/>
    <w:rsid w:val="00AC336A"/>
    <w:rsid w:val="00AC3407"/>
    <w:rsid w:val="00AC415D"/>
    <w:rsid w:val="00AC500B"/>
    <w:rsid w:val="00AC6E08"/>
    <w:rsid w:val="00AD0EC1"/>
    <w:rsid w:val="00AD1A3E"/>
    <w:rsid w:val="00AD2769"/>
    <w:rsid w:val="00AD31C2"/>
    <w:rsid w:val="00AD3653"/>
    <w:rsid w:val="00AD45BC"/>
    <w:rsid w:val="00AE0BA7"/>
    <w:rsid w:val="00AE0E6A"/>
    <w:rsid w:val="00AE1407"/>
    <w:rsid w:val="00AE167A"/>
    <w:rsid w:val="00AE1915"/>
    <w:rsid w:val="00AE1AE9"/>
    <w:rsid w:val="00AE211D"/>
    <w:rsid w:val="00AE2FC3"/>
    <w:rsid w:val="00AE34EA"/>
    <w:rsid w:val="00AE40D7"/>
    <w:rsid w:val="00AE6448"/>
    <w:rsid w:val="00AE6921"/>
    <w:rsid w:val="00AE749A"/>
    <w:rsid w:val="00AF0336"/>
    <w:rsid w:val="00AF0967"/>
    <w:rsid w:val="00AF0F6C"/>
    <w:rsid w:val="00AF127E"/>
    <w:rsid w:val="00AF149E"/>
    <w:rsid w:val="00AF6C1B"/>
    <w:rsid w:val="00AF7949"/>
    <w:rsid w:val="00B030F2"/>
    <w:rsid w:val="00B04050"/>
    <w:rsid w:val="00B04C79"/>
    <w:rsid w:val="00B05256"/>
    <w:rsid w:val="00B054D9"/>
    <w:rsid w:val="00B05599"/>
    <w:rsid w:val="00B055F0"/>
    <w:rsid w:val="00B06C74"/>
    <w:rsid w:val="00B10D60"/>
    <w:rsid w:val="00B13A8C"/>
    <w:rsid w:val="00B158B7"/>
    <w:rsid w:val="00B15C19"/>
    <w:rsid w:val="00B161D3"/>
    <w:rsid w:val="00B169B3"/>
    <w:rsid w:val="00B200B3"/>
    <w:rsid w:val="00B202B0"/>
    <w:rsid w:val="00B21539"/>
    <w:rsid w:val="00B23077"/>
    <w:rsid w:val="00B258CD"/>
    <w:rsid w:val="00B25CD8"/>
    <w:rsid w:val="00B261E3"/>
    <w:rsid w:val="00B265FF"/>
    <w:rsid w:val="00B26CD4"/>
    <w:rsid w:val="00B26D25"/>
    <w:rsid w:val="00B26D89"/>
    <w:rsid w:val="00B26FDA"/>
    <w:rsid w:val="00B3029F"/>
    <w:rsid w:val="00B328FF"/>
    <w:rsid w:val="00B32E5B"/>
    <w:rsid w:val="00B33A8E"/>
    <w:rsid w:val="00B34E18"/>
    <w:rsid w:val="00B359D8"/>
    <w:rsid w:val="00B40CDA"/>
    <w:rsid w:val="00B410FD"/>
    <w:rsid w:val="00B411E0"/>
    <w:rsid w:val="00B42553"/>
    <w:rsid w:val="00B42A54"/>
    <w:rsid w:val="00B43996"/>
    <w:rsid w:val="00B50AE4"/>
    <w:rsid w:val="00B534EE"/>
    <w:rsid w:val="00B53D50"/>
    <w:rsid w:val="00B53E01"/>
    <w:rsid w:val="00B5444E"/>
    <w:rsid w:val="00B544D8"/>
    <w:rsid w:val="00B561AF"/>
    <w:rsid w:val="00B57180"/>
    <w:rsid w:val="00B57246"/>
    <w:rsid w:val="00B600DD"/>
    <w:rsid w:val="00B6014F"/>
    <w:rsid w:val="00B604CB"/>
    <w:rsid w:val="00B61309"/>
    <w:rsid w:val="00B61680"/>
    <w:rsid w:val="00B61E89"/>
    <w:rsid w:val="00B61EF1"/>
    <w:rsid w:val="00B62147"/>
    <w:rsid w:val="00B64128"/>
    <w:rsid w:val="00B64130"/>
    <w:rsid w:val="00B64163"/>
    <w:rsid w:val="00B65F90"/>
    <w:rsid w:val="00B71DDC"/>
    <w:rsid w:val="00B72AAC"/>
    <w:rsid w:val="00B735C5"/>
    <w:rsid w:val="00B7507C"/>
    <w:rsid w:val="00B75EDF"/>
    <w:rsid w:val="00B75F64"/>
    <w:rsid w:val="00B77E69"/>
    <w:rsid w:val="00B800C7"/>
    <w:rsid w:val="00B81472"/>
    <w:rsid w:val="00B81EB9"/>
    <w:rsid w:val="00B82D2C"/>
    <w:rsid w:val="00B83EE8"/>
    <w:rsid w:val="00B85A4E"/>
    <w:rsid w:val="00B8663C"/>
    <w:rsid w:val="00B86CE8"/>
    <w:rsid w:val="00B906CF"/>
    <w:rsid w:val="00B90E72"/>
    <w:rsid w:val="00B9176B"/>
    <w:rsid w:val="00B91E59"/>
    <w:rsid w:val="00B92ACF"/>
    <w:rsid w:val="00B92DD2"/>
    <w:rsid w:val="00B92F00"/>
    <w:rsid w:val="00B94E6E"/>
    <w:rsid w:val="00B953E0"/>
    <w:rsid w:val="00B9691C"/>
    <w:rsid w:val="00BA1A83"/>
    <w:rsid w:val="00BA2B44"/>
    <w:rsid w:val="00BA37D5"/>
    <w:rsid w:val="00BA3CC4"/>
    <w:rsid w:val="00BA43D7"/>
    <w:rsid w:val="00BA5C73"/>
    <w:rsid w:val="00BA6E82"/>
    <w:rsid w:val="00BB1638"/>
    <w:rsid w:val="00BB1A74"/>
    <w:rsid w:val="00BC1C7C"/>
    <w:rsid w:val="00BC26D5"/>
    <w:rsid w:val="00BC4287"/>
    <w:rsid w:val="00BC42D9"/>
    <w:rsid w:val="00BC4C9E"/>
    <w:rsid w:val="00BC5853"/>
    <w:rsid w:val="00BC7754"/>
    <w:rsid w:val="00BC7F4C"/>
    <w:rsid w:val="00BC7F93"/>
    <w:rsid w:val="00BD0189"/>
    <w:rsid w:val="00BD0C0C"/>
    <w:rsid w:val="00BD0E65"/>
    <w:rsid w:val="00BD16DA"/>
    <w:rsid w:val="00BD1C13"/>
    <w:rsid w:val="00BD45CB"/>
    <w:rsid w:val="00BD45CF"/>
    <w:rsid w:val="00BD4D3B"/>
    <w:rsid w:val="00BD5A84"/>
    <w:rsid w:val="00BD63DE"/>
    <w:rsid w:val="00BD669D"/>
    <w:rsid w:val="00BE0CF7"/>
    <w:rsid w:val="00BE6414"/>
    <w:rsid w:val="00BE6FF0"/>
    <w:rsid w:val="00BE7EF6"/>
    <w:rsid w:val="00BF0A7E"/>
    <w:rsid w:val="00BF160B"/>
    <w:rsid w:val="00BF227C"/>
    <w:rsid w:val="00BF2659"/>
    <w:rsid w:val="00BF3D4A"/>
    <w:rsid w:val="00BF4ADF"/>
    <w:rsid w:val="00BF558F"/>
    <w:rsid w:val="00BF5651"/>
    <w:rsid w:val="00BF5802"/>
    <w:rsid w:val="00BF73EF"/>
    <w:rsid w:val="00BF799C"/>
    <w:rsid w:val="00C00A54"/>
    <w:rsid w:val="00C00FB6"/>
    <w:rsid w:val="00C030FE"/>
    <w:rsid w:val="00C03BFB"/>
    <w:rsid w:val="00C05884"/>
    <w:rsid w:val="00C068A6"/>
    <w:rsid w:val="00C069B0"/>
    <w:rsid w:val="00C07C00"/>
    <w:rsid w:val="00C1070B"/>
    <w:rsid w:val="00C1071F"/>
    <w:rsid w:val="00C10915"/>
    <w:rsid w:val="00C12EAA"/>
    <w:rsid w:val="00C13F2D"/>
    <w:rsid w:val="00C149A4"/>
    <w:rsid w:val="00C171AE"/>
    <w:rsid w:val="00C17E9C"/>
    <w:rsid w:val="00C2117B"/>
    <w:rsid w:val="00C22247"/>
    <w:rsid w:val="00C23361"/>
    <w:rsid w:val="00C23CA4"/>
    <w:rsid w:val="00C23D44"/>
    <w:rsid w:val="00C24A1E"/>
    <w:rsid w:val="00C2522E"/>
    <w:rsid w:val="00C25E55"/>
    <w:rsid w:val="00C26F5F"/>
    <w:rsid w:val="00C27170"/>
    <w:rsid w:val="00C300DD"/>
    <w:rsid w:val="00C30D63"/>
    <w:rsid w:val="00C30E90"/>
    <w:rsid w:val="00C32538"/>
    <w:rsid w:val="00C32755"/>
    <w:rsid w:val="00C35D44"/>
    <w:rsid w:val="00C35E86"/>
    <w:rsid w:val="00C3717A"/>
    <w:rsid w:val="00C4284E"/>
    <w:rsid w:val="00C44288"/>
    <w:rsid w:val="00C44932"/>
    <w:rsid w:val="00C454EA"/>
    <w:rsid w:val="00C459D2"/>
    <w:rsid w:val="00C46E97"/>
    <w:rsid w:val="00C470AE"/>
    <w:rsid w:val="00C501CB"/>
    <w:rsid w:val="00C50B79"/>
    <w:rsid w:val="00C5256C"/>
    <w:rsid w:val="00C52EE2"/>
    <w:rsid w:val="00C53057"/>
    <w:rsid w:val="00C53E2E"/>
    <w:rsid w:val="00C559EC"/>
    <w:rsid w:val="00C55CB1"/>
    <w:rsid w:val="00C56731"/>
    <w:rsid w:val="00C56C6F"/>
    <w:rsid w:val="00C570B7"/>
    <w:rsid w:val="00C57F0E"/>
    <w:rsid w:val="00C602FF"/>
    <w:rsid w:val="00C60397"/>
    <w:rsid w:val="00C61790"/>
    <w:rsid w:val="00C65CA9"/>
    <w:rsid w:val="00C745F8"/>
    <w:rsid w:val="00C746FA"/>
    <w:rsid w:val="00C7632A"/>
    <w:rsid w:val="00C76DDC"/>
    <w:rsid w:val="00C77BAF"/>
    <w:rsid w:val="00C8053F"/>
    <w:rsid w:val="00C84688"/>
    <w:rsid w:val="00C85D16"/>
    <w:rsid w:val="00C86D7F"/>
    <w:rsid w:val="00C87FAD"/>
    <w:rsid w:val="00C90B8E"/>
    <w:rsid w:val="00C91461"/>
    <w:rsid w:val="00C9170B"/>
    <w:rsid w:val="00C91A96"/>
    <w:rsid w:val="00C92887"/>
    <w:rsid w:val="00C92C1C"/>
    <w:rsid w:val="00C93053"/>
    <w:rsid w:val="00C93793"/>
    <w:rsid w:val="00C93F37"/>
    <w:rsid w:val="00C94320"/>
    <w:rsid w:val="00C95392"/>
    <w:rsid w:val="00CA139A"/>
    <w:rsid w:val="00CA5564"/>
    <w:rsid w:val="00CA7848"/>
    <w:rsid w:val="00CA7EA1"/>
    <w:rsid w:val="00CB01B5"/>
    <w:rsid w:val="00CB2188"/>
    <w:rsid w:val="00CB25A6"/>
    <w:rsid w:val="00CB2FCD"/>
    <w:rsid w:val="00CB3D10"/>
    <w:rsid w:val="00CB4484"/>
    <w:rsid w:val="00CB4E7B"/>
    <w:rsid w:val="00CC032D"/>
    <w:rsid w:val="00CC0521"/>
    <w:rsid w:val="00CC12C0"/>
    <w:rsid w:val="00CC5648"/>
    <w:rsid w:val="00CD09E3"/>
    <w:rsid w:val="00CD1F8D"/>
    <w:rsid w:val="00CD2B85"/>
    <w:rsid w:val="00CD3D67"/>
    <w:rsid w:val="00CD4382"/>
    <w:rsid w:val="00CD43C2"/>
    <w:rsid w:val="00CD4944"/>
    <w:rsid w:val="00CD4DA4"/>
    <w:rsid w:val="00CD6AF8"/>
    <w:rsid w:val="00CD6F9F"/>
    <w:rsid w:val="00CE4AAA"/>
    <w:rsid w:val="00CF06DD"/>
    <w:rsid w:val="00CF12AF"/>
    <w:rsid w:val="00CF1E57"/>
    <w:rsid w:val="00CF20FA"/>
    <w:rsid w:val="00CF31DD"/>
    <w:rsid w:val="00CF60D2"/>
    <w:rsid w:val="00D000CE"/>
    <w:rsid w:val="00D01B83"/>
    <w:rsid w:val="00D01EB7"/>
    <w:rsid w:val="00D02A3C"/>
    <w:rsid w:val="00D06B09"/>
    <w:rsid w:val="00D06DD1"/>
    <w:rsid w:val="00D07AA0"/>
    <w:rsid w:val="00D1264D"/>
    <w:rsid w:val="00D12F2E"/>
    <w:rsid w:val="00D13530"/>
    <w:rsid w:val="00D15718"/>
    <w:rsid w:val="00D1574C"/>
    <w:rsid w:val="00D15957"/>
    <w:rsid w:val="00D166CE"/>
    <w:rsid w:val="00D16CCA"/>
    <w:rsid w:val="00D17713"/>
    <w:rsid w:val="00D2041A"/>
    <w:rsid w:val="00D21DA7"/>
    <w:rsid w:val="00D21DD2"/>
    <w:rsid w:val="00D22B30"/>
    <w:rsid w:val="00D22D44"/>
    <w:rsid w:val="00D24103"/>
    <w:rsid w:val="00D259A2"/>
    <w:rsid w:val="00D25F63"/>
    <w:rsid w:val="00D3072D"/>
    <w:rsid w:val="00D31D1A"/>
    <w:rsid w:val="00D321E0"/>
    <w:rsid w:val="00D33F2C"/>
    <w:rsid w:val="00D35E7E"/>
    <w:rsid w:val="00D3726B"/>
    <w:rsid w:val="00D40809"/>
    <w:rsid w:val="00D42831"/>
    <w:rsid w:val="00D42EA8"/>
    <w:rsid w:val="00D431CB"/>
    <w:rsid w:val="00D43721"/>
    <w:rsid w:val="00D4443B"/>
    <w:rsid w:val="00D44518"/>
    <w:rsid w:val="00D44AE5"/>
    <w:rsid w:val="00D47A2A"/>
    <w:rsid w:val="00D502C7"/>
    <w:rsid w:val="00D51314"/>
    <w:rsid w:val="00D556C6"/>
    <w:rsid w:val="00D564B7"/>
    <w:rsid w:val="00D56BF5"/>
    <w:rsid w:val="00D5708F"/>
    <w:rsid w:val="00D571C6"/>
    <w:rsid w:val="00D603E1"/>
    <w:rsid w:val="00D62163"/>
    <w:rsid w:val="00D628C2"/>
    <w:rsid w:val="00D65705"/>
    <w:rsid w:val="00D66246"/>
    <w:rsid w:val="00D66E06"/>
    <w:rsid w:val="00D678C5"/>
    <w:rsid w:val="00D678F8"/>
    <w:rsid w:val="00D707ED"/>
    <w:rsid w:val="00D70B36"/>
    <w:rsid w:val="00D70CB1"/>
    <w:rsid w:val="00D71AE6"/>
    <w:rsid w:val="00D72501"/>
    <w:rsid w:val="00D72CE1"/>
    <w:rsid w:val="00D7368D"/>
    <w:rsid w:val="00D747DE"/>
    <w:rsid w:val="00D7498A"/>
    <w:rsid w:val="00D77850"/>
    <w:rsid w:val="00D8034C"/>
    <w:rsid w:val="00D8068D"/>
    <w:rsid w:val="00D80981"/>
    <w:rsid w:val="00D81C11"/>
    <w:rsid w:val="00D83631"/>
    <w:rsid w:val="00D85076"/>
    <w:rsid w:val="00D8566A"/>
    <w:rsid w:val="00D8599B"/>
    <w:rsid w:val="00D903AA"/>
    <w:rsid w:val="00D904E7"/>
    <w:rsid w:val="00D90C26"/>
    <w:rsid w:val="00D91009"/>
    <w:rsid w:val="00D925B6"/>
    <w:rsid w:val="00D92970"/>
    <w:rsid w:val="00D94D3E"/>
    <w:rsid w:val="00D95491"/>
    <w:rsid w:val="00D956C6"/>
    <w:rsid w:val="00D9734D"/>
    <w:rsid w:val="00D97EFB"/>
    <w:rsid w:val="00DA0AA9"/>
    <w:rsid w:val="00DA1C80"/>
    <w:rsid w:val="00DA211A"/>
    <w:rsid w:val="00DA7E88"/>
    <w:rsid w:val="00DB030E"/>
    <w:rsid w:val="00DB1041"/>
    <w:rsid w:val="00DB23E7"/>
    <w:rsid w:val="00DB292B"/>
    <w:rsid w:val="00DB2E88"/>
    <w:rsid w:val="00DB54E4"/>
    <w:rsid w:val="00DB72A2"/>
    <w:rsid w:val="00DB7440"/>
    <w:rsid w:val="00DC02D1"/>
    <w:rsid w:val="00DC06A5"/>
    <w:rsid w:val="00DC1007"/>
    <w:rsid w:val="00DC2943"/>
    <w:rsid w:val="00DC3584"/>
    <w:rsid w:val="00DC5076"/>
    <w:rsid w:val="00DC5A62"/>
    <w:rsid w:val="00DC79FC"/>
    <w:rsid w:val="00DD234C"/>
    <w:rsid w:val="00DD2610"/>
    <w:rsid w:val="00DD5866"/>
    <w:rsid w:val="00DD5E3F"/>
    <w:rsid w:val="00DD6A0D"/>
    <w:rsid w:val="00DD7896"/>
    <w:rsid w:val="00DD7E79"/>
    <w:rsid w:val="00DE1283"/>
    <w:rsid w:val="00DE3B24"/>
    <w:rsid w:val="00DE408F"/>
    <w:rsid w:val="00DE74EF"/>
    <w:rsid w:val="00DE765E"/>
    <w:rsid w:val="00DF23D0"/>
    <w:rsid w:val="00DF72BE"/>
    <w:rsid w:val="00DF7FE6"/>
    <w:rsid w:val="00E02E79"/>
    <w:rsid w:val="00E03719"/>
    <w:rsid w:val="00E1084A"/>
    <w:rsid w:val="00E12264"/>
    <w:rsid w:val="00E127AC"/>
    <w:rsid w:val="00E12F66"/>
    <w:rsid w:val="00E133C5"/>
    <w:rsid w:val="00E13CFD"/>
    <w:rsid w:val="00E140CB"/>
    <w:rsid w:val="00E14477"/>
    <w:rsid w:val="00E15B9A"/>
    <w:rsid w:val="00E16F1F"/>
    <w:rsid w:val="00E17152"/>
    <w:rsid w:val="00E17905"/>
    <w:rsid w:val="00E17CA7"/>
    <w:rsid w:val="00E17EFC"/>
    <w:rsid w:val="00E21B34"/>
    <w:rsid w:val="00E24C52"/>
    <w:rsid w:val="00E31DA2"/>
    <w:rsid w:val="00E32495"/>
    <w:rsid w:val="00E3415B"/>
    <w:rsid w:val="00E35AB7"/>
    <w:rsid w:val="00E35ACC"/>
    <w:rsid w:val="00E420D7"/>
    <w:rsid w:val="00E4243E"/>
    <w:rsid w:val="00E430AF"/>
    <w:rsid w:val="00E4324B"/>
    <w:rsid w:val="00E434B8"/>
    <w:rsid w:val="00E43975"/>
    <w:rsid w:val="00E43B42"/>
    <w:rsid w:val="00E45967"/>
    <w:rsid w:val="00E46797"/>
    <w:rsid w:val="00E470C1"/>
    <w:rsid w:val="00E519B2"/>
    <w:rsid w:val="00E520B0"/>
    <w:rsid w:val="00E53ECC"/>
    <w:rsid w:val="00E573CE"/>
    <w:rsid w:val="00E6319C"/>
    <w:rsid w:val="00E63FDB"/>
    <w:rsid w:val="00E6692B"/>
    <w:rsid w:val="00E6705C"/>
    <w:rsid w:val="00E67A50"/>
    <w:rsid w:val="00E70065"/>
    <w:rsid w:val="00E70A23"/>
    <w:rsid w:val="00E7126A"/>
    <w:rsid w:val="00E717F7"/>
    <w:rsid w:val="00E7206A"/>
    <w:rsid w:val="00E72B8E"/>
    <w:rsid w:val="00E75295"/>
    <w:rsid w:val="00E759B8"/>
    <w:rsid w:val="00E75F94"/>
    <w:rsid w:val="00E80A82"/>
    <w:rsid w:val="00E8294D"/>
    <w:rsid w:val="00E83603"/>
    <w:rsid w:val="00E84213"/>
    <w:rsid w:val="00E86023"/>
    <w:rsid w:val="00E8631F"/>
    <w:rsid w:val="00E876C4"/>
    <w:rsid w:val="00E92267"/>
    <w:rsid w:val="00E925F1"/>
    <w:rsid w:val="00E94B1B"/>
    <w:rsid w:val="00E961E7"/>
    <w:rsid w:val="00E964CF"/>
    <w:rsid w:val="00EA0693"/>
    <w:rsid w:val="00EA0CF1"/>
    <w:rsid w:val="00EA1661"/>
    <w:rsid w:val="00EA2C42"/>
    <w:rsid w:val="00EA3C17"/>
    <w:rsid w:val="00EA4D10"/>
    <w:rsid w:val="00EA5103"/>
    <w:rsid w:val="00EA57B9"/>
    <w:rsid w:val="00EA6B71"/>
    <w:rsid w:val="00EB0CF1"/>
    <w:rsid w:val="00EB29DB"/>
    <w:rsid w:val="00EB2F53"/>
    <w:rsid w:val="00EB4C22"/>
    <w:rsid w:val="00EB53EA"/>
    <w:rsid w:val="00EB61F1"/>
    <w:rsid w:val="00EB6CC8"/>
    <w:rsid w:val="00EC07EA"/>
    <w:rsid w:val="00EC0B15"/>
    <w:rsid w:val="00EC1C75"/>
    <w:rsid w:val="00EC1D01"/>
    <w:rsid w:val="00EC2E6A"/>
    <w:rsid w:val="00EC36A1"/>
    <w:rsid w:val="00EC465A"/>
    <w:rsid w:val="00EC595F"/>
    <w:rsid w:val="00EC6303"/>
    <w:rsid w:val="00EC6A02"/>
    <w:rsid w:val="00EC6CCE"/>
    <w:rsid w:val="00ED1269"/>
    <w:rsid w:val="00ED1335"/>
    <w:rsid w:val="00ED2A07"/>
    <w:rsid w:val="00ED36ED"/>
    <w:rsid w:val="00ED3CFF"/>
    <w:rsid w:val="00ED48A8"/>
    <w:rsid w:val="00ED4F16"/>
    <w:rsid w:val="00ED5FF9"/>
    <w:rsid w:val="00EE0059"/>
    <w:rsid w:val="00EE1802"/>
    <w:rsid w:val="00EE421B"/>
    <w:rsid w:val="00EE4340"/>
    <w:rsid w:val="00EE47E7"/>
    <w:rsid w:val="00EE56B7"/>
    <w:rsid w:val="00EE619C"/>
    <w:rsid w:val="00EE6D63"/>
    <w:rsid w:val="00EE716B"/>
    <w:rsid w:val="00EF1D77"/>
    <w:rsid w:val="00EF2C03"/>
    <w:rsid w:val="00EF4546"/>
    <w:rsid w:val="00EF559A"/>
    <w:rsid w:val="00EF73C3"/>
    <w:rsid w:val="00F0158F"/>
    <w:rsid w:val="00F0198B"/>
    <w:rsid w:val="00F027EA"/>
    <w:rsid w:val="00F03008"/>
    <w:rsid w:val="00F04FC7"/>
    <w:rsid w:val="00F05690"/>
    <w:rsid w:val="00F05CD5"/>
    <w:rsid w:val="00F05F21"/>
    <w:rsid w:val="00F062A7"/>
    <w:rsid w:val="00F072FD"/>
    <w:rsid w:val="00F10FF5"/>
    <w:rsid w:val="00F11193"/>
    <w:rsid w:val="00F14A14"/>
    <w:rsid w:val="00F151D5"/>
    <w:rsid w:val="00F15B2D"/>
    <w:rsid w:val="00F15D3A"/>
    <w:rsid w:val="00F1721A"/>
    <w:rsid w:val="00F20D19"/>
    <w:rsid w:val="00F21F62"/>
    <w:rsid w:val="00F22D48"/>
    <w:rsid w:val="00F23257"/>
    <w:rsid w:val="00F26D0C"/>
    <w:rsid w:val="00F35B93"/>
    <w:rsid w:val="00F36C1E"/>
    <w:rsid w:val="00F36CFE"/>
    <w:rsid w:val="00F40143"/>
    <w:rsid w:val="00F43C02"/>
    <w:rsid w:val="00F43D01"/>
    <w:rsid w:val="00F442EA"/>
    <w:rsid w:val="00F44ECF"/>
    <w:rsid w:val="00F4539C"/>
    <w:rsid w:val="00F468B0"/>
    <w:rsid w:val="00F50D13"/>
    <w:rsid w:val="00F53ADA"/>
    <w:rsid w:val="00F562BC"/>
    <w:rsid w:val="00F57211"/>
    <w:rsid w:val="00F578F2"/>
    <w:rsid w:val="00F614B1"/>
    <w:rsid w:val="00F61EC2"/>
    <w:rsid w:val="00F62D21"/>
    <w:rsid w:val="00F6438D"/>
    <w:rsid w:val="00F64834"/>
    <w:rsid w:val="00F649DB"/>
    <w:rsid w:val="00F652BE"/>
    <w:rsid w:val="00F673AB"/>
    <w:rsid w:val="00F711A6"/>
    <w:rsid w:val="00F716AD"/>
    <w:rsid w:val="00F76548"/>
    <w:rsid w:val="00F77D99"/>
    <w:rsid w:val="00F8112E"/>
    <w:rsid w:val="00F817C4"/>
    <w:rsid w:val="00F81AFD"/>
    <w:rsid w:val="00F82630"/>
    <w:rsid w:val="00F82660"/>
    <w:rsid w:val="00F840CC"/>
    <w:rsid w:val="00F84BAB"/>
    <w:rsid w:val="00F86140"/>
    <w:rsid w:val="00F87180"/>
    <w:rsid w:val="00F906DD"/>
    <w:rsid w:val="00F9208E"/>
    <w:rsid w:val="00F94EB9"/>
    <w:rsid w:val="00F9609C"/>
    <w:rsid w:val="00FA164C"/>
    <w:rsid w:val="00FA16C2"/>
    <w:rsid w:val="00FA23D2"/>
    <w:rsid w:val="00FA2901"/>
    <w:rsid w:val="00FA38DC"/>
    <w:rsid w:val="00FA523D"/>
    <w:rsid w:val="00FA55CE"/>
    <w:rsid w:val="00FB0017"/>
    <w:rsid w:val="00FB2BF5"/>
    <w:rsid w:val="00FB5A40"/>
    <w:rsid w:val="00FC211A"/>
    <w:rsid w:val="00FC4396"/>
    <w:rsid w:val="00FC4D32"/>
    <w:rsid w:val="00FC62EC"/>
    <w:rsid w:val="00FD19BC"/>
    <w:rsid w:val="00FD1C5D"/>
    <w:rsid w:val="00FD38F3"/>
    <w:rsid w:val="00FD4C87"/>
    <w:rsid w:val="00FD5177"/>
    <w:rsid w:val="00FD56A8"/>
    <w:rsid w:val="00FD6907"/>
    <w:rsid w:val="00FD7B57"/>
    <w:rsid w:val="00FE0636"/>
    <w:rsid w:val="00FE0F46"/>
    <w:rsid w:val="00FE1E51"/>
    <w:rsid w:val="00FE205A"/>
    <w:rsid w:val="00FE32F0"/>
    <w:rsid w:val="00FE33A6"/>
    <w:rsid w:val="00FE720B"/>
    <w:rsid w:val="00FE76BE"/>
    <w:rsid w:val="00FE78A2"/>
    <w:rsid w:val="00FE7DFC"/>
    <w:rsid w:val="00FF0A90"/>
    <w:rsid w:val="00FF25B3"/>
    <w:rsid w:val="00FF2716"/>
    <w:rsid w:val="00FF4476"/>
    <w:rsid w:val="00FF6B5D"/>
    <w:rsid w:val="00FF7ED4"/>
    <w:rsid w:val="0BAB73CF"/>
    <w:rsid w:val="0D4D0FC7"/>
    <w:rsid w:val="128E6DE5"/>
    <w:rsid w:val="13AD267D"/>
    <w:rsid w:val="153F2D66"/>
    <w:rsid w:val="16F66E59"/>
    <w:rsid w:val="1958283A"/>
    <w:rsid w:val="1A382B71"/>
    <w:rsid w:val="1D1A306E"/>
    <w:rsid w:val="1E14107F"/>
    <w:rsid w:val="1F5A1B85"/>
    <w:rsid w:val="24641E95"/>
    <w:rsid w:val="2542771A"/>
    <w:rsid w:val="28374E1B"/>
    <w:rsid w:val="29D34EFF"/>
    <w:rsid w:val="2B6906E5"/>
    <w:rsid w:val="2CDB48FB"/>
    <w:rsid w:val="30593ECD"/>
    <w:rsid w:val="310A6ED8"/>
    <w:rsid w:val="348579AD"/>
    <w:rsid w:val="34AE401A"/>
    <w:rsid w:val="44201136"/>
    <w:rsid w:val="46CD3C1C"/>
    <w:rsid w:val="47053689"/>
    <w:rsid w:val="4B974D9E"/>
    <w:rsid w:val="50A7134E"/>
    <w:rsid w:val="50E55219"/>
    <w:rsid w:val="52424E21"/>
    <w:rsid w:val="53D824DB"/>
    <w:rsid w:val="53FC0375"/>
    <w:rsid w:val="560B2EF5"/>
    <w:rsid w:val="5B8E280E"/>
    <w:rsid w:val="65FC2E1C"/>
    <w:rsid w:val="67F11E46"/>
    <w:rsid w:val="698B6F19"/>
    <w:rsid w:val="699024FB"/>
    <w:rsid w:val="6B7D4B29"/>
    <w:rsid w:val="6D92657E"/>
    <w:rsid w:val="73825E65"/>
    <w:rsid w:val="75CC2A18"/>
    <w:rsid w:val="778C4BBD"/>
    <w:rsid w:val="77CB1017"/>
    <w:rsid w:val="79604B56"/>
    <w:rsid w:val="7AE60D5B"/>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fillcolor="white">
      <v:fill color="white"/>
    </o:shapedefaults>
    <o:shapelayout v:ext="edit">
      <o:idmap v:ext="edit" data="1"/>
    </o:shapelayout>
  </w:shapeDefaults>
  <w:decimalSymbol w:val="."/>
  <w:listSeparator w:val=","/>
  <w14:docId w14:val="53669FF1"/>
  <w15:docId w15:val="{9E4FA29D-E8D5-471B-B6D1-B519F667F2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locked="1" w:uiPriority="0" w:qFormat="1"/>
    <w:lsdException w:name="heading 2" w:locked="1" w:uiPriority="0" w:unhideWhenUsed="1" w:qFormat="1"/>
    <w:lsdException w:name="heading 3" w:locked="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qFormat="1"/>
    <w:lsdException w:name="toc 2" w:locked="1" w:uiPriority="39" w:qFormat="1"/>
    <w:lsdException w:name="toc 3" w:locked="1" w:uiPriority="39" w:qFormat="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nhideWhenUsed="1"/>
    <w:lsdException w:name="footnote text" w:semiHidden="1" w:unhideWhenUsed="1"/>
    <w:lsdException w:name="annotation text" w:semiHidden="1" w:unhideWhenUsed="1" w:qFormat="1"/>
    <w:lsdException w:name="header" w:qFormat="1"/>
    <w:lsdException w:name="footer" w:qFormat="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uiPriority="0" w:qFormat="1"/>
    <w:lsdException w:name="Block Text" w:semiHidden="1" w:unhideWhenUsed="1"/>
    <w:lsdException w:name="Hyperlink" w:qFormat="1"/>
    <w:lsdException w:name="FollowedHyperlink" w:qFormat="1"/>
    <w:lsdException w:name="Strong" w:locked="1" w:uiPriority="22" w:qFormat="1"/>
    <w:lsdException w:name="Emphasis" w:locked="1" w:uiPriority="0" w:qFormat="1"/>
    <w:lsdException w:name="Document Map" w:semiHidden="1" w:qFormat="1"/>
    <w:lsdException w:name="Plain Text" w:qFormat="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Grid" w:uiPriority="3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next w:val="a0"/>
    <w:qFormat/>
    <w:rsid w:val="007053BB"/>
    <w:pPr>
      <w:widowControl w:val="0"/>
      <w:jc w:val="both"/>
    </w:pPr>
    <w:rPr>
      <w:kern w:val="2"/>
      <w:sz w:val="21"/>
      <w:szCs w:val="24"/>
    </w:rPr>
  </w:style>
  <w:style w:type="paragraph" w:styleId="1">
    <w:name w:val="heading 1"/>
    <w:basedOn w:val="a"/>
    <w:next w:val="a"/>
    <w:link w:val="11"/>
    <w:qFormat/>
    <w:locked/>
    <w:rsid w:val="007053BB"/>
    <w:pPr>
      <w:keepNext/>
      <w:keepLines/>
      <w:spacing w:before="340" w:after="330" w:line="578" w:lineRule="auto"/>
      <w:jc w:val="center"/>
      <w:outlineLvl w:val="0"/>
    </w:pPr>
    <w:rPr>
      <w:b/>
      <w:bCs/>
      <w:kern w:val="44"/>
      <w:sz w:val="44"/>
      <w:szCs w:val="44"/>
    </w:rPr>
  </w:style>
  <w:style w:type="paragraph" w:styleId="2">
    <w:name w:val="heading 2"/>
    <w:basedOn w:val="a"/>
    <w:next w:val="a"/>
    <w:link w:val="20"/>
    <w:unhideWhenUsed/>
    <w:qFormat/>
    <w:locked/>
    <w:rsid w:val="007053BB"/>
    <w:pPr>
      <w:keepNext/>
      <w:keepLines/>
      <w:spacing w:before="100" w:beforeAutospacing="1" w:after="100" w:afterAutospacing="1"/>
      <w:outlineLvl w:val="1"/>
    </w:pPr>
    <w:rPr>
      <w:rFonts w:ascii="Cambria" w:hAnsi="Cambria"/>
      <w:b/>
      <w:bCs/>
      <w:sz w:val="32"/>
      <w:szCs w:val="32"/>
    </w:rPr>
  </w:style>
  <w:style w:type="paragraph" w:styleId="3">
    <w:name w:val="heading 3"/>
    <w:basedOn w:val="a"/>
    <w:next w:val="a"/>
    <w:link w:val="30"/>
    <w:unhideWhenUsed/>
    <w:qFormat/>
    <w:locked/>
    <w:rsid w:val="007053BB"/>
    <w:pPr>
      <w:keepNext/>
      <w:keepLines/>
      <w:spacing w:before="100" w:beforeAutospacing="1" w:after="100" w:afterAutospacing="1"/>
      <w:outlineLvl w:val="2"/>
    </w:pPr>
    <w:rPr>
      <w:bCs/>
      <w:sz w:val="24"/>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next w:val="a"/>
    <w:link w:val="a4"/>
    <w:uiPriority w:val="99"/>
    <w:qFormat/>
    <w:rsid w:val="007053BB"/>
    <w:pPr>
      <w:spacing w:after="120"/>
    </w:pPr>
    <w:rPr>
      <w:sz w:val="24"/>
      <w:szCs w:val="20"/>
    </w:rPr>
  </w:style>
  <w:style w:type="paragraph" w:styleId="a5">
    <w:name w:val="Document Map"/>
    <w:basedOn w:val="a"/>
    <w:link w:val="a6"/>
    <w:uiPriority w:val="99"/>
    <w:semiHidden/>
    <w:qFormat/>
    <w:rsid w:val="007053BB"/>
    <w:pPr>
      <w:shd w:val="clear" w:color="auto" w:fill="000080"/>
    </w:pPr>
    <w:rPr>
      <w:kern w:val="0"/>
      <w:sz w:val="2"/>
    </w:rPr>
  </w:style>
  <w:style w:type="paragraph" w:styleId="a7">
    <w:name w:val="annotation text"/>
    <w:basedOn w:val="a"/>
    <w:link w:val="a8"/>
    <w:uiPriority w:val="99"/>
    <w:semiHidden/>
    <w:unhideWhenUsed/>
    <w:qFormat/>
    <w:rsid w:val="007053BB"/>
    <w:pPr>
      <w:jc w:val="left"/>
    </w:pPr>
  </w:style>
  <w:style w:type="paragraph" w:styleId="TOC3">
    <w:name w:val="toc 3"/>
    <w:basedOn w:val="a"/>
    <w:next w:val="a"/>
    <w:uiPriority w:val="39"/>
    <w:qFormat/>
    <w:locked/>
    <w:rsid w:val="007053BB"/>
    <w:pPr>
      <w:ind w:leftChars="400" w:left="840"/>
    </w:pPr>
  </w:style>
  <w:style w:type="paragraph" w:styleId="a9">
    <w:name w:val="Plain Text"/>
    <w:basedOn w:val="a"/>
    <w:link w:val="aa"/>
    <w:uiPriority w:val="99"/>
    <w:qFormat/>
    <w:rsid w:val="007053BB"/>
    <w:pPr>
      <w:jc w:val="left"/>
    </w:pPr>
    <w:rPr>
      <w:rFonts w:ascii="宋体" w:hAnsi="Courier New"/>
      <w:kern w:val="0"/>
      <w:sz w:val="20"/>
      <w:szCs w:val="21"/>
    </w:rPr>
  </w:style>
  <w:style w:type="paragraph" w:styleId="ab">
    <w:name w:val="Date"/>
    <w:basedOn w:val="a"/>
    <w:next w:val="a"/>
    <w:link w:val="ac"/>
    <w:uiPriority w:val="99"/>
    <w:qFormat/>
    <w:rsid w:val="007053BB"/>
    <w:pPr>
      <w:ind w:leftChars="2500" w:left="2500"/>
    </w:pPr>
    <w:rPr>
      <w:rFonts w:eastAsia="黑体"/>
      <w:kern w:val="0"/>
      <w:sz w:val="24"/>
      <w:szCs w:val="20"/>
    </w:rPr>
  </w:style>
  <w:style w:type="paragraph" w:styleId="ad">
    <w:name w:val="Balloon Text"/>
    <w:basedOn w:val="a"/>
    <w:link w:val="ae"/>
    <w:uiPriority w:val="99"/>
    <w:semiHidden/>
    <w:qFormat/>
    <w:rsid w:val="007053BB"/>
    <w:rPr>
      <w:sz w:val="18"/>
      <w:szCs w:val="20"/>
    </w:rPr>
  </w:style>
  <w:style w:type="paragraph" w:styleId="af">
    <w:name w:val="footer"/>
    <w:basedOn w:val="a"/>
    <w:link w:val="10"/>
    <w:uiPriority w:val="99"/>
    <w:qFormat/>
    <w:rsid w:val="007053BB"/>
    <w:pPr>
      <w:tabs>
        <w:tab w:val="center" w:pos="4153"/>
        <w:tab w:val="right" w:pos="8306"/>
      </w:tabs>
      <w:snapToGrid w:val="0"/>
      <w:jc w:val="left"/>
    </w:pPr>
    <w:rPr>
      <w:sz w:val="18"/>
      <w:szCs w:val="20"/>
    </w:rPr>
  </w:style>
  <w:style w:type="paragraph" w:styleId="af0">
    <w:name w:val="header"/>
    <w:basedOn w:val="a"/>
    <w:link w:val="af1"/>
    <w:uiPriority w:val="99"/>
    <w:qFormat/>
    <w:rsid w:val="007053BB"/>
    <w:pPr>
      <w:pBdr>
        <w:bottom w:val="single" w:sz="6" w:space="1" w:color="auto"/>
      </w:pBdr>
      <w:tabs>
        <w:tab w:val="center" w:pos="4153"/>
        <w:tab w:val="right" w:pos="8306"/>
      </w:tabs>
      <w:snapToGrid w:val="0"/>
      <w:jc w:val="center"/>
    </w:pPr>
    <w:rPr>
      <w:sz w:val="18"/>
      <w:szCs w:val="20"/>
    </w:rPr>
  </w:style>
  <w:style w:type="paragraph" w:styleId="TOC1">
    <w:name w:val="toc 1"/>
    <w:basedOn w:val="a"/>
    <w:next w:val="a"/>
    <w:uiPriority w:val="39"/>
    <w:qFormat/>
    <w:locked/>
    <w:rsid w:val="007053BB"/>
    <w:pPr>
      <w:tabs>
        <w:tab w:val="right" w:leader="dot" w:pos="8834"/>
      </w:tabs>
    </w:pPr>
  </w:style>
  <w:style w:type="paragraph" w:styleId="31">
    <w:name w:val="Body Text Indent 3"/>
    <w:basedOn w:val="a"/>
    <w:qFormat/>
    <w:rsid w:val="007053BB"/>
    <w:pPr>
      <w:spacing w:line="360" w:lineRule="auto"/>
      <w:ind w:firstLineChars="200" w:firstLine="480"/>
    </w:pPr>
    <w:rPr>
      <w:rFonts w:hAnsi="宋体"/>
      <w:sz w:val="24"/>
      <w:szCs w:val="20"/>
    </w:rPr>
  </w:style>
  <w:style w:type="paragraph" w:styleId="TOC2">
    <w:name w:val="toc 2"/>
    <w:basedOn w:val="a"/>
    <w:next w:val="a"/>
    <w:uiPriority w:val="39"/>
    <w:qFormat/>
    <w:locked/>
    <w:rsid w:val="007053BB"/>
    <w:pPr>
      <w:ind w:leftChars="200" w:left="420"/>
    </w:pPr>
  </w:style>
  <w:style w:type="paragraph" w:styleId="af2">
    <w:name w:val="Normal (Web)"/>
    <w:basedOn w:val="a"/>
    <w:qFormat/>
    <w:rsid w:val="007053BB"/>
    <w:pPr>
      <w:widowControl/>
      <w:spacing w:before="100" w:beforeAutospacing="1" w:after="100" w:afterAutospacing="1"/>
      <w:jc w:val="left"/>
    </w:pPr>
    <w:rPr>
      <w:rFonts w:ascii="宋体" w:hAnsi="宋体"/>
      <w:color w:val="000000"/>
      <w:kern w:val="0"/>
      <w:sz w:val="18"/>
      <w:szCs w:val="18"/>
    </w:rPr>
  </w:style>
  <w:style w:type="paragraph" w:styleId="af3">
    <w:name w:val="Title"/>
    <w:basedOn w:val="a"/>
    <w:next w:val="a"/>
    <w:link w:val="af4"/>
    <w:qFormat/>
    <w:locked/>
    <w:rsid w:val="007053BB"/>
    <w:pPr>
      <w:spacing w:before="240" w:after="60"/>
      <w:jc w:val="center"/>
      <w:outlineLvl w:val="0"/>
    </w:pPr>
    <w:rPr>
      <w:rFonts w:asciiTheme="majorHAnsi" w:hAnsiTheme="majorHAnsi" w:cstheme="majorBidi"/>
      <w:b/>
      <w:bCs/>
      <w:sz w:val="32"/>
      <w:szCs w:val="32"/>
    </w:rPr>
  </w:style>
  <w:style w:type="paragraph" w:styleId="af5">
    <w:name w:val="annotation subject"/>
    <w:basedOn w:val="a7"/>
    <w:next w:val="a7"/>
    <w:link w:val="af6"/>
    <w:uiPriority w:val="99"/>
    <w:semiHidden/>
    <w:unhideWhenUsed/>
    <w:qFormat/>
    <w:rsid w:val="007053BB"/>
    <w:rPr>
      <w:b/>
      <w:bCs/>
    </w:rPr>
  </w:style>
  <w:style w:type="table" w:styleId="af7">
    <w:name w:val="Table Grid"/>
    <w:basedOn w:val="a2"/>
    <w:uiPriority w:val="39"/>
    <w:qFormat/>
    <w:rsid w:val="007053BB"/>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8">
    <w:name w:val="Strong"/>
    <w:uiPriority w:val="22"/>
    <w:qFormat/>
    <w:locked/>
    <w:rsid w:val="007053BB"/>
    <w:rPr>
      <w:b/>
      <w:bCs/>
    </w:rPr>
  </w:style>
  <w:style w:type="character" w:styleId="af9">
    <w:name w:val="page number"/>
    <w:uiPriority w:val="99"/>
    <w:qFormat/>
    <w:rsid w:val="007053BB"/>
    <w:rPr>
      <w:rFonts w:cs="Times New Roman"/>
    </w:rPr>
  </w:style>
  <w:style w:type="character" w:styleId="afa">
    <w:name w:val="FollowedHyperlink"/>
    <w:uiPriority w:val="99"/>
    <w:qFormat/>
    <w:rsid w:val="007053BB"/>
    <w:rPr>
      <w:rFonts w:cs="Times New Roman"/>
      <w:color w:val="800080"/>
      <w:u w:val="single"/>
    </w:rPr>
  </w:style>
  <w:style w:type="character" w:styleId="afb">
    <w:name w:val="Hyperlink"/>
    <w:uiPriority w:val="99"/>
    <w:qFormat/>
    <w:rsid w:val="007053BB"/>
    <w:rPr>
      <w:rFonts w:cs="Times New Roman"/>
      <w:color w:val="0000FF"/>
      <w:u w:val="single"/>
    </w:rPr>
  </w:style>
  <w:style w:type="character" w:styleId="afc">
    <w:name w:val="annotation reference"/>
    <w:basedOn w:val="a1"/>
    <w:uiPriority w:val="99"/>
    <w:semiHidden/>
    <w:unhideWhenUsed/>
    <w:qFormat/>
    <w:rsid w:val="007053BB"/>
    <w:rPr>
      <w:sz w:val="21"/>
      <w:szCs w:val="21"/>
    </w:rPr>
  </w:style>
  <w:style w:type="character" w:customStyle="1" w:styleId="ac">
    <w:name w:val="日期 字符"/>
    <w:link w:val="ab"/>
    <w:uiPriority w:val="99"/>
    <w:qFormat/>
    <w:locked/>
    <w:rsid w:val="007053BB"/>
    <w:rPr>
      <w:rFonts w:eastAsia="黑体" w:cs="Times New Roman"/>
      <w:sz w:val="24"/>
    </w:rPr>
  </w:style>
  <w:style w:type="character" w:customStyle="1" w:styleId="af1">
    <w:name w:val="页眉 字符"/>
    <w:link w:val="af0"/>
    <w:uiPriority w:val="99"/>
    <w:qFormat/>
    <w:locked/>
    <w:rsid w:val="007053BB"/>
    <w:rPr>
      <w:rFonts w:cs="Times New Roman"/>
      <w:kern w:val="2"/>
      <w:sz w:val="18"/>
    </w:rPr>
  </w:style>
  <w:style w:type="character" w:customStyle="1" w:styleId="10">
    <w:name w:val="页脚 字符1"/>
    <w:link w:val="af"/>
    <w:uiPriority w:val="99"/>
    <w:qFormat/>
    <w:locked/>
    <w:rsid w:val="007053BB"/>
    <w:rPr>
      <w:rFonts w:cs="Times New Roman"/>
      <w:kern w:val="2"/>
      <w:sz w:val="18"/>
    </w:rPr>
  </w:style>
  <w:style w:type="character" w:customStyle="1" w:styleId="a4">
    <w:name w:val="正文文本 字符"/>
    <w:link w:val="a0"/>
    <w:uiPriority w:val="99"/>
    <w:qFormat/>
    <w:locked/>
    <w:rsid w:val="007053BB"/>
    <w:rPr>
      <w:rFonts w:cs="Times New Roman"/>
      <w:kern w:val="2"/>
      <w:sz w:val="24"/>
    </w:rPr>
  </w:style>
  <w:style w:type="paragraph" w:customStyle="1" w:styleId="afd">
    <w:name w:val="此正文"/>
    <w:basedOn w:val="a"/>
    <w:uiPriority w:val="99"/>
    <w:qFormat/>
    <w:rsid w:val="007053BB"/>
    <w:pPr>
      <w:spacing w:line="360" w:lineRule="auto"/>
      <w:ind w:firstLineChars="200" w:firstLine="200"/>
    </w:pPr>
    <w:rPr>
      <w:sz w:val="24"/>
      <w:szCs w:val="20"/>
    </w:rPr>
  </w:style>
  <w:style w:type="paragraph" w:customStyle="1" w:styleId="Default">
    <w:name w:val="Default"/>
    <w:qFormat/>
    <w:rsid w:val="007053BB"/>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sid w:val="007053BB"/>
    <w:rPr>
      <w:rFonts w:ascii="Tahoma" w:hAnsi="Tahoma" w:cs="仿宋_GB2312"/>
      <w:sz w:val="24"/>
      <w:szCs w:val="28"/>
    </w:rPr>
  </w:style>
  <w:style w:type="character" w:customStyle="1" w:styleId="aa">
    <w:name w:val="纯文本 字符"/>
    <w:link w:val="a9"/>
    <w:uiPriority w:val="99"/>
    <w:semiHidden/>
    <w:qFormat/>
    <w:locked/>
    <w:rsid w:val="007053BB"/>
    <w:rPr>
      <w:rFonts w:ascii="宋体" w:hAnsi="Courier New" w:cs="Times New Roman"/>
      <w:sz w:val="21"/>
    </w:rPr>
  </w:style>
  <w:style w:type="paragraph" w:customStyle="1" w:styleId="CharCharCharChar">
    <w:name w:val="Char Char Char Char"/>
    <w:basedOn w:val="a5"/>
    <w:uiPriority w:val="99"/>
    <w:qFormat/>
    <w:rsid w:val="007053BB"/>
    <w:pPr>
      <w:adjustRightInd w:val="0"/>
      <w:snapToGrid w:val="0"/>
      <w:spacing w:line="360" w:lineRule="auto"/>
    </w:pPr>
    <w:rPr>
      <w:rFonts w:ascii="Tahoma" w:hAnsi="Tahoma"/>
      <w:sz w:val="24"/>
    </w:rPr>
  </w:style>
  <w:style w:type="character" w:customStyle="1" w:styleId="a6">
    <w:name w:val="文档结构图 字符"/>
    <w:link w:val="a5"/>
    <w:uiPriority w:val="99"/>
    <w:semiHidden/>
    <w:qFormat/>
    <w:locked/>
    <w:rsid w:val="007053BB"/>
    <w:rPr>
      <w:rFonts w:cs="Times New Roman"/>
      <w:sz w:val="2"/>
    </w:rPr>
  </w:style>
  <w:style w:type="character" w:customStyle="1" w:styleId="ae">
    <w:name w:val="批注框文本 字符"/>
    <w:link w:val="ad"/>
    <w:uiPriority w:val="99"/>
    <w:semiHidden/>
    <w:qFormat/>
    <w:locked/>
    <w:rsid w:val="007053BB"/>
    <w:rPr>
      <w:rFonts w:cs="Times New Roman"/>
      <w:kern w:val="2"/>
      <w:sz w:val="18"/>
    </w:rPr>
  </w:style>
  <w:style w:type="character" w:customStyle="1" w:styleId="20">
    <w:name w:val="标题 2 字符"/>
    <w:link w:val="2"/>
    <w:qFormat/>
    <w:rsid w:val="007053BB"/>
    <w:rPr>
      <w:rFonts w:ascii="Cambria" w:hAnsi="Cambria"/>
      <w:b/>
      <w:bCs/>
      <w:kern w:val="2"/>
      <w:sz w:val="32"/>
      <w:szCs w:val="32"/>
    </w:rPr>
  </w:style>
  <w:style w:type="character" w:customStyle="1" w:styleId="11">
    <w:name w:val="标题 1 字符1"/>
    <w:link w:val="1"/>
    <w:qFormat/>
    <w:rsid w:val="007053BB"/>
    <w:rPr>
      <w:b/>
      <w:bCs/>
      <w:kern w:val="44"/>
      <w:sz w:val="44"/>
      <w:szCs w:val="44"/>
    </w:rPr>
  </w:style>
  <w:style w:type="paragraph" w:customStyle="1" w:styleId="reader-word-layer">
    <w:name w:val="reader-word-layer"/>
    <w:basedOn w:val="a"/>
    <w:qFormat/>
    <w:rsid w:val="007053BB"/>
    <w:pPr>
      <w:widowControl/>
      <w:spacing w:before="100" w:beforeAutospacing="1" w:after="100" w:afterAutospacing="1"/>
      <w:jc w:val="left"/>
    </w:pPr>
    <w:rPr>
      <w:rFonts w:ascii="宋体" w:hAnsi="宋体" w:cs="宋体"/>
      <w:kern w:val="0"/>
      <w:sz w:val="24"/>
    </w:rPr>
  </w:style>
  <w:style w:type="paragraph" w:styleId="afe">
    <w:name w:val="List Paragraph"/>
    <w:basedOn w:val="a"/>
    <w:uiPriority w:val="34"/>
    <w:qFormat/>
    <w:rsid w:val="007053BB"/>
    <w:pPr>
      <w:ind w:firstLineChars="200" w:firstLine="420"/>
    </w:pPr>
  </w:style>
  <w:style w:type="character" w:customStyle="1" w:styleId="aff">
    <w:name w:val="页脚 字符"/>
    <w:uiPriority w:val="99"/>
    <w:qFormat/>
    <w:locked/>
    <w:rsid w:val="007053BB"/>
    <w:rPr>
      <w:rFonts w:cs="Times New Roman"/>
      <w:kern w:val="2"/>
      <w:sz w:val="18"/>
    </w:rPr>
  </w:style>
  <w:style w:type="character" w:customStyle="1" w:styleId="12">
    <w:name w:val="标题 1 字符"/>
    <w:qFormat/>
    <w:rsid w:val="007053BB"/>
    <w:rPr>
      <w:b/>
      <w:bCs/>
      <w:kern w:val="44"/>
      <w:sz w:val="44"/>
      <w:szCs w:val="44"/>
    </w:rPr>
  </w:style>
  <w:style w:type="paragraph" w:customStyle="1" w:styleId="Style36">
    <w:name w:val="_Style 36"/>
    <w:basedOn w:val="a"/>
    <w:next w:val="afe"/>
    <w:link w:val="Char"/>
    <w:uiPriority w:val="34"/>
    <w:qFormat/>
    <w:rsid w:val="007053BB"/>
    <w:pPr>
      <w:ind w:firstLineChars="200" w:firstLine="420"/>
    </w:pPr>
  </w:style>
  <w:style w:type="character" w:customStyle="1" w:styleId="Char">
    <w:name w:val="列出段落 Char"/>
    <w:link w:val="Style36"/>
    <w:uiPriority w:val="99"/>
    <w:qFormat/>
    <w:rsid w:val="007053BB"/>
    <w:rPr>
      <w:kern w:val="2"/>
      <w:sz w:val="21"/>
      <w:szCs w:val="24"/>
    </w:rPr>
  </w:style>
  <w:style w:type="paragraph" w:customStyle="1" w:styleId="Style3">
    <w:name w:val="_Style 3"/>
    <w:basedOn w:val="a"/>
    <w:uiPriority w:val="34"/>
    <w:qFormat/>
    <w:rsid w:val="007053BB"/>
    <w:pPr>
      <w:ind w:firstLineChars="200" w:firstLine="420"/>
    </w:pPr>
    <w:rPr>
      <w:rFonts w:asciiTheme="minorHAnsi" w:eastAsiaTheme="minorEastAsia" w:hAnsiTheme="minorHAnsi" w:cstheme="minorBidi"/>
    </w:rPr>
  </w:style>
  <w:style w:type="character" w:customStyle="1" w:styleId="af4">
    <w:name w:val="标题 字符"/>
    <w:basedOn w:val="a1"/>
    <w:link w:val="af3"/>
    <w:qFormat/>
    <w:rsid w:val="007053BB"/>
    <w:rPr>
      <w:rFonts w:asciiTheme="majorHAnsi" w:hAnsiTheme="majorHAnsi" w:cstheme="majorBidi"/>
      <w:b/>
      <w:bCs/>
      <w:kern w:val="2"/>
      <w:sz w:val="32"/>
      <w:szCs w:val="32"/>
    </w:rPr>
  </w:style>
  <w:style w:type="character" w:customStyle="1" w:styleId="30">
    <w:name w:val="标题 3 字符"/>
    <w:basedOn w:val="a1"/>
    <w:link w:val="3"/>
    <w:qFormat/>
    <w:rsid w:val="007053BB"/>
    <w:rPr>
      <w:bCs/>
      <w:kern w:val="2"/>
      <w:sz w:val="24"/>
      <w:szCs w:val="32"/>
    </w:rPr>
  </w:style>
  <w:style w:type="paragraph" w:customStyle="1" w:styleId="aff0">
    <w:name w:val="普通正文"/>
    <w:basedOn w:val="a"/>
    <w:qFormat/>
    <w:rsid w:val="007053BB"/>
    <w:pPr>
      <w:adjustRightInd w:val="0"/>
      <w:spacing w:before="120" w:after="120" w:line="360" w:lineRule="auto"/>
      <w:ind w:firstLine="480"/>
      <w:jc w:val="left"/>
    </w:pPr>
    <w:rPr>
      <w:rFonts w:ascii="Arial" w:hAnsi="Arial"/>
      <w:kern w:val="0"/>
      <w:sz w:val="24"/>
    </w:rPr>
  </w:style>
  <w:style w:type="paragraph" w:customStyle="1" w:styleId="Style47">
    <w:name w:val="_Style 47"/>
    <w:basedOn w:val="a"/>
    <w:next w:val="afe"/>
    <w:link w:val="aff1"/>
    <w:uiPriority w:val="34"/>
    <w:qFormat/>
    <w:rsid w:val="007053BB"/>
    <w:pPr>
      <w:ind w:firstLineChars="200" w:firstLine="420"/>
    </w:pPr>
  </w:style>
  <w:style w:type="character" w:customStyle="1" w:styleId="aff1">
    <w:name w:val="列表段落 字符"/>
    <w:link w:val="Style47"/>
    <w:uiPriority w:val="34"/>
    <w:qFormat/>
    <w:rsid w:val="007053BB"/>
    <w:rPr>
      <w:rFonts w:ascii="Times New Roman" w:hAnsi="Times New Roman" w:cs="Times New Roman"/>
      <w:kern w:val="2"/>
      <w:sz w:val="21"/>
      <w:szCs w:val="24"/>
    </w:rPr>
  </w:style>
  <w:style w:type="character" w:customStyle="1" w:styleId="a8">
    <w:name w:val="批注文字 字符"/>
    <w:basedOn w:val="a1"/>
    <w:link w:val="a7"/>
    <w:uiPriority w:val="99"/>
    <w:semiHidden/>
    <w:qFormat/>
    <w:rsid w:val="007053BB"/>
    <w:rPr>
      <w:kern w:val="2"/>
      <w:sz w:val="21"/>
      <w:szCs w:val="24"/>
    </w:rPr>
  </w:style>
  <w:style w:type="character" w:customStyle="1" w:styleId="af6">
    <w:name w:val="批注主题 字符"/>
    <w:basedOn w:val="a8"/>
    <w:link w:val="af5"/>
    <w:uiPriority w:val="99"/>
    <w:semiHidden/>
    <w:qFormat/>
    <w:rsid w:val="007053BB"/>
    <w:rPr>
      <w:b/>
      <w:bCs/>
      <w:kern w:val="2"/>
      <w:sz w:val="21"/>
      <w:szCs w:val="24"/>
    </w:rPr>
  </w:style>
  <w:style w:type="paragraph" w:customStyle="1" w:styleId="Style54">
    <w:name w:val="_Style 54"/>
    <w:basedOn w:val="a"/>
    <w:next w:val="afe"/>
    <w:uiPriority w:val="34"/>
    <w:qFormat/>
    <w:rsid w:val="007053BB"/>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9298187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ztb.ntu.edu.cn/gyszc.htm" TargetMode="External"/><Relationship Id="rId4" Type="http://schemas.openxmlformats.org/officeDocument/2006/relationships/styles" Target="styles.xml"/><Relationship Id="rId9" Type="http://schemas.openxmlformats.org/officeDocument/2006/relationships/hyperlink" Target="http://ztb.ntu.edu.cn/"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EC0D071-7F79-44D7-8949-B004A62F1C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25</Pages>
  <Words>2509</Words>
  <Characters>14304</Characters>
  <Application>Microsoft Office Word</Application>
  <DocSecurity>0</DocSecurity>
  <Lines>119</Lines>
  <Paragraphs>33</Paragraphs>
  <ScaleCrop>false</ScaleCrop>
  <Company>微软中国</Company>
  <LinksUpToDate>false</LinksUpToDate>
  <CharactersWithSpaces>16780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沈伟</cp:lastModifiedBy>
  <cp:revision>6</cp:revision>
  <cp:lastPrinted>2022-05-21T06:51:00Z</cp:lastPrinted>
  <dcterms:created xsi:type="dcterms:W3CDTF">2022-07-11T09:18:00Z</dcterms:created>
  <dcterms:modified xsi:type="dcterms:W3CDTF">2022-07-12T02:13:00Z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2052-11.1.0.11830</vt:lpwstr>
  </property>
  <property fmtid="{D5CDD505-2E9C-101B-9397-08002B2CF9AE}" pid="3" name="ICV">
    <vt:lpwstr>7C1A4F5B9A35494481BB7EC4C01DDFE5</vt:lpwstr>
  </property>
</Properties>
</file>