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EF4546">
      <w:pPr>
        <w:spacing w:line="300" w:lineRule="auto"/>
        <w:jc w:val="center"/>
        <w:rPr>
          <w:b/>
          <w:spacing w:val="20"/>
          <w:sz w:val="32"/>
          <w:szCs w:val="32"/>
        </w:rPr>
      </w:pPr>
      <w:r>
        <w:rPr>
          <w:rFonts w:hint="eastAsia"/>
          <w:b/>
          <w:sz w:val="32"/>
          <w:szCs w:val="32"/>
        </w:rPr>
        <w:t>项目名称：</w:t>
      </w:r>
      <w:proofErr w:type="spellStart"/>
      <w:r w:rsidR="00EF4546">
        <w:rPr>
          <w:rFonts w:hint="eastAsia"/>
          <w:b/>
          <w:sz w:val="32"/>
          <w:szCs w:val="32"/>
        </w:rPr>
        <w:t>worldlib</w:t>
      </w:r>
      <w:proofErr w:type="spellEnd"/>
      <w:r w:rsidR="00EF4546">
        <w:rPr>
          <w:rFonts w:hint="eastAsia"/>
          <w:b/>
          <w:sz w:val="32"/>
          <w:szCs w:val="32"/>
        </w:rPr>
        <w:t>人工智能在线咨询平台（标准版）</w:t>
      </w:r>
    </w:p>
    <w:p w:rsidR="00D747DE" w:rsidRDefault="001A3EAD">
      <w:pPr>
        <w:ind w:firstLineChars="595" w:firstLine="1911"/>
        <w:rPr>
          <w:b/>
          <w:sz w:val="32"/>
          <w:szCs w:val="32"/>
        </w:rPr>
      </w:pPr>
      <w:r>
        <w:rPr>
          <w:rFonts w:hint="eastAsia"/>
          <w:b/>
          <w:sz w:val="32"/>
          <w:szCs w:val="32"/>
        </w:rPr>
        <w:t>项目编号：</w:t>
      </w:r>
      <w:r w:rsidR="00EF4546">
        <w:rPr>
          <w:b/>
          <w:sz w:val="32"/>
          <w:szCs w:val="32"/>
        </w:rPr>
        <w:t>TDFW(DY)2021-200</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234B1B">
        <w:rPr>
          <w:rFonts w:eastAsia="宋体"/>
          <w:b/>
          <w:sz w:val="32"/>
          <w:szCs w:val="32"/>
        </w:rPr>
        <w:t>1</w:t>
      </w:r>
      <w:r w:rsidR="00AE1AE9">
        <w:rPr>
          <w:rFonts w:eastAsia="宋体"/>
          <w:b/>
          <w:sz w:val="32"/>
          <w:szCs w:val="32"/>
        </w:rPr>
        <w:t>1</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E03719">
          <w:rPr>
            <w:noProof/>
            <w:webHidden/>
          </w:rPr>
          <w:t>2</w:t>
        </w:r>
        <w:r w:rsidR="00A13C0C">
          <w:rPr>
            <w:noProof/>
            <w:webHidden/>
          </w:rPr>
          <w:fldChar w:fldCharType="end"/>
        </w:r>
      </w:hyperlink>
    </w:p>
    <w:p w:rsidR="00A13C0C" w:rsidRDefault="00EF4546">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E03719">
          <w:rPr>
            <w:noProof/>
            <w:webHidden/>
          </w:rPr>
          <w:t>5</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E03719">
          <w:rPr>
            <w:noProof/>
            <w:webHidden/>
          </w:rPr>
          <w:t>6</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E03719">
          <w:rPr>
            <w:noProof/>
            <w:webHidden/>
          </w:rPr>
          <w:t>7</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EF4546">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E03719">
          <w:rPr>
            <w:noProof/>
            <w:webHidden/>
          </w:rPr>
          <w:t>9</w:t>
        </w:r>
        <w:r w:rsidR="00A13C0C">
          <w:rPr>
            <w:noProof/>
            <w:webHidden/>
          </w:rPr>
          <w:fldChar w:fldCharType="end"/>
        </w:r>
      </w:hyperlink>
    </w:p>
    <w:p w:rsidR="00A13C0C" w:rsidRDefault="00EF4546">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E03719">
          <w:rPr>
            <w:noProof/>
            <w:webHidden/>
          </w:rPr>
          <w:t>11</w:t>
        </w:r>
        <w:r w:rsidR="00A13C0C">
          <w:rPr>
            <w:noProof/>
            <w:webHidden/>
          </w:rPr>
          <w:fldChar w:fldCharType="end"/>
        </w:r>
      </w:hyperlink>
    </w:p>
    <w:p w:rsidR="00A13C0C" w:rsidRDefault="00EF4546">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E03719">
          <w:rPr>
            <w:noProof/>
            <w:webHidden/>
          </w:rPr>
          <w:t>12</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E03719">
          <w:rPr>
            <w:noProof/>
            <w:webHidden/>
          </w:rPr>
          <w:t>13</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E03719">
          <w:rPr>
            <w:noProof/>
            <w:webHidden/>
          </w:rPr>
          <w:t>14</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E03719">
          <w:rPr>
            <w:noProof/>
            <w:webHidden/>
          </w:rPr>
          <w:t>15</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E03719">
          <w:rPr>
            <w:noProof/>
            <w:webHidden/>
          </w:rPr>
          <w:t>16</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E03719">
          <w:rPr>
            <w:noProof/>
            <w:webHidden/>
          </w:rPr>
          <w:t>19</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E03719">
          <w:rPr>
            <w:noProof/>
            <w:webHidden/>
          </w:rPr>
          <w:t>20</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E03719">
          <w:rPr>
            <w:noProof/>
            <w:webHidden/>
          </w:rPr>
          <w:t>21</w:t>
        </w:r>
        <w:r w:rsidR="00A13C0C">
          <w:rPr>
            <w:noProof/>
            <w:webHidden/>
          </w:rPr>
          <w:fldChar w:fldCharType="end"/>
        </w:r>
      </w:hyperlink>
    </w:p>
    <w:p w:rsidR="00A13C0C" w:rsidRDefault="00EF4546">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E03719">
          <w:rPr>
            <w:noProof/>
            <w:webHidden/>
          </w:rPr>
          <w:t>22</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641D04" w:rsidRDefault="00641D04" w:rsidP="00641D04">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proofErr w:type="spellStart"/>
      <w:r w:rsidR="00EF4546">
        <w:rPr>
          <w:rFonts w:hint="eastAsia"/>
          <w:b/>
          <w:spacing w:val="4"/>
          <w:sz w:val="24"/>
        </w:rPr>
        <w:t>worldlib</w:t>
      </w:r>
      <w:proofErr w:type="spellEnd"/>
      <w:r w:rsidR="00EF4546">
        <w:rPr>
          <w:rFonts w:hint="eastAsia"/>
          <w:b/>
          <w:spacing w:val="4"/>
          <w:sz w:val="24"/>
        </w:rPr>
        <w:t>人工智能在线咨询平台（标准版）</w:t>
      </w:r>
      <w:r>
        <w:rPr>
          <w:rFonts w:hint="eastAsia"/>
          <w:sz w:val="24"/>
        </w:rPr>
        <w:t>项目</w:t>
      </w:r>
      <w:r>
        <w:rPr>
          <w:rFonts w:hint="eastAsia"/>
          <w:spacing w:val="4"/>
          <w:sz w:val="24"/>
        </w:rPr>
        <w:t>及相关服务</w:t>
      </w:r>
      <w:r>
        <w:rPr>
          <w:spacing w:val="4"/>
          <w:sz w:val="24"/>
        </w:rPr>
        <w:t>，现就相关事宜公告如下：</w:t>
      </w:r>
    </w:p>
    <w:p w:rsidR="00641D04" w:rsidRDefault="00641D04" w:rsidP="00641D04">
      <w:pPr>
        <w:spacing w:line="360" w:lineRule="auto"/>
        <w:ind w:firstLineChars="200" w:firstLine="498"/>
        <w:rPr>
          <w:b/>
          <w:spacing w:val="4"/>
          <w:sz w:val="24"/>
        </w:rPr>
      </w:pPr>
      <w:r>
        <w:rPr>
          <w:rFonts w:hint="eastAsia"/>
          <w:b/>
          <w:spacing w:val="4"/>
          <w:sz w:val="24"/>
        </w:rPr>
        <w:t>一、项目名称：</w:t>
      </w:r>
      <w:proofErr w:type="spellStart"/>
      <w:r w:rsidR="00EF4546">
        <w:rPr>
          <w:rFonts w:hint="eastAsia"/>
          <w:b/>
          <w:spacing w:val="4"/>
          <w:sz w:val="24"/>
        </w:rPr>
        <w:t>worldlib</w:t>
      </w:r>
      <w:proofErr w:type="spellEnd"/>
      <w:r w:rsidR="00EF4546">
        <w:rPr>
          <w:rFonts w:hint="eastAsia"/>
          <w:b/>
          <w:spacing w:val="4"/>
          <w:sz w:val="24"/>
        </w:rPr>
        <w:t>人工智能在线咨询平台（标准版）</w:t>
      </w:r>
    </w:p>
    <w:p w:rsidR="00641D04" w:rsidRDefault="00641D04" w:rsidP="00641D04">
      <w:pPr>
        <w:ind w:firstLineChars="200" w:firstLine="498"/>
        <w:rPr>
          <w:b/>
          <w:spacing w:val="4"/>
          <w:sz w:val="24"/>
        </w:rPr>
      </w:pPr>
      <w:r>
        <w:rPr>
          <w:rFonts w:hint="eastAsia"/>
          <w:b/>
          <w:spacing w:val="4"/>
          <w:sz w:val="24"/>
        </w:rPr>
        <w:t>二、项目编号：</w:t>
      </w:r>
      <w:r w:rsidR="00EF4546">
        <w:rPr>
          <w:b/>
          <w:spacing w:val="4"/>
          <w:sz w:val="24"/>
        </w:rPr>
        <w:t>TDFW(DY)2021-200</w:t>
      </w:r>
    </w:p>
    <w:p w:rsidR="00641D04" w:rsidRDefault="00641D04" w:rsidP="00641D04">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641D04" w:rsidRDefault="00641D04" w:rsidP="00641D04">
      <w:pPr>
        <w:spacing w:line="360" w:lineRule="auto"/>
        <w:ind w:firstLineChars="200" w:firstLine="498"/>
        <w:rPr>
          <w:b/>
          <w:spacing w:val="4"/>
          <w:sz w:val="24"/>
        </w:rPr>
      </w:pPr>
      <w:r>
        <w:rPr>
          <w:rFonts w:hint="eastAsia"/>
          <w:b/>
          <w:spacing w:val="4"/>
          <w:sz w:val="24"/>
        </w:rPr>
        <w:t>四、邀请的单一来源投标人：</w:t>
      </w:r>
      <w:r w:rsidR="007A74B8" w:rsidRPr="007A74B8">
        <w:rPr>
          <w:rFonts w:hint="eastAsia"/>
          <w:b/>
          <w:spacing w:val="4"/>
          <w:sz w:val="24"/>
        </w:rPr>
        <w:t>北京沃德兰博科技有限公司</w:t>
      </w:r>
    </w:p>
    <w:p w:rsidR="00641D04" w:rsidRDefault="00641D04" w:rsidP="00641D0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1</w:t>
      </w:r>
      <w:r>
        <w:rPr>
          <w:spacing w:val="4"/>
          <w:sz w:val="24"/>
        </w:rPr>
        <w:t>年</w:t>
      </w:r>
      <w:r>
        <w:rPr>
          <w:spacing w:val="4"/>
          <w:sz w:val="24"/>
        </w:rPr>
        <w:t>11</w:t>
      </w:r>
      <w:r>
        <w:rPr>
          <w:rFonts w:hint="eastAsia"/>
          <w:spacing w:val="4"/>
          <w:sz w:val="24"/>
        </w:rPr>
        <w:t>月</w:t>
      </w:r>
      <w:r w:rsidR="007A74B8">
        <w:rPr>
          <w:spacing w:val="4"/>
          <w:sz w:val="24"/>
        </w:rPr>
        <w:t>20</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1</w:t>
      </w:r>
      <w:r>
        <w:rPr>
          <w:spacing w:val="4"/>
          <w:sz w:val="24"/>
        </w:rPr>
        <w:t>年</w:t>
      </w:r>
      <w:r w:rsidR="007A74B8">
        <w:rPr>
          <w:spacing w:val="4"/>
          <w:sz w:val="24"/>
        </w:rPr>
        <w:t>12</w:t>
      </w:r>
      <w:r>
        <w:rPr>
          <w:rFonts w:hint="eastAsia"/>
          <w:spacing w:val="4"/>
          <w:sz w:val="24"/>
        </w:rPr>
        <w:t>月</w:t>
      </w:r>
      <w:r w:rsidR="007A74B8">
        <w:rPr>
          <w:spacing w:val="4"/>
          <w:sz w:val="24"/>
        </w:rPr>
        <w:t>1</w:t>
      </w:r>
      <w:r>
        <w:rPr>
          <w:rFonts w:hint="eastAsia"/>
          <w:spacing w:val="4"/>
          <w:sz w:val="24"/>
        </w:rPr>
        <w:t>日</w:t>
      </w:r>
    </w:p>
    <w:p w:rsidR="00641D04" w:rsidRDefault="00641D04" w:rsidP="00641D04">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641D04" w:rsidRDefault="00641D04" w:rsidP="00641D04">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1</w:t>
      </w:r>
      <w:r>
        <w:rPr>
          <w:b/>
          <w:bCs/>
          <w:spacing w:val="4"/>
          <w:sz w:val="24"/>
        </w:rPr>
        <w:t>年</w:t>
      </w:r>
      <w:r w:rsidR="007A74B8">
        <w:rPr>
          <w:b/>
          <w:bCs/>
          <w:spacing w:val="4"/>
          <w:sz w:val="24"/>
        </w:rPr>
        <w:t>12</w:t>
      </w:r>
      <w:r>
        <w:rPr>
          <w:rFonts w:hint="eastAsia"/>
          <w:b/>
          <w:bCs/>
          <w:spacing w:val="4"/>
          <w:sz w:val="24"/>
        </w:rPr>
        <w:t>月</w:t>
      </w:r>
      <w:r w:rsidR="007A74B8">
        <w:rPr>
          <w:b/>
          <w:bCs/>
          <w:spacing w:val="4"/>
          <w:sz w:val="24"/>
        </w:rPr>
        <w:t>1</w:t>
      </w:r>
      <w:r>
        <w:rPr>
          <w:rFonts w:hint="eastAsia"/>
          <w:b/>
          <w:bCs/>
          <w:spacing w:val="4"/>
          <w:sz w:val="24"/>
        </w:rPr>
        <w:t>日</w:t>
      </w:r>
      <w:r>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641D04" w:rsidRDefault="00641D04" w:rsidP="00641D04">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641D04" w:rsidRDefault="00641D04" w:rsidP="00641D04">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641D04" w:rsidRPr="009E24B0" w:rsidRDefault="00641D04" w:rsidP="00641D04">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请投标人务必在南通大学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Pr>
          <w:rFonts w:ascii="宋体" w:hAnsi="宋体" w:hint="eastAsia"/>
          <w:color w:val="000000" w:themeColor="text1"/>
          <w:spacing w:val="4"/>
          <w:sz w:val="24"/>
        </w:rPr>
        <w:t>根据疫情防控要求，</w:t>
      </w:r>
      <w:r>
        <w:rPr>
          <w:rFonts w:cs="宋体" w:hint="eastAsia"/>
          <w:kern w:val="0"/>
          <w:sz w:val="24"/>
        </w:rPr>
        <w:t>请务必于</w:t>
      </w:r>
      <w:r w:rsidR="007A74B8">
        <w:rPr>
          <w:rFonts w:cs="宋体"/>
          <w:kern w:val="0"/>
          <w:sz w:val="24"/>
        </w:rPr>
        <w:t>11</w:t>
      </w:r>
      <w:r>
        <w:rPr>
          <w:rFonts w:cs="宋体" w:hint="eastAsia"/>
          <w:kern w:val="0"/>
          <w:sz w:val="24"/>
        </w:rPr>
        <w:t>月</w:t>
      </w:r>
      <w:r w:rsidR="007A74B8">
        <w:rPr>
          <w:rFonts w:cs="宋体"/>
          <w:kern w:val="0"/>
          <w:sz w:val="24"/>
        </w:rPr>
        <w:t>30</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641D04" w:rsidRDefault="00641D04" w:rsidP="00641D04">
      <w:pPr>
        <w:spacing w:line="500" w:lineRule="exact"/>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641D04" w:rsidRDefault="00641D04" w:rsidP="00641D04">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641D04" w:rsidRDefault="00641D04" w:rsidP="00641D04">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641D04" w:rsidRDefault="00641D04" w:rsidP="00641D04">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Pr>
          <w:color w:val="000000" w:themeColor="text1"/>
          <w:spacing w:val="4"/>
          <w:sz w:val="24"/>
        </w:rPr>
        <w:t>1</w:t>
      </w:r>
      <w:r>
        <w:rPr>
          <w:rFonts w:hint="eastAsia"/>
          <w:color w:val="000000" w:themeColor="text1"/>
          <w:spacing w:val="4"/>
          <w:sz w:val="24"/>
        </w:rPr>
        <w:t>年</w:t>
      </w:r>
      <w:r w:rsidR="007A74B8">
        <w:rPr>
          <w:color w:val="000000" w:themeColor="text1"/>
          <w:spacing w:val="4"/>
          <w:sz w:val="24"/>
        </w:rPr>
        <w:t>12</w:t>
      </w:r>
      <w:r>
        <w:rPr>
          <w:rFonts w:hint="eastAsia"/>
          <w:color w:val="000000" w:themeColor="text1"/>
          <w:spacing w:val="4"/>
          <w:sz w:val="24"/>
        </w:rPr>
        <w:t>月</w:t>
      </w:r>
      <w:r>
        <w:rPr>
          <w:color w:val="000000" w:themeColor="text1"/>
          <w:spacing w:val="4"/>
          <w:sz w:val="24"/>
        </w:rPr>
        <w:t>1</w:t>
      </w:r>
      <w:r>
        <w:rPr>
          <w:rFonts w:hint="eastAsia"/>
          <w:color w:val="000000" w:themeColor="text1"/>
          <w:spacing w:val="4"/>
          <w:sz w:val="24"/>
        </w:rPr>
        <w:t>日</w:t>
      </w:r>
      <w:r>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641D04" w:rsidRDefault="00641D04" w:rsidP="00641D04">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Pr>
          <w:color w:val="000000" w:themeColor="text1"/>
          <w:spacing w:val="4"/>
          <w:sz w:val="24"/>
        </w:rPr>
        <w:t>1</w:t>
      </w:r>
      <w:r>
        <w:rPr>
          <w:rFonts w:hint="eastAsia"/>
          <w:color w:val="000000" w:themeColor="text1"/>
          <w:spacing w:val="4"/>
          <w:sz w:val="24"/>
        </w:rPr>
        <w:t>年</w:t>
      </w:r>
      <w:r>
        <w:rPr>
          <w:color w:val="000000" w:themeColor="text1"/>
          <w:spacing w:val="4"/>
          <w:sz w:val="24"/>
        </w:rPr>
        <w:t>1</w:t>
      </w:r>
      <w:r w:rsidR="007A74B8">
        <w:rPr>
          <w:color w:val="000000" w:themeColor="text1"/>
          <w:spacing w:val="4"/>
          <w:sz w:val="24"/>
        </w:rPr>
        <w:t>2</w:t>
      </w:r>
      <w:r>
        <w:rPr>
          <w:rFonts w:hint="eastAsia"/>
          <w:color w:val="000000" w:themeColor="text1"/>
          <w:spacing w:val="4"/>
          <w:sz w:val="24"/>
        </w:rPr>
        <w:t>月</w:t>
      </w:r>
      <w:r w:rsidR="007A74B8">
        <w:rPr>
          <w:color w:val="000000" w:themeColor="text1"/>
          <w:spacing w:val="4"/>
          <w:sz w:val="24"/>
        </w:rPr>
        <w:t>1</w:t>
      </w:r>
      <w:r>
        <w:rPr>
          <w:rFonts w:hint="eastAsia"/>
          <w:color w:val="000000" w:themeColor="text1"/>
          <w:spacing w:val="4"/>
          <w:sz w:val="24"/>
        </w:rPr>
        <w:t>日</w:t>
      </w:r>
      <w:r>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641D04" w:rsidRDefault="00641D04" w:rsidP="00641D04">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Pr="009B746D">
        <w:rPr>
          <w:rFonts w:hint="eastAsia"/>
          <w:color w:val="000000" w:themeColor="text1"/>
          <w:spacing w:val="4"/>
          <w:sz w:val="24"/>
        </w:rPr>
        <w:t>南通大学</w:t>
      </w:r>
      <w:proofErr w:type="gramStart"/>
      <w:r w:rsidRPr="009B746D">
        <w:rPr>
          <w:rFonts w:hint="eastAsia"/>
          <w:color w:val="000000" w:themeColor="text1"/>
          <w:spacing w:val="4"/>
          <w:sz w:val="24"/>
        </w:rPr>
        <w:t>啬</w:t>
      </w:r>
      <w:proofErr w:type="gramEnd"/>
      <w:r w:rsidRPr="009B746D">
        <w:rPr>
          <w:rFonts w:hint="eastAsia"/>
          <w:color w:val="000000" w:themeColor="text1"/>
          <w:spacing w:val="4"/>
          <w:sz w:val="24"/>
        </w:rPr>
        <w:t>园校区北一门东传达室</w:t>
      </w:r>
    </w:p>
    <w:p w:rsidR="00641D04" w:rsidRDefault="00641D04" w:rsidP="00641D04">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Pr>
          <w:rFonts w:hint="eastAsia"/>
          <w:color w:val="000000" w:themeColor="text1"/>
          <w:spacing w:val="4"/>
          <w:sz w:val="24"/>
        </w:rPr>
        <w:t>王老师</w:t>
      </w:r>
      <w:r>
        <w:rPr>
          <w:rFonts w:hint="eastAsia"/>
          <w:color w:val="000000" w:themeColor="text1"/>
          <w:spacing w:val="4"/>
          <w:sz w:val="24"/>
        </w:rPr>
        <w:t>0513-85012891</w:t>
      </w:r>
    </w:p>
    <w:p w:rsidR="00641D04" w:rsidRDefault="00641D04" w:rsidP="00641D04">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231</w:t>
      </w:r>
      <w:r>
        <w:rPr>
          <w:rFonts w:hint="eastAsia"/>
          <w:spacing w:val="2"/>
          <w:kern w:val="0"/>
          <w:sz w:val="24"/>
        </w:rPr>
        <w:t>室</w:t>
      </w:r>
    </w:p>
    <w:p w:rsidR="00641D04" w:rsidRDefault="00641D04" w:rsidP="00641D04">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641D04" w:rsidRDefault="00641D04" w:rsidP="00641D04">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641D04" w:rsidRDefault="00641D04" w:rsidP="00641D04">
      <w:pPr>
        <w:spacing w:line="360" w:lineRule="auto"/>
        <w:ind w:firstLineChars="200" w:firstLine="490"/>
        <w:rPr>
          <w:spacing w:val="2"/>
          <w:kern w:val="0"/>
          <w:sz w:val="24"/>
        </w:rPr>
      </w:pPr>
      <w:r>
        <w:rPr>
          <w:rFonts w:hint="eastAsia"/>
          <w:b/>
          <w:spacing w:val="2"/>
          <w:kern w:val="0"/>
          <w:sz w:val="24"/>
        </w:rPr>
        <w:t>项目联系人及联系方式：</w:t>
      </w:r>
      <w:r>
        <w:rPr>
          <w:rFonts w:hint="eastAsia"/>
          <w:spacing w:val="2"/>
          <w:kern w:val="0"/>
          <w:sz w:val="24"/>
        </w:rPr>
        <w:t>申</w:t>
      </w:r>
      <w:r w:rsidRPr="009E24B0">
        <w:rPr>
          <w:rFonts w:hint="eastAsia"/>
          <w:spacing w:val="2"/>
          <w:kern w:val="0"/>
          <w:sz w:val="24"/>
        </w:rPr>
        <w:t>老师</w:t>
      </w:r>
      <w:r w:rsidRPr="009E24B0">
        <w:rPr>
          <w:rFonts w:hint="eastAsia"/>
          <w:spacing w:val="2"/>
          <w:kern w:val="0"/>
          <w:sz w:val="24"/>
        </w:rPr>
        <w:t xml:space="preserve"> </w:t>
      </w:r>
      <w:r w:rsidRPr="001F20BE">
        <w:rPr>
          <w:spacing w:val="2"/>
          <w:kern w:val="0"/>
          <w:sz w:val="24"/>
        </w:rPr>
        <w:t>13962917176</w:t>
      </w:r>
    </w:p>
    <w:p w:rsidR="00D747DE" w:rsidRDefault="00641D04" w:rsidP="00641D04">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；沈伟</w:t>
      </w:r>
      <w:r>
        <w:rPr>
          <w:rFonts w:hint="eastAsia"/>
          <w:spacing w:val="2"/>
          <w:kern w:val="0"/>
          <w:sz w:val="24"/>
        </w:rPr>
        <w:t>0513-85012365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5270158"/>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5270159"/>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5270160"/>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A5C73">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A5C73">
        <w:rPr>
          <w:color w:val="000000" w:themeColor="text1"/>
          <w:sz w:val="24"/>
        </w:rPr>
        <w:t>1</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1"/>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Pr="00577640" w:rsidRDefault="001A3EAD">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指定地点</w:t>
      </w:r>
      <w:r w:rsidRPr="00577640">
        <w:rPr>
          <w:rFonts w:ascii="宋体" w:hAnsi="宋体" w:hint="eastAsia"/>
          <w:sz w:val="24"/>
        </w:rPr>
        <w:t>，</w:t>
      </w:r>
      <w:r w:rsidRPr="00577640">
        <w:rPr>
          <w:rFonts w:ascii="宋体" w:hAnsi="宋体" w:hint="eastAsia"/>
          <w:b/>
          <w:sz w:val="24"/>
        </w:rPr>
        <w:t>逾期送达或未送达指定地点以及未按采购文件要求密封的投标文件，潜在投标人须自行承担相应风险。</w:t>
      </w:r>
    </w:p>
    <w:p w:rsidR="00D747DE" w:rsidRPr="00577640" w:rsidRDefault="001A3EAD">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3</w:t>
      </w:r>
      <w:r w:rsidRPr="00577640">
        <w:rPr>
          <w:rFonts w:ascii="宋体" w:hAnsi="宋体" w:hint="eastAsia"/>
          <w:sz w:val="24"/>
        </w:rPr>
        <w:t>）采购人不接受电报、电话、传真及电子邮件投标。</w:t>
      </w:r>
    </w:p>
    <w:p w:rsidR="004B0001" w:rsidRPr="00577640" w:rsidRDefault="004B0001" w:rsidP="004B0001">
      <w:pPr>
        <w:pStyle w:val="a0"/>
        <w:ind w:firstLineChars="200" w:firstLine="482"/>
        <w:rPr>
          <w:rFonts w:ascii="宋体" w:hAnsi="宋体"/>
          <w:b/>
        </w:rPr>
      </w:pPr>
      <w:r w:rsidRPr="00577640">
        <w:rPr>
          <w:rFonts w:ascii="宋体" w:hAnsi="宋体" w:hint="eastAsia"/>
          <w:b/>
        </w:rPr>
        <w:t>（</w:t>
      </w:r>
      <w:r w:rsidRPr="00577640">
        <w:rPr>
          <w:rFonts w:ascii="宋体" w:hAnsi="宋体"/>
          <w:b/>
        </w:rPr>
        <w:t>4</w:t>
      </w:r>
      <w:r w:rsidRPr="00577640">
        <w:rPr>
          <w:rFonts w:ascii="宋体" w:hAnsi="宋体" w:hint="eastAsia"/>
          <w:b/>
        </w:rPr>
        <w:t>）根</w:t>
      </w:r>
      <w:bookmarkStart w:id="5" w:name="_GoBack"/>
      <w:bookmarkEnd w:id="5"/>
      <w:r w:rsidRPr="00577640">
        <w:rPr>
          <w:rFonts w:ascii="宋体" w:hAnsi="宋体" w:hint="eastAsia"/>
          <w:b/>
        </w:rPr>
        <w:t>据学校疫情防控最新要求，货物或服务类项目投标文件可采用快递邮寄方式或现场递交方式。</w:t>
      </w:r>
    </w:p>
    <w:p w:rsidR="004B0001" w:rsidRPr="00577640" w:rsidRDefault="004B0001" w:rsidP="00AE34EA">
      <w:pPr>
        <w:pStyle w:val="a0"/>
        <w:numPr>
          <w:ilvl w:val="0"/>
          <w:numId w:val="8"/>
        </w:numPr>
        <w:rPr>
          <w:rFonts w:ascii="宋体" w:hAnsi="宋体"/>
          <w:b/>
        </w:rPr>
      </w:pPr>
      <w:r w:rsidRPr="00577640">
        <w:rPr>
          <w:rFonts w:ascii="宋体" w:hAnsi="宋体" w:hint="eastAsia"/>
          <w:b/>
        </w:rPr>
        <w:t>快递邮寄方式</w:t>
      </w:r>
    </w:p>
    <w:p w:rsidR="004B0001" w:rsidRPr="00577640" w:rsidRDefault="004B0001" w:rsidP="004B0001">
      <w:pPr>
        <w:pStyle w:val="a0"/>
        <w:rPr>
          <w:rFonts w:ascii="宋体" w:hAnsi="宋体"/>
          <w:b/>
        </w:rPr>
      </w:pPr>
      <w:r w:rsidRPr="00577640">
        <w:rPr>
          <w:rFonts w:ascii="宋体" w:hAnsi="宋体" w:hint="eastAsia"/>
          <w:b/>
        </w:rPr>
        <w:t>（1）投标文件接收地址：南通大学</w:t>
      </w:r>
      <w:proofErr w:type="gramStart"/>
      <w:r w:rsidRPr="00577640">
        <w:rPr>
          <w:rFonts w:ascii="宋体" w:hAnsi="宋体" w:hint="eastAsia"/>
          <w:b/>
        </w:rPr>
        <w:t>啬</w:t>
      </w:r>
      <w:proofErr w:type="gramEnd"/>
      <w:r w:rsidRPr="00577640">
        <w:rPr>
          <w:rFonts w:ascii="宋体" w:hAnsi="宋体" w:hint="eastAsia"/>
          <w:b/>
        </w:rPr>
        <w:t>园校区综合楼229室（招标管理科）</w:t>
      </w:r>
    </w:p>
    <w:p w:rsidR="004B0001" w:rsidRPr="00577640" w:rsidRDefault="004B0001" w:rsidP="004B0001">
      <w:pPr>
        <w:pStyle w:val="a0"/>
        <w:rPr>
          <w:rFonts w:ascii="宋体" w:hAnsi="宋体"/>
          <w:b/>
        </w:rPr>
      </w:pPr>
      <w:r w:rsidRPr="00577640">
        <w:rPr>
          <w:rFonts w:ascii="宋体" w:hAnsi="宋体" w:hint="eastAsia"/>
          <w:b/>
        </w:rPr>
        <w:t>（2）收件人及联系方式：</w:t>
      </w:r>
      <w:proofErr w:type="gramStart"/>
      <w:r w:rsidRPr="00577640">
        <w:rPr>
          <w:rFonts w:ascii="宋体" w:hAnsi="宋体" w:hint="eastAsia"/>
          <w:b/>
        </w:rPr>
        <w:t>牛书花</w:t>
      </w:r>
      <w:proofErr w:type="gramEnd"/>
      <w:r w:rsidRPr="00577640">
        <w:rPr>
          <w:rFonts w:ascii="宋体" w:hAnsi="宋体" w:hint="eastAsia"/>
          <w:b/>
        </w:rPr>
        <w:t xml:space="preserve"> 0513-85012891</w:t>
      </w:r>
    </w:p>
    <w:p w:rsidR="004B0001" w:rsidRPr="00577640" w:rsidRDefault="004B0001" w:rsidP="004B0001">
      <w:pPr>
        <w:pStyle w:val="a0"/>
        <w:rPr>
          <w:rFonts w:ascii="宋体" w:hAnsi="宋体"/>
          <w:b/>
        </w:rPr>
      </w:pPr>
      <w:r w:rsidRPr="00577640">
        <w:rPr>
          <w:rFonts w:ascii="宋体" w:hAnsi="宋体" w:hint="eastAsia"/>
          <w:b/>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B0001" w:rsidRPr="00577640" w:rsidRDefault="004B0001" w:rsidP="00AE34EA">
      <w:pPr>
        <w:pStyle w:val="a0"/>
        <w:numPr>
          <w:ilvl w:val="0"/>
          <w:numId w:val="8"/>
        </w:numPr>
        <w:rPr>
          <w:rFonts w:ascii="宋体" w:hAnsi="宋体"/>
          <w:b/>
        </w:rPr>
      </w:pPr>
      <w:r w:rsidRPr="00577640">
        <w:rPr>
          <w:rFonts w:ascii="宋体" w:hAnsi="宋体" w:hint="eastAsia"/>
          <w:b/>
        </w:rPr>
        <w:t>、现场递交方式</w:t>
      </w:r>
    </w:p>
    <w:p w:rsidR="004B0001" w:rsidRPr="00577640" w:rsidRDefault="004B0001" w:rsidP="004B0001">
      <w:pPr>
        <w:pStyle w:val="a0"/>
        <w:rPr>
          <w:rFonts w:ascii="宋体" w:hAnsi="宋体"/>
          <w:b/>
        </w:rPr>
      </w:pPr>
      <w:r w:rsidRPr="00577640">
        <w:rPr>
          <w:rFonts w:ascii="宋体" w:hAnsi="宋体" w:hint="eastAsia"/>
          <w:b/>
        </w:rPr>
        <w:t>（1）投标文件接收地点：南通大学</w:t>
      </w:r>
      <w:proofErr w:type="gramStart"/>
      <w:r w:rsidRPr="00577640">
        <w:rPr>
          <w:rFonts w:ascii="宋体" w:hAnsi="宋体" w:hint="eastAsia"/>
          <w:b/>
        </w:rPr>
        <w:t>啬</w:t>
      </w:r>
      <w:proofErr w:type="gramEnd"/>
      <w:r w:rsidRPr="00577640">
        <w:rPr>
          <w:rFonts w:ascii="宋体" w:hAnsi="宋体" w:hint="eastAsia"/>
          <w:b/>
        </w:rPr>
        <w:t>园校区北一门东传达室</w:t>
      </w:r>
    </w:p>
    <w:p w:rsidR="004B0001" w:rsidRPr="00577640" w:rsidRDefault="004B0001" w:rsidP="004B0001">
      <w:pPr>
        <w:pStyle w:val="a0"/>
        <w:rPr>
          <w:rFonts w:ascii="宋体" w:hAnsi="宋体"/>
          <w:b/>
        </w:rPr>
      </w:pPr>
      <w:r w:rsidRPr="00577640">
        <w:rPr>
          <w:rFonts w:ascii="宋体" w:hAnsi="宋体" w:hint="eastAsia"/>
          <w:b/>
        </w:rPr>
        <w:t>（2）联系人及联系方式：邹老师0513-85012720</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lastRenderedPageBreak/>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w:t>
      </w:r>
      <w:r>
        <w:rPr>
          <w:rFonts w:cs="宋体" w:hint="eastAsia"/>
          <w:kern w:val="0"/>
          <w:sz w:val="24"/>
        </w:rPr>
        <w:lastRenderedPageBreak/>
        <w:t>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5068"/>
      </w:tblGrid>
      <w:tr w:rsidR="00D747DE" w:rsidTr="00D71AE6">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5068"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rsidTr="00D71AE6">
        <w:trPr>
          <w:jc w:val="center"/>
        </w:trPr>
        <w:tc>
          <w:tcPr>
            <w:tcW w:w="1164" w:type="dxa"/>
            <w:vAlign w:val="center"/>
          </w:tcPr>
          <w:p w:rsidR="00D747DE" w:rsidRDefault="001A3EAD">
            <w:pPr>
              <w:spacing w:line="288" w:lineRule="auto"/>
              <w:jc w:val="center"/>
              <w:rPr>
                <w:b/>
                <w:sz w:val="24"/>
              </w:rPr>
            </w:pPr>
            <w:r>
              <w:rPr>
                <w:b/>
                <w:sz w:val="24"/>
              </w:rPr>
              <w:t>01</w:t>
            </w:r>
          </w:p>
        </w:tc>
        <w:tc>
          <w:tcPr>
            <w:tcW w:w="5068" w:type="dxa"/>
            <w:vAlign w:val="center"/>
          </w:tcPr>
          <w:p w:rsidR="00D747DE" w:rsidRDefault="00EF4546">
            <w:pPr>
              <w:wordWrap w:val="0"/>
              <w:spacing w:line="330" w:lineRule="atLeast"/>
              <w:jc w:val="center"/>
              <w:rPr>
                <w:b/>
                <w:sz w:val="24"/>
              </w:rPr>
            </w:pPr>
            <w:proofErr w:type="spellStart"/>
            <w:r>
              <w:rPr>
                <w:rFonts w:hint="eastAsia"/>
                <w:b/>
                <w:spacing w:val="4"/>
                <w:sz w:val="24"/>
              </w:rPr>
              <w:t>worldlib</w:t>
            </w:r>
            <w:proofErr w:type="spellEnd"/>
            <w:r>
              <w:rPr>
                <w:rFonts w:hint="eastAsia"/>
                <w:b/>
                <w:spacing w:val="4"/>
                <w:sz w:val="24"/>
              </w:rPr>
              <w:t>人工智能在线咨询平台（标准版）</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sidR="00773BD4">
        <w:rPr>
          <w:rFonts w:hint="eastAsia"/>
          <w:b/>
          <w:color w:val="000000" w:themeColor="text1"/>
          <w:sz w:val="32"/>
          <w:szCs w:val="32"/>
        </w:rPr>
        <w:t>内容</w:t>
      </w:r>
      <w:r>
        <w:rPr>
          <w:rFonts w:hint="eastAsia"/>
          <w:b/>
          <w:color w:val="000000" w:themeColor="text1"/>
          <w:sz w:val="32"/>
          <w:szCs w:val="32"/>
        </w:rPr>
        <w:t>：</w:t>
      </w:r>
      <w:bookmarkEnd w:id="10"/>
      <w:r>
        <w:rPr>
          <w:b/>
          <w:bCs/>
          <w:color w:val="000000" w:themeColor="text1"/>
          <w:kern w:val="44"/>
          <w:sz w:val="44"/>
          <w:szCs w:val="44"/>
        </w:rPr>
        <w:t xml:space="preserve"> </w:t>
      </w:r>
    </w:p>
    <w:p w:rsidR="00A14186" w:rsidRPr="00A14186" w:rsidRDefault="00A14186" w:rsidP="00A14186">
      <w:pPr>
        <w:rPr>
          <w:rFonts w:ascii="宋体" w:hAnsi="宋体"/>
          <w:sz w:val="24"/>
        </w:rPr>
      </w:pPr>
      <w:r w:rsidRPr="00A14186">
        <w:rPr>
          <w:rFonts w:ascii="宋体" w:hAnsi="宋体" w:hint="eastAsia"/>
          <w:sz w:val="24"/>
        </w:rPr>
        <w:t>（技术参数将用于采购公告，须明确反映使用的基本需求，可附页）</w:t>
      </w:r>
    </w:p>
    <w:p w:rsidR="008377CF" w:rsidRPr="008377CF" w:rsidRDefault="008377CF" w:rsidP="008377CF">
      <w:pPr>
        <w:widowControl/>
        <w:jc w:val="left"/>
        <w:rPr>
          <w:rFonts w:ascii="宋体" w:hAnsi="宋体" w:hint="eastAsia"/>
          <w:sz w:val="24"/>
        </w:rPr>
      </w:pPr>
      <w:r w:rsidRPr="008377CF">
        <w:rPr>
          <w:rFonts w:ascii="宋体" w:hAnsi="宋体" w:hint="eastAsia"/>
          <w:sz w:val="24"/>
        </w:rPr>
        <w:t>1、</w:t>
      </w:r>
      <w:proofErr w:type="spellStart"/>
      <w:r w:rsidRPr="008377CF">
        <w:rPr>
          <w:rFonts w:ascii="宋体" w:hAnsi="宋体" w:hint="eastAsia"/>
          <w:sz w:val="24"/>
        </w:rPr>
        <w:t>worldlib</w:t>
      </w:r>
      <w:proofErr w:type="spellEnd"/>
      <w:r w:rsidRPr="008377CF">
        <w:rPr>
          <w:rFonts w:ascii="宋体" w:hAnsi="宋体" w:hint="eastAsia"/>
          <w:sz w:val="24"/>
        </w:rPr>
        <w:t>国外文献服务平台三个模块可以在一个平台上实现一</w:t>
      </w:r>
      <w:proofErr w:type="gramStart"/>
      <w:r w:rsidRPr="008377CF">
        <w:rPr>
          <w:rFonts w:ascii="宋体" w:hAnsi="宋体" w:hint="eastAsia"/>
          <w:sz w:val="24"/>
        </w:rPr>
        <w:t>站式跨库检索</w:t>
      </w:r>
      <w:proofErr w:type="gramEnd"/>
      <w:r w:rsidRPr="008377CF">
        <w:rPr>
          <w:rFonts w:ascii="宋体" w:hAnsi="宋体" w:hint="eastAsia"/>
          <w:sz w:val="24"/>
        </w:rPr>
        <w:t>。</w:t>
      </w:r>
    </w:p>
    <w:p w:rsidR="008377CF" w:rsidRPr="008377CF" w:rsidRDefault="008377CF" w:rsidP="008377CF">
      <w:pPr>
        <w:widowControl/>
        <w:jc w:val="left"/>
        <w:rPr>
          <w:rFonts w:ascii="宋体" w:hAnsi="宋体" w:hint="eastAsia"/>
          <w:sz w:val="24"/>
        </w:rPr>
      </w:pPr>
      <w:r w:rsidRPr="008377CF">
        <w:rPr>
          <w:rFonts w:ascii="宋体" w:hAnsi="宋体" w:hint="eastAsia"/>
          <w:sz w:val="24"/>
        </w:rPr>
        <w:t>2、</w:t>
      </w:r>
      <w:proofErr w:type="spellStart"/>
      <w:r w:rsidRPr="008377CF">
        <w:rPr>
          <w:rFonts w:ascii="宋体" w:hAnsi="宋体" w:hint="eastAsia"/>
          <w:sz w:val="24"/>
        </w:rPr>
        <w:t>worldlib</w:t>
      </w:r>
      <w:proofErr w:type="spellEnd"/>
      <w:r w:rsidRPr="008377CF">
        <w:rPr>
          <w:rFonts w:ascii="宋体" w:hAnsi="宋体" w:hint="eastAsia"/>
          <w:sz w:val="24"/>
        </w:rPr>
        <w:t>国外文献整合平台文献量不低于3300万，</w:t>
      </w:r>
      <w:proofErr w:type="spellStart"/>
      <w:r w:rsidRPr="008377CF">
        <w:rPr>
          <w:rFonts w:ascii="宋体" w:hAnsi="宋体" w:hint="eastAsia"/>
          <w:sz w:val="24"/>
        </w:rPr>
        <w:t>worldlib</w:t>
      </w:r>
      <w:proofErr w:type="spellEnd"/>
      <w:r w:rsidRPr="008377CF">
        <w:rPr>
          <w:rFonts w:ascii="宋体" w:hAnsi="宋体" w:hint="eastAsia"/>
          <w:sz w:val="24"/>
        </w:rPr>
        <w:t xml:space="preserve"> sci精品学术论文文献量不低于160万，</w:t>
      </w:r>
      <w:proofErr w:type="spellStart"/>
      <w:r w:rsidRPr="008377CF">
        <w:rPr>
          <w:rFonts w:ascii="宋体" w:hAnsi="宋体" w:hint="eastAsia"/>
          <w:sz w:val="24"/>
        </w:rPr>
        <w:t>worldlib</w:t>
      </w:r>
      <w:proofErr w:type="spellEnd"/>
      <w:r w:rsidRPr="008377CF">
        <w:rPr>
          <w:rFonts w:ascii="宋体" w:hAnsi="宋体" w:hint="eastAsia"/>
          <w:sz w:val="24"/>
        </w:rPr>
        <w:t xml:space="preserve"> excel国外优秀学术论文文献量不低于100万，文献量共计不低于3500万，文献均来源于第三方链接，且支持手机</w:t>
      </w:r>
      <w:proofErr w:type="gramStart"/>
      <w:r w:rsidRPr="008377CF">
        <w:rPr>
          <w:rFonts w:ascii="宋体" w:hAnsi="宋体" w:hint="eastAsia"/>
          <w:sz w:val="24"/>
        </w:rPr>
        <w:t>二维码下载</w:t>
      </w:r>
      <w:proofErr w:type="gramEnd"/>
      <w:r w:rsidRPr="008377CF">
        <w:rPr>
          <w:rFonts w:ascii="宋体" w:hAnsi="宋体" w:hint="eastAsia"/>
          <w:sz w:val="24"/>
        </w:rPr>
        <w:t>阅读，</w:t>
      </w:r>
      <w:proofErr w:type="gramStart"/>
      <w:r w:rsidRPr="008377CF">
        <w:rPr>
          <w:rFonts w:ascii="宋体" w:hAnsi="宋体" w:hint="eastAsia"/>
          <w:sz w:val="24"/>
        </w:rPr>
        <w:t>本地不</w:t>
      </w:r>
      <w:proofErr w:type="gramEnd"/>
      <w:r w:rsidRPr="008377CF">
        <w:rPr>
          <w:rFonts w:ascii="宋体" w:hAnsi="宋体" w:hint="eastAsia"/>
          <w:sz w:val="24"/>
        </w:rPr>
        <w:t>存储商业元数据及全文。</w:t>
      </w:r>
    </w:p>
    <w:p w:rsidR="008377CF" w:rsidRPr="008377CF" w:rsidRDefault="008377CF" w:rsidP="008377CF">
      <w:pPr>
        <w:widowControl/>
        <w:jc w:val="left"/>
        <w:rPr>
          <w:rFonts w:ascii="宋体" w:hAnsi="宋体" w:hint="eastAsia"/>
          <w:sz w:val="24"/>
        </w:rPr>
      </w:pPr>
      <w:r w:rsidRPr="008377CF">
        <w:rPr>
          <w:rFonts w:ascii="宋体" w:hAnsi="宋体" w:hint="eastAsia"/>
          <w:sz w:val="24"/>
        </w:rPr>
        <w:t>3、平台支持跨库检索且平均检索速度必须&lt;0.1S，平台具备不低于8000万的系统词表做支撑，且词表不得重复。</w:t>
      </w:r>
    </w:p>
    <w:p w:rsidR="008377CF" w:rsidRPr="008377CF" w:rsidRDefault="008377CF" w:rsidP="008377CF">
      <w:pPr>
        <w:widowControl/>
        <w:jc w:val="left"/>
        <w:rPr>
          <w:rFonts w:ascii="宋体" w:hAnsi="宋体" w:hint="eastAsia"/>
          <w:sz w:val="24"/>
        </w:rPr>
      </w:pPr>
      <w:r w:rsidRPr="008377CF">
        <w:rPr>
          <w:rFonts w:ascii="宋体" w:hAnsi="宋体" w:hint="eastAsia"/>
          <w:sz w:val="24"/>
        </w:rPr>
        <w:t>4、提供方便快捷的安装维护，内置</w:t>
      </w:r>
      <w:proofErr w:type="spellStart"/>
      <w:r w:rsidRPr="008377CF">
        <w:rPr>
          <w:rFonts w:ascii="宋体" w:hAnsi="宋体" w:hint="eastAsia"/>
          <w:sz w:val="24"/>
        </w:rPr>
        <w:t>Sqlserver</w:t>
      </w:r>
      <w:proofErr w:type="spellEnd"/>
      <w:r w:rsidRPr="008377CF">
        <w:rPr>
          <w:rFonts w:ascii="宋体" w:hAnsi="宋体" w:hint="eastAsia"/>
          <w:sz w:val="24"/>
        </w:rPr>
        <w:t>、文本等可视化导入工具、自带Web服务器功能，包括用户认证管理、数据存储服务、搜索引擎服务、WEB发布服务、访问监控服务等功能，并且可以镜像派发生成专题数据库并且不需要安装任何数据库。</w:t>
      </w:r>
    </w:p>
    <w:p w:rsidR="008377CF" w:rsidRPr="008377CF" w:rsidRDefault="008377CF" w:rsidP="008377CF">
      <w:pPr>
        <w:widowControl/>
        <w:jc w:val="left"/>
        <w:rPr>
          <w:rFonts w:ascii="宋体" w:hAnsi="宋体" w:hint="eastAsia"/>
          <w:sz w:val="24"/>
        </w:rPr>
      </w:pPr>
      <w:r w:rsidRPr="008377CF">
        <w:rPr>
          <w:rFonts w:ascii="宋体" w:hAnsi="宋体" w:hint="eastAsia"/>
          <w:sz w:val="24"/>
        </w:rPr>
        <w:t>5、做好安全加密工作，平台网站及数据库文件都应该加密，确保网络数据安全。</w:t>
      </w:r>
    </w:p>
    <w:p w:rsidR="008377CF" w:rsidRPr="008377CF" w:rsidRDefault="008377CF" w:rsidP="008377CF">
      <w:pPr>
        <w:widowControl/>
        <w:jc w:val="left"/>
        <w:rPr>
          <w:rFonts w:ascii="宋体" w:hAnsi="宋体" w:hint="eastAsia"/>
          <w:sz w:val="24"/>
        </w:rPr>
      </w:pPr>
      <w:r w:rsidRPr="008377CF">
        <w:rPr>
          <w:rFonts w:ascii="宋体" w:hAnsi="宋体" w:hint="eastAsia"/>
          <w:sz w:val="24"/>
        </w:rPr>
        <w:t>6、平台易用性，可以按照检索点导航、学科导航、日期导航、数据源导航、期刊导航、语种导航等多种途径导航且允许用户修改或自定义分类法。</w:t>
      </w:r>
    </w:p>
    <w:p w:rsidR="008377CF" w:rsidRPr="008377CF" w:rsidRDefault="008377CF" w:rsidP="008377CF">
      <w:pPr>
        <w:widowControl/>
        <w:jc w:val="left"/>
        <w:rPr>
          <w:rFonts w:ascii="宋体" w:hAnsi="宋体" w:hint="eastAsia"/>
          <w:sz w:val="24"/>
        </w:rPr>
      </w:pPr>
      <w:r w:rsidRPr="008377CF">
        <w:rPr>
          <w:rFonts w:ascii="宋体" w:hAnsi="宋体" w:hint="eastAsia"/>
          <w:sz w:val="24"/>
        </w:rPr>
        <w:t>7、平台提供域名绑定功能，具备统计访问数据文件大小流量功能，具备用户检索记录还原功能,具备B类</w:t>
      </w:r>
      <w:proofErr w:type="spellStart"/>
      <w:r w:rsidRPr="008377CF">
        <w:rPr>
          <w:rFonts w:ascii="宋体" w:hAnsi="宋体" w:hint="eastAsia"/>
          <w:sz w:val="24"/>
        </w:rPr>
        <w:t>ip</w:t>
      </w:r>
      <w:proofErr w:type="spellEnd"/>
      <w:r w:rsidRPr="008377CF">
        <w:rPr>
          <w:rFonts w:ascii="宋体" w:hAnsi="宋体" w:hint="eastAsia"/>
          <w:sz w:val="24"/>
        </w:rPr>
        <w:t>访问地址统计功能，对用户访问实时监控并追踪用户IP和访问资源</w:t>
      </w:r>
      <w:proofErr w:type="spellStart"/>
      <w:r w:rsidRPr="008377CF">
        <w:rPr>
          <w:rFonts w:ascii="宋体" w:hAnsi="宋体" w:hint="eastAsia"/>
          <w:sz w:val="24"/>
        </w:rPr>
        <w:t>url</w:t>
      </w:r>
      <w:proofErr w:type="spellEnd"/>
      <w:r w:rsidRPr="008377CF">
        <w:rPr>
          <w:rFonts w:ascii="宋体" w:hAnsi="宋体" w:hint="eastAsia"/>
          <w:sz w:val="24"/>
        </w:rPr>
        <w:t>。</w:t>
      </w:r>
    </w:p>
    <w:p w:rsidR="008377CF" w:rsidRPr="008377CF" w:rsidRDefault="008377CF" w:rsidP="008377CF">
      <w:pPr>
        <w:widowControl/>
        <w:jc w:val="left"/>
        <w:rPr>
          <w:rFonts w:ascii="宋体" w:hAnsi="宋体" w:hint="eastAsia"/>
          <w:sz w:val="24"/>
        </w:rPr>
      </w:pPr>
      <w:r w:rsidRPr="008377CF">
        <w:rPr>
          <w:rFonts w:ascii="宋体" w:hAnsi="宋体" w:hint="eastAsia"/>
          <w:sz w:val="24"/>
        </w:rPr>
        <w:t>8、平台上不得存储未经数据商授权的商业元数据和全文数据，无版权风险和隐患。</w:t>
      </w:r>
    </w:p>
    <w:p w:rsidR="008377CF" w:rsidRPr="008377CF" w:rsidRDefault="008377CF" w:rsidP="008377CF">
      <w:pPr>
        <w:widowControl/>
        <w:jc w:val="left"/>
        <w:rPr>
          <w:rFonts w:ascii="宋体" w:hAnsi="宋体" w:hint="eastAsia"/>
          <w:sz w:val="24"/>
        </w:rPr>
      </w:pPr>
      <w:r w:rsidRPr="008377CF">
        <w:rPr>
          <w:rFonts w:ascii="宋体" w:hAnsi="宋体" w:hint="eastAsia"/>
          <w:sz w:val="24"/>
        </w:rPr>
        <w:t>9、可以通过</w:t>
      </w:r>
      <w:proofErr w:type="gramStart"/>
      <w:r w:rsidRPr="008377CF">
        <w:rPr>
          <w:rFonts w:ascii="宋体" w:hAnsi="宋体" w:hint="eastAsia"/>
          <w:sz w:val="24"/>
        </w:rPr>
        <w:t>微信公众号</w:t>
      </w:r>
      <w:proofErr w:type="gramEnd"/>
      <w:r w:rsidRPr="008377CF">
        <w:rPr>
          <w:rFonts w:ascii="宋体" w:hAnsi="宋体" w:hint="eastAsia"/>
          <w:sz w:val="24"/>
        </w:rPr>
        <w:t>（服务号、非小程序）、网页端和嵌入到图书馆公众号向用户提供在线查询服务；</w:t>
      </w:r>
    </w:p>
    <w:p w:rsidR="008377CF" w:rsidRPr="008377CF" w:rsidRDefault="008377CF" w:rsidP="008377CF">
      <w:pPr>
        <w:widowControl/>
        <w:jc w:val="left"/>
        <w:rPr>
          <w:rFonts w:ascii="宋体" w:hAnsi="宋体" w:hint="eastAsia"/>
          <w:sz w:val="24"/>
        </w:rPr>
      </w:pPr>
      <w:r w:rsidRPr="008377CF">
        <w:rPr>
          <w:rFonts w:ascii="宋体" w:hAnsi="宋体" w:hint="eastAsia"/>
          <w:sz w:val="24"/>
        </w:rPr>
        <w:t>10、</w:t>
      </w:r>
      <w:proofErr w:type="gramStart"/>
      <w:r w:rsidRPr="008377CF">
        <w:rPr>
          <w:rFonts w:ascii="宋体" w:hAnsi="宋体" w:hint="eastAsia"/>
          <w:sz w:val="24"/>
        </w:rPr>
        <w:t>微信公众号采用</w:t>
      </w:r>
      <w:proofErr w:type="gramEnd"/>
      <w:r w:rsidRPr="008377CF">
        <w:rPr>
          <w:rFonts w:ascii="宋体" w:hAnsi="宋体" w:hint="eastAsia"/>
          <w:sz w:val="24"/>
        </w:rPr>
        <w:t>地理位置控制，网页</w:t>
      </w:r>
      <w:proofErr w:type="gramStart"/>
      <w:r w:rsidRPr="008377CF">
        <w:rPr>
          <w:rFonts w:ascii="宋体" w:hAnsi="宋体" w:hint="eastAsia"/>
          <w:sz w:val="24"/>
        </w:rPr>
        <w:t>端采用</w:t>
      </w:r>
      <w:proofErr w:type="gramEnd"/>
      <w:r w:rsidRPr="008377CF">
        <w:rPr>
          <w:rFonts w:ascii="宋体" w:hAnsi="宋体" w:hint="eastAsia"/>
          <w:sz w:val="24"/>
        </w:rPr>
        <w:t>IP地址控制；</w:t>
      </w:r>
    </w:p>
    <w:p w:rsidR="008377CF" w:rsidRPr="008377CF" w:rsidRDefault="008377CF" w:rsidP="008377CF">
      <w:pPr>
        <w:widowControl/>
        <w:jc w:val="left"/>
        <w:rPr>
          <w:rFonts w:ascii="宋体" w:hAnsi="宋体" w:hint="eastAsia"/>
          <w:sz w:val="24"/>
        </w:rPr>
      </w:pPr>
      <w:r w:rsidRPr="008377CF">
        <w:rPr>
          <w:rFonts w:ascii="宋体" w:hAnsi="宋体" w:hint="eastAsia"/>
          <w:sz w:val="24"/>
        </w:rPr>
        <w:t>11、支持文献关键词、作者、题名、DOI号、PMID号查询；</w:t>
      </w:r>
    </w:p>
    <w:p w:rsidR="008377CF" w:rsidRPr="008377CF" w:rsidRDefault="008377CF" w:rsidP="008377CF">
      <w:pPr>
        <w:widowControl/>
        <w:jc w:val="left"/>
        <w:rPr>
          <w:rFonts w:ascii="宋体" w:hAnsi="宋体" w:hint="eastAsia"/>
          <w:sz w:val="24"/>
        </w:rPr>
      </w:pPr>
      <w:r w:rsidRPr="008377CF">
        <w:rPr>
          <w:rFonts w:ascii="宋体" w:hAnsi="宋体" w:hint="eastAsia"/>
          <w:sz w:val="24"/>
        </w:rPr>
        <w:t>12、在</w:t>
      </w:r>
      <w:proofErr w:type="gramStart"/>
      <w:r w:rsidRPr="008377CF">
        <w:rPr>
          <w:rFonts w:ascii="宋体" w:hAnsi="宋体" w:hint="eastAsia"/>
          <w:sz w:val="24"/>
        </w:rPr>
        <w:t>微信公众号</w:t>
      </w:r>
      <w:proofErr w:type="gramEnd"/>
      <w:r w:rsidRPr="008377CF">
        <w:rPr>
          <w:rFonts w:ascii="宋体" w:hAnsi="宋体" w:hint="eastAsia"/>
          <w:sz w:val="24"/>
        </w:rPr>
        <w:t>和网页端集成的文献查询模块查询文献时，平台会在10秒左右将文献全文所在链接发送给用户，用户可以通过链接从第三方直接下载全文数据，不直接提供全文数据；</w:t>
      </w:r>
    </w:p>
    <w:p w:rsidR="008377CF" w:rsidRPr="008377CF" w:rsidRDefault="008377CF" w:rsidP="008377CF">
      <w:pPr>
        <w:widowControl/>
        <w:jc w:val="left"/>
        <w:rPr>
          <w:rFonts w:ascii="宋体" w:hAnsi="宋体" w:hint="eastAsia"/>
          <w:sz w:val="24"/>
        </w:rPr>
      </w:pPr>
      <w:r w:rsidRPr="008377CF">
        <w:rPr>
          <w:rFonts w:ascii="宋体" w:hAnsi="宋体" w:hint="eastAsia"/>
          <w:sz w:val="24"/>
        </w:rPr>
        <w:t>13、平台具备不低于8000万的系统词表做支撑，且词表不得重复。</w:t>
      </w:r>
    </w:p>
    <w:p w:rsidR="008377CF" w:rsidRPr="008377CF" w:rsidRDefault="008377CF" w:rsidP="008377CF">
      <w:pPr>
        <w:widowControl/>
        <w:jc w:val="left"/>
        <w:rPr>
          <w:rFonts w:ascii="宋体" w:hAnsi="宋体" w:hint="eastAsia"/>
          <w:sz w:val="24"/>
        </w:rPr>
      </w:pPr>
      <w:r w:rsidRPr="008377CF">
        <w:rPr>
          <w:rFonts w:ascii="宋体" w:hAnsi="宋体" w:hint="eastAsia"/>
          <w:sz w:val="24"/>
        </w:rPr>
        <w:t>14、</w:t>
      </w:r>
      <w:proofErr w:type="gramStart"/>
      <w:r w:rsidRPr="008377CF">
        <w:rPr>
          <w:rFonts w:ascii="宋体" w:hAnsi="宋体" w:hint="eastAsia"/>
          <w:sz w:val="24"/>
        </w:rPr>
        <w:t>微信公众号提供</w:t>
      </w:r>
      <w:proofErr w:type="gramEnd"/>
      <w:r w:rsidRPr="008377CF">
        <w:rPr>
          <w:rFonts w:ascii="宋体" w:hAnsi="宋体" w:hint="eastAsia"/>
          <w:sz w:val="24"/>
        </w:rPr>
        <w:t>22个学科的全球高被引期刊论文排行榜（每个学科提供前10篇），定期更新；</w:t>
      </w:r>
    </w:p>
    <w:p w:rsidR="008377CF" w:rsidRPr="008377CF" w:rsidRDefault="008377CF" w:rsidP="008377CF">
      <w:pPr>
        <w:widowControl/>
        <w:jc w:val="left"/>
        <w:rPr>
          <w:rFonts w:ascii="宋体" w:hAnsi="宋体" w:hint="eastAsia"/>
          <w:sz w:val="24"/>
        </w:rPr>
      </w:pPr>
      <w:r w:rsidRPr="008377CF">
        <w:rPr>
          <w:rFonts w:ascii="宋体" w:hAnsi="宋体" w:hint="eastAsia"/>
          <w:sz w:val="24"/>
        </w:rPr>
        <w:t>15、</w:t>
      </w:r>
      <w:proofErr w:type="gramStart"/>
      <w:r w:rsidRPr="008377CF">
        <w:rPr>
          <w:rFonts w:ascii="宋体" w:hAnsi="宋体" w:hint="eastAsia"/>
          <w:sz w:val="24"/>
        </w:rPr>
        <w:t>微信公众号关注</w:t>
      </w:r>
      <w:proofErr w:type="gramEnd"/>
      <w:r w:rsidRPr="008377CF">
        <w:rPr>
          <w:rFonts w:ascii="宋体" w:hAnsi="宋体" w:hint="eastAsia"/>
          <w:sz w:val="24"/>
        </w:rPr>
        <w:t>人数达到6万人以上；</w:t>
      </w:r>
    </w:p>
    <w:p w:rsidR="008377CF" w:rsidRPr="008377CF" w:rsidRDefault="008377CF" w:rsidP="008377CF">
      <w:pPr>
        <w:widowControl/>
        <w:jc w:val="left"/>
        <w:rPr>
          <w:rFonts w:ascii="宋体" w:hAnsi="宋体" w:hint="eastAsia"/>
          <w:sz w:val="24"/>
        </w:rPr>
      </w:pPr>
      <w:r w:rsidRPr="008377CF">
        <w:rPr>
          <w:rFonts w:ascii="宋体" w:hAnsi="宋体" w:hint="eastAsia"/>
          <w:sz w:val="24"/>
        </w:rPr>
        <w:t>16、网页端平台接入的是第三方搜索引擎，网页端平台上不得存储未经数据商授权的商业元数据和全文数据，无版权风险和隐患。</w:t>
      </w:r>
    </w:p>
    <w:p w:rsidR="008377CF" w:rsidRPr="008377CF" w:rsidRDefault="008377CF" w:rsidP="008377CF">
      <w:pPr>
        <w:widowControl/>
        <w:jc w:val="left"/>
        <w:rPr>
          <w:rFonts w:ascii="宋体" w:hAnsi="宋体" w:hint="eastAsia"/>
          <w:sz w:val="24"/>
        </w:rPr>
      </w:pPr>
      <w:r w:rsidRPr="008377CF">
        <w:rPr>
          <w:rFonts w:ascii="宋体" w:hAnsi="宋体" w:hint="eastAsia"/>
          <w:sz w:val="24"/>
        </w:rPr>
        <w:lastRenderedPageBreak/>
        <w:t>17、网页端平台上需具有</w:t>
      </w:r>
      <w:proofErr w:type="gramStart"/>
      <w:r w:rsidRPr="008377CF">
        <w:rPr>
          <w:rFonts w:ascii="宋体" w:hAnsi="宋体" w:hint="eastAsia"/>
          <w:sz w:val="24"/>
        </w:rPr>
        <w:t>同微信公众号</w:t>
      </w:r>
      <w:proofErr w:type="gramEnd"/>
      <w:r w:rsidRPr="008377CF">
        <w:rPr>
          <w:rFonts w:ascii="宋体" w:hAnsi="宋体" w:hint="eastAsia"/>
          <w:sz w:val="24"/>
        </w:rPr>
        <w:t>一样功能的文献实时查找和获取模块。</w:t>
      </w:r>
    </w:p>
    <w:p w:rsidR="00746F2B" w:rsidRDefault="008377CF" w:rsidP="008377CF">
      <w:pPr>
        <w:widowControl/>
        <w:jc w:val="left"/>
        <w:rPr>
          <w:sz w:val="24"/>
          <w:szCs w:val="20"/>
        </w:rPr>
      </w:pPr>
      <w:r w:rsidRPr="008377CF">
        <w:rPr>
          <w:rFonts w:ascii="宋体" w:hAnsi="宋体" w:hint="eastAsia"/>
          <w:sz w:val="24"/>
        </w:rPr>
        <w:t>18、产品取得了国家版权局颁发的计算机软件著作权证书。</w:t>
      </w:r>
      <w:r w:rsidR="00746F2B">
        <w:br w:type="page"/>
      </w:r>
    </w:p>
    <w:p w:rsidR="00D747DE" w:rsidRDefault="001A3EAD">
      <w:pPr>
        <w:pStyle w:val="1"/>
        <w:rPr>
          <w:sz w:val="24"/>
        </w:rPr>
      </w:pPr>
      <w:bookmarkStart w:id="11" w:name="_Toc75270166"/>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F4546" w:rsidRDefault="00EF4546">
                            <w:pPr>
                              <w:jc w:val="center"/>
                            </w:pPr>
                          </w:p>
                          <w:p w:rsidR="00EF4546" w:rsidRDefault="00EF4546">
                            <w:pPr>
                              <w:jc w:val="center"/>
                            </w:pPr>
                          </w:p>
                          <w:p w:rsidR="00EF4546" w:rsidRDefault="00EF4546">
                            <w:pPr>
                              <w:jc w:val="center"/>
                            </w:pPr>
                          </w:p>
                          <w:p w:rsidR="00EF4546" w:rsidRDefault="00EF4546">
                            <w:pPr>
                              <w:jc w:val="center"/>
                            </w:pPr>
                          </w:p>
                          <w:p w:rsidR="00EF4546" w:rsidRDefault="00EF4546">
                            <w:pPr>
                              <w:jc w:val="center"/>
                            </w:pPr>
                          </w:p>
                          <w:p w:rsidR="00EF4546" w:rsidRDefault="00EF454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EF4546" w:rsidRDefault="00EF4546">
                      <w:pPr>
                        <w:jc w:val="center"/>
                      </w:pPr>
                    </w:p>
                    <w:p w:rsidR="00EF4546" w:rsidRDefault="00EF4546">
                      <w:pPr>
                        <w:jc w:val="center"/>
                      </w:pPr>
                    </w:p>
                    <w:p w:rsidR="00EF4546" w:rsidRDefault="00EF4546">
                      <w:pPr>
                        <w:jc w:val="center"/>
                      </w:pPr>
                    </w:p>
                    <w:p w:rsidR="00EF4546" w:rsidRDefault="00EF4546">
                      <w:pPr>
                        <w:jc w:val="center"/>
                      </w:pPr>
                    </w:p>
                    <w:p w:rsidR="00EF4546" w:rsidRDefault="00EF4546">
                      <w:pPr>
                        <w:jc w:val="center"/>
                      </w:pPr>
                    </w:p>
                    <w:p w:rsidR="00EF4546" w:rsidRDefault="00EF454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F4546" w:rsidRDefault="00EF4546">
                            <w:pPr>
                              <w:jc w:val="center"/>
                            </w:pPr>
                          </w:p>
                          <w:p w:rsidR="00EF4546" w:rsidRDefault="00EF4546">
                            <w:pPr>
                              <w:jc w:val="center"/>
                            </w:pPr>
                          </w:p>
                          <w:p w:rsidR="00EF4546" w:rsidRDefault="00EF4546">
                            <w:pPr>
                              <w:jc w:val="center"/>
                            </w:pPr>
                          </w:p>
                          <w:p w:rsidR="00EF4546" w:rsidRDefault="00EF4546">
                            <w:pPr>
                              <w:jc w:val="center"/>
                            </w:pPr>
                          </w:p>
                          <w:p w:rsidR="00EF4546" w:rsidRDefault="00EF4546">
                            <w:pPr>
                              <w:jc w:val="center"/>
                            </w:pPr>
                          </w:p>
                          <w:p w:rsidR="00EF4546" w:rsidRDefault="00EF454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EF4546" w:rsidRDefault="00EF4546">
                      <w:pPr>
                        <w:jc w:val="center"/>
                      </w:pPr>
                    </w:p>
                    <w:p w:rsidR="00EF4546" w:rsidRDefault="00EF4546">
                      <w:pPr>
                        <w:jc w:val="center"/>
                      </w:pPr>
                    </w:p>
                    <w:p w:rsidR="00EF4546" w:rsidRDefault="00EF4546">
                      <w:pPr>
                        <w:jc w:val="center"/>
                      </w:pPr>
                    </w:p>
                    <w:p w:rsidR="00EF4546" w:rsidRDefault="00EF4546">
                      <w:pPr>
                        <w:jc w:val="center"/>
                      </w:pPr>
                    </w:p>
                    <w:p w:rsidR="00EF4546" w:rsidRDefault="00EF4546">
                      <w:pPr>
                        <w:jc w:val="center"/>
                      </w:pPr>
                    </w:p>
                    <w:p w:rsidR="00EF4546" w:rsidRDefault="00EF454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F4546" w:rsidRDefault="00EF4546"/>
                          <w:p w:rsidR="00EF4546" w:rsidRDefault="00EF4546"/>
                          <w:p w:rsidR="00EF4546" w:rsidRDefault="00EF4546"/>
                          <w:p w:rsidR="00EF4546" w:rsidRDefault="00EF4546"/>
                          <w:p w:rsidR="00EF4546" w:rsidRDefault="00EF4546">
                            <w:pPr>
                              <w:jc w:val="center"/>
                              <w:rPr>
                                <w:sz w:val="24"/>
                              </w:rPr>
                            </w:pPr>
                            <w:r>
                              <w:rPr>
                                <w:rFonts w:hint="eastAsia"/>
                                <w:sz w:val="24"/>
                              </w:rPr>
                              <w:t>被授权人身份证复印件粘贴处</w:t>
                            </w:r>
                          </w:p>
                          <w:p w:rsidR="00EF4546" w:rsidRDefault="00EF454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EF4546" w:rsidRDefault="00EF4546"/>
                    <w:p w:rsidR="00EF4546" w:rsidRDefault="00EF4546"/>
                    <w:p w:rsidR="00EF4546" w:rsidRDefault="00EF4546"/>
                    <w:p w:rsidR="00EF4546" w:rsidRDefault="00EF4546"/>
                    <w:p w:rsidR="00EF4546" w:rsidRDefault="00EF4546">
                      <w:pPr>
                        <w:jc w:val="center"/>
                        <w:rPr>
                          <w:sz w:val="24"/>
                        </w:rPr>
                      </w:pPr>
                      <w:r>
                        <w:rPr>
                          <w:rFonts w:hint="eastAsia"/>
                          <w:sz w:val="24"/>
                        </w:rPr>
                        <w:t>被授权人身份证复印件粘贴处</w:t>
                      </w:r>
                    </w:p>
                    <w:p w:rsidR="00EF4546" w:rsidRDefault="00EF454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F4546" w:rsidRDefault="00EF4546"/>
                          <w:p w:rsidR="00EF4546" w:rsidRDefault="00EF4546"/>
                          <w:p w:rsidR="00EF4546" w:rsidRDefault="00EF4546"/>
                          <w:p w:rsidR="00EF4546" w:rsidRDefault="00EF4546"/>
                          <w:p w:rsidR="00EF4546" w:rsidRDefault="00EF4546">
                            <w:pPr>
                              <w:jc w:val="center"/>
                              <w:rPr>
                                <w:sz w:val="24"/>
                              </w:rPr>
                            </w:pPr>
                            <w:r>
                              <w:rPr>
                                <w:rFonts w:hint="eastAsia"/>
                                <w:sz w:val="24"/>
                              </w:rPr>
                              <w:t>被授权人身份证复印件粘贴处</w:t>
                            </w:r>
                          </w:p>
                          <w:p w:rsidR="00EF4546" w:rsidRDefault="00EF454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EF4546" w:rsidRDefault="00EF4546"/>
                    <w:p w:rsidR="00EF4546" w:rsidRDefault="00EF4546"/>
                    <w:p w:rsidR="00EF4546" w:rsidRDefault="00EF4546"/>
                    <w:p w:rsidR="00EF4546" w:rsidRDefault="00EF4546"/>
                    <w:p w:rsidR="00EF4546" w:rsidRDefault="00EF4546">
                      <w:pPr>
                        <w:jc w:val="center"/>
                        <w:rPr>
                          <w:sz w:val="24"/>
                        </w:rPr>
                      </w:pPr>
                      <w:r>
                        <w:rPr>
                          <w:rFonts w:hint="eastAsia"/>
                          <w:sz w:val="24"/>
                        </w:rPr>
                        <w:t>被授权人身份证复印件粘贴处</w:t>
                      </w:r>
                    </w:p>
                    <w:p w:rsidR="00EF4546" w:rsidRDefault="00EF454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306E" w:rsidRDefault="0072306E">
      <w:r>
        <w:separator/>
      </w:r>
    </w:p>
  </w:endnote>
  <w:endnote w:type="continuationSeparator" w:id="0">
    <w:p w:rsidR="0072306E" w:rsidRDefault="0072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546" w:rsidRDefault="00EF454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EF4546" w:rsidRDefault="00EF454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546" w:rsidRDefault="00EF454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EF4546" w:rsidRDefault="00EF454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546" w:rsidRDefault="00EF454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306E" w:rsidRDefault="0072306E">
      <w:r>
        <w:separator/>
      </w:r>
    </w:p>
  </w:footnote>
  <w:footnote w:type="continuationSeparator" w:id="0">
    <w:p w:rsidR="0072306E" w:rsidRDefault="007230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
  </w:num>
  <w:num w:numId="3">
    <w:abstractNumId w:val="3"/>
  </w:num>
  <w:num w:numId="4">
    <w:abstractNumId w:val="5"/>
  </w:num>
  <w:num w:numId="5">
    <w:abstractNumId w:val="5"/>
  </w:num>
  <w:num w:numId="6">
    <w:abstractNumId w:val="9"/>
  </w:num>
  <w:num w:numId="7">
    <w:abstractNumId w:val="7"/>
  </w:num>
  <w:num w:numId="8">
    <w:abstractNumId w:val="4"/>
  </w:num>
  <w:num w:numId="9">
    <w:abstractNumId w:val="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1F66"/>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38F9"/>
    <w:rsid w:val="0073533D"/>
    <w:rsid w:val="00735D1A"/>
    <w:rsid w:val="0073706D"/>
    <w:rsid w:val="00743B9C"/>
    <w:rsid w:val="00745542"/>
    <w:rsid w:val="0074604C"/>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377CF"/>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564A"/>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61AF"/>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5C73"/>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4546"/>
    <w:rsid w:val="00EF559A"/>
    <w:rsid w:val="00EF73C3"/>
    <w:rsid w:val="00F0158F"/>
    <w:rsid w:val="00F0198B"/>
    <w:rsid w:val="00F027EA"/>
    <w:rsid w:val="00F03008"/>
    <w:rsid w:val="00F04FC7"/>
    <w:rsid w:val="00F05690"/>
    <w:rsid w:val="00F05F21"/>
    <w:rsid w:val="00F062A7"/>
    <w:rsid w:val="00F072FD"/>
    <w:rsid w:val="00F10FF5"/>
    <w:rsid w:val="00F11193"/>
    <w:rsid w:val="00F14A14"/>
    <w:rsid w:val="00F15D3A"/>
    <w:rsid w:val="00F1721A"/>
    <w:rsid w:val="00F20D19"/>
    <w:rsid w:val="00F21F62"/>
    <w:rsid w:val="00F22D48"/>
    <w:rsid w:val="00F23257"/>
    <w:rsid w:val="00F35B93"/>
    <w:rsid w:val="00F36CFE"/>
    <w:rsid w:val="00F43C02"/>
    <w:rsid w:val="00F43D01"/>
    <w:rsid w:val="00F442EA"/>
    <w:rsid w:val="00F4539C"/>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3C15975"/>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1BEA8A-666A-4259-BBCB-A061F7FE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2324</Words>
  <Characters>13251</Characters>
  <Application>Microsoft Office Word</Application>
  <DocSecurity>0</DocSecurity>
  <Lines>110</Lines>
  <Paragraphs>31</Paragraphs>
  <ScaleCrop>false</ScaleCrop>
  <Company>微软中国</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4</cp:revision>
  <cp:lastPrinted>2021-10-26T07:49:00Z</cp:lastPrinted>
  <dcterms:created xsi:type="dcterms:W3CDTF">2021-11-19T00:02:00Z</dcterms:created>
  <dcterms:modified xsi:type="dcterms:W3CDTF">2021-11-19T00:04:00Z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