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5DD4" w:rsidRDefault="00C25800">
      <w:pPr>
        <w:jc w:val="center"/>
        <w:rPr>
          <w:b/>
          <w:color w:val="000000" w:themeColor="text1"/>
          <w:sz w:val="24"/>
        </w:rPr>
      </w:pPr>
      <w:r>
        <w:rPr>
          <w:b/>
          <w:color w:val="000000" w:themeColor="text1"/>
          <w:sz w:val="24"/>
        </w:rPr>
        <w:t xml:space="preserve">                                                                                                                                                                                                                                                                                                                                                                                                                                                                                                                                                                                                                                                                                                                                                                                                                                                                                                                                                                                                                                                                                                                                                                                                                                                                                                                                                                                                                                                                                                                                                                                                                                                                                                                                                                                                                                                                                                                                                                                                                                                                                                                                                                                                                                                                                                                                                                                                                                                                                                                                                                                                                                                                                                                                                                                                                                                                                                                                                                                                                                                                                                                                                                                                                                                                                                                                                                                                                                                                                                                                                                                                                                                                                                                                                                                                                                                                                                                                                                                                                                                                                                                                                                                                                                                                                                                                                                                                                                                                                                                                                                                                                                                                                                                                                                                                                                                                                                                                                                                                                                                    </w:t>
      </w:r>
    </w:p>
    <w:p w:rsidR="005F5DD4" w:rsidRDefault="00C25800">
      <w:pPr>
        <w:jc w:val="center"/>
        <w:outlineLvl w:val="0"/>
        <w:rPr>
          <w:b/>
          <w:color w:val="000000" w:themeColor="text1"/>
          <w:sz w:val="72"/>
        </w:rPr>
      </w:pPr>
      <w:bookmarkStart w:id="0" w:name="_Toc4814"/>
      <w:r>
        <w:rPr>
          <w:rFonts w:hint="eastAsia"/>
          <w:b/>
          <w:color w:val="000000" w:themeColor="text1"/>
          <w:sz w:val="72"/>
        </w:rPr>
        <w:t>单一来源采购文件</w:t>
      </w:r>
      <w:bookmarkEnd w:id="0"/>
    </w:p>
    <w:p w:rsidR="005F5DD4" w:rsidRDefault="005F5DD4">
      <w:pPr>
        <w:rPr>
          <w:rFonts w:eastAsia="黑体"/>
          <w:color w:val="000000" w:themeColor="text1"/>
          <w:sz w:val="32"/>
        </w:rPr>
      </w:pPr>
    </w:p>
    <w:p w:rsidR="005F5DD4" w:rsidRDefault="005F5DD4">
      <w:pPr>
        <w:ind w:firstLineChars="545" w:firstLine="1744"/>
        <w:rPr>
          <w:color w:val="000000" w:themeColor="text1"/>
          <w:sz w:val="32"/>
        </w:rPr>
      </w:pPr>
    </w:p>
    <w:p w:rsidR="005F5DD4" w:rsidRDefault="00C25800" w:rsidP="00944021">
      <w:pPr>
        <w:spacing w:line="300" w:lineRule="auto"/>
        <w:ind w:firstLineChars="700" w:firstLine="2249"/>
        <w:rPr>
          <w:b/>
          <w:color w:val="000000" w:themeColor="text1"/>
          <w:spacing w:val="20"/>
          <w:sz w:val="32"/>
          <w:szCs w:val="32"/>
        </w:rPr>
      </w:pPr>
      <w:r>
        <w:rPr>
          <w:rFonts w:hint="eastAsia"/>
          <w:b/>
          <w:color w:val="000000" w:themeColor="text1"/>
          <w:sz w:val="32"/>
          <w:szCs w:val="32"/>
        </w:rPr>
        <w:t>项目名称：</w:t>
      </w:r>
      <w:r w:rsidR="00944021">
        <w:rPr>
          <w:rFonts w:hint="eastAsia"/>
          <w:b/>
          <w:color w:val="000000" w:themeColor="text1"/>
          <w:sz w:val="32"/>
          <w:szCs w:val="32"/>
        </w:rPr>
        <w:t>万方数据知识服务平台</w:t>
      </w:r>
      <w:r w:rsidR="00ED0B8C">
        <w:rPr>
          <w:rFonts w:hint="eastAsia"/>
          <w:b/>
          <w:color w:val="000000" w:themeColor="text1"/>
          <w:sz w:val="32"/>
          <w:szCs w:val="32"/>
        </w:rPr>
        <w:t xml:space="preserve"> </w:t>
      </w:r>
    </w:p>
    <w:p w:rsidR="00ED0B8C" w:rsidRDefault="00ED0B8C">
      <w:pPr>
        <w:ind w:firstLineChars="700" w:firstLine="2249"/>
        <w:rPr>
          <w:b/>
          <w:color w:val="000000" w:themeColor="text1"/>
          <w:sz w:val="32"/>
          <w:szCs w:val="32"/>
        </w:rPr>
      </w:pPr>
    </w:p>
    <w:p w:rsidR="005F5DD4" w:rsidRDefault="00C25800">
      <w:pPr>
        <w:ind w:firstLineChars="700" w:firstLine="2249"/>
        <w:rPr>
          <w:b/>
          <w:color w:val="000000" w:themeColor="text1"/>
          <w:sz w:val="32"/>
          <w:szCs w:val="32"/>
        </w:rPr>
      </w:pPr>
      <w:r>
        <w:rPr>
          <w:rFonts w:hint="eastAsia"/>
          <w:b/>
          <w:color w:val="000000" w:themeColor="text1"/>
          <w:sz w:val="32"/>
          <w:szCs w:val="32"/>
        </w:rPr>
        <w:t>项目编号：</w:t>
      </w:r>
      <w:r w:rsidR="00944021">
        <w:rPr>
          <w:b/>
          <w:color w:val="000000" w:themeColor="text1"/>
          <w:sz w:val="32"/>
          <w:szCs w:val="32"/>
        </w:rPr>
        <w:t>TDFW(DY)2024-206</w:t>
      </w:r>
    </w:p>
    <w:p w:rsidR="005F5DD4" w:rsidRDefault="005F5DD4">
      <w:pPr>
        <w:jc w:val="center"/>
        <w:rPr>
          <w:rFonts w:eastAsia="黑体"/>
          <w:color w:val="000000" w:themeColor="text1"/>
          <w:sz w:val="36"/>
          <w:szCs w:val="36"/>
          <w:u w:val="single"/>
        </w:rPr>
      </w:pPr>
    </w:p>
    <w:p w:rsidR="005F5DD4" w:rsidRDefault="005F5DD4">
      <w:pPr>
        <w:jc w:val="center"/>
        <w:rPr>
          <w:rFonts w:eastAsia="黑体"/>
          <w:color w:val="000000" w:themeColor="text1"/>
          <w:sz w:val="32"/>
        </w:rPr>
      </w:pPr>
    </w:p>
    <w:p w:rsidR="005F5DD4" w:rsidRDefault="005F5DD4">
      <w:pPr>
        <w:jc w:val="center"/>
        <w:rPr>
          <w:color w:val="000000" w:themeColor="text1"/>
          <w:sz w:val="32"/>
        </w:rPr>
      </w:pPr>
    </w:p>
    <w:p w:rsidR="005F5DD4" w:rsidRDefault="005F5DD4">
      <w:pPr>
        <w:jc w:val="center"/>
        <w:rPr>
          <w:color w:val="000000" w:themeColor="text1"/>
          <w:sz w:val="44"/>
        </w:rPr>
      </w:pPr>
    </w:p>
    <w:p w:rsidR="005F5DD4" w:rsidRDefault="005F5DD4">
      <w:pPr>
        <w:jc w:val="center"/>
        <w:rPr>
          <w:color w:val="000000" w:themeColor="text1"/>
          <w:sz w:val="44"/>
        </w:rPr>
      </w:pPr>
    </w:p>
    <w:p w:rsidR="005F5DD4" w:rsidRDefault="005F5DD4">
      <w:pPr>
        <w:jc w:val="center"/>
        <w:rPr>
          <w:rFonts w:eastAsia="黑体"/>
          <w:color w:val="000000" w:themeColor="text1"/>
          <w:sz w:val="32"/>
        </w:rPr>
      </w:pPr>
    </w:p>
    <w:p w:rsidR="005F5DD4" w:rsidRDefault="005F5DD4">
      <w:pPr>
        <w:jc w:val="center"/>
        <w:rPr>
          <w:rFonts w:eastAsia="黑体"/>
          <w:color w:val="000000" w:themeColor="text1"/>
          <w:sz w:val="32"/>
        </w:rPr>
      </w:pPr>
    </w:p>
    <w:p w:rsidR="005F5DD4" w:rsidRDefault="005F5DD4">
      <w:pPr>
        <w:jc w:val="center"/>
        <w:rPr>
          <w:rFonts w:eastAsia="黑体"/>
          <w:color w:val="000000" w:themeColor="text1"/>
          <w:sz w:val="32"/>
        </w:rPr>
      </w:pPr>
    </w:p>
    <w:p w:rsidR="005F5DD4" w:rsidRDefault="005F5DD4">
      <w:pPr>
        <w:pStyle w:val="a7"/>
      </w:pPr>
    </w:p>
    <w:p w:rsidR="005F5DD4" w:rsidRDefault="005F5DD4"/>
    <w:p w:rsidR="005F5DD4" w:rsidRDefault="005F5DD4">
      <w:pPr>
        <w:pStyle w:val="a7"/>
      </w:pPr>
    </w:p>
    <w:p w:rsidR="005F5DD4" w:rsidRDefault="005F5DD4"/>
    <w:p w:rsidR="005F5DD4" w:rsidRDefault="005F5DD4">
      <w:pPr>
        <w:pStyle w:val="a7"/>
      </w:pPr>
    </w:p>
    <w:p w:rsidR="005F5DD4" w:rsidRDefault="005F5DD4"/>
    <w:p w:rsidR="005F5DD4" w:rsidRDefault="005F5DD4">
      <w:pPr>
        <w:jc w:val="center"/>
        <w:rPr>
          <w:rFonts w:eastAsia="黑体"/>
          <w:color w:val="000000" w:themeColor="text1"/>
          <w:sz w:val="32"/>
        </w:rPr>
      </w:pPr>
    </w:p>
    <w:p w:rsidR="005F5DD4" w:rsidRDefault="005F5DD4">
      <w:pPr>
        <w:jc w:val="center"/>
        <w:rPr>
          <w:rFonts w:eastAsia="黑体"/>
          <w:color w:val="000000" w:themeColor="text1"/>
          <w:sz w:val="32"/>
        </w:rPr>
      </w:pPr>
    </w:p>
    <w:p w:rsidR="005F5DD4" w:rsidRDefault="005F5DD4">
      <w:pPr>
        <w:rPr>
          <w:rFonts w:eastAsia="黑体"/>
          <w:color w:val="000000" w:themeColor="text1"/>
          <w:sz w:val="32"/>
        </w:rPr>
      </w:pPr>
    </w:p>
    <w:p w:rsidR="005F5DD4" w:rsidRDefault="005F5DD4">
      <w:pPr>
        <w:jc w:val="center"/>
        <w:rPr>
          <w:color w:val="000000" w:themeColor="text1"/>
          <w:sz w:val="32"/>
        </w:rPr>
      </w:pPr>
    </w:p>
    <w:p w:rsidR="005F5DD4" w:rsidRDefault="00C25800">
      <w:pPr>
        <w:jc w:val="center"/>
        <w:outlineLvl w:val="0"/>
        <w:rPr>
          <w:b/>
          <w:color w:val="000000" w:themeColor="text1"/>
          <w:sz w:val="32"/>
          <w:szCs w:val="32"/>
        </w:rPr>
      </w:pPr>
      <w:bookmarkStart w:id="1" w:name="_Toc13051"/>
      <w:r>
        <w:rPr>
          <w:rFonts w:hint="eastAsia"/>
          <w:b/>
          <w:color w:val="000000" w:themeColor="text1"/>
          <w:sz w:val="32"/>
          <w:szCs w:val="32"/>
        </w:rPr>
        <w:t>南通大学招投标管理办公室</w:t>
      </w:r>
      <w:bookmarkEnd w:id="1"/>
    </w:p>
    <w:p w:rsidR="005F5DD4" w:rsidRDefault="00C25800">
      <w:pPr>
        <w:pStyle w:val="ab"/>
        <w:ind w:leftChars="0" w:left="0"/>
        <w:jc w:val="center"/>
        <w:rPr>
          <w:rFonts w:eastAsia="宋体"/>
          <w:color w:val="000000" w:themeColor="text1"/>
          <w:sz w:val="32"/>
          <w:szCs w:val="32"/>
        </w:rPr>
      </w:pPr>
      <w:r>
        <w:rPr>
          <w:rFonts w:eastAsia="宋体"/>
          <w:b/>
          <w:color w:val="000000" w:themeColor="text1"/>
          <w:sz w:val="32"/>
          <w:szCs w:val="32"/>
        </w:rPr>
        <w:t>20</w:t>
      </w:r>
      <w:r>
        <w:rPr>
          <w:rFonts w:eastAsia="宋体" w:hint="eastAsia"/>
          <w:b/>
          <w:color w:val="000000" w:themeColor="text1"/>
          <w:sz w:val="32"/>
          <w:szCs w:val="32"/>
        </w:rPr>
        <w:t>24</w:t>
      </w:r>
      <w:r>
        <w:rPr>
          <w:rFonts w:eastAsia="宋体"/>
          <w:b/>
          <w:color w:val="000000" w:themeColor="text1"/>
          <w:sz w:val="32"/>
          <w:szCs w:val="32"/>
        </w:rPr>
        <w:t>年</w:t>
      </w:r>
      <w:r w:rsidR="00A813EC">
        <w:rPr>
          <w:rFonts w:eastAsia="宋体"/>
          <w:b/>
          <w:color w:val="000000" w:themeColor="text1"/>
          <w:sz w:val="32"/>
          <w:szCs w:val="32"/>
        </w:rPr>
        <w:t>9</w:t>
      </w:r>
      <w:r>
        <w:rPr>
          <w:rFonts w:eastAsia="宋体"/>
          <w:b/>
          <w:color w:val="000000" w:themeColor="text1"/>
          <w:sz w:val="32"/>
          <w:szCs w:val="32"/>
        </w:rPr>
        <w:t>月</w:t>
      </w:r>
    </w:p>
    <w:p w:rsidR="005F5DD4" w:rsidRDefault="00C25800">
      <w:pPr>
        <w:spacing w:afterLines="100" w:after="240"/>
        <w:ind w:firstLineChars="1750" w:firstLine="3675"/>
        <w:rPr>
          <w:rStyle w:val="afa"/>
          <w:rFonts w:eastAsia="黑体"/>
          <w:bCs/>
          <w:color w:val="000000" w:themeColor="text1"/>
          <w:sz w:val="48"/>
          <w:u w:val="none"/>
        </w:rPr>
      </w:pPr>
      <w:r>
        <w:rPr>
          <w:color w:val="000000" w:themeColor="text1"/>
        </w:rPr>
        <w:br w:type="page"/>
      </w:r>
      <w:r>
        <w:rPr>
          <w:rStyle w:val="afa"/>
          <w:rFonts w:eastAsia="黑体" w:hint="eastAsia"/>
          <w:bCs/>
          <w:color w:val="000000" w:themeColor="text1"/>
          <w:sz w:val="48"/>
          <w:u w:val="none"/>
        </w:rPr>
        <w:lastRenderedPageBreak/>
        <w:t>目</w:t>
      </w:r>
      <w:r>
        <w:rPr>
          <w:rStyle w:val="afa"/>
          <w:rFonts w:eastAsia="黑体" w:hint="eastAsia"/>
          <w:bCs/>
          <w:color w:val="000000" w:themeColor="text1"/>
          <w:sz w:val="48"/>
          <w:u w:val="none"/>
        </w:rPr>
        <w:t xml:space="preserve">  </w:t>
      </w:r>
      <w:r>
        <w:rPr>
          <w:rStyle w:val="afa"/>
          <w:rFonts w:eastAsia="黑体" w:hint="eastAsia"/>
          <w:bCs/>
          <w:color w:val="000000" w:themeColor="text1"/>
          <w:sz w:val="48"/>
          <w:u w:val="none"/>
        </w:rPr>
        <w:t>录</w:t>
      </w:r>
    </w:p>
    <w:sdt>
      <w:sdtPr>
        <w:rPr>
          <w:rFonts w:ascii="宋体" w:hAnsi="宋体"/>
        </w:rPr>
        <w:id w:val="147464106"/>
        <w15:color w:val="DBDBDB"/>
        <w:docPartObj>
          <w:docPartGallery w:val="Table of Contents"/>
          <w:docPartUnique/>
        </w:docPartObj>
      </w:sdtPr>
      <w:sdtEndPr>
        <w:rPr>
          <w:b/>
        </w:rPr>
      </w:sdtEndPr>
      <w:sdtContent>
        <w:p w:rsidR="005F5DD4" w:rsidRDefault="005F5DD4"/>
        <w:p w:rsidR="005F5DD4" w:rsidRDefault="00C25800">
          <w:pPr>
            <w:pStyle w:val="WPSOffice1"/>
            <w:tabs>
              <w:tab w:val="right" w:leader="dot" w:pos="9752"/>
            </w:tabs>
            <w:spacing w:line="360" w:lineRule="auto"/>
            <w:rPr>
              <w:b/>
              <w:noProof/>
            </w:rPr>
          </w:pPr>
          <w:r>
            <w:fldChar w:fldCharType="begin"/>
          </w:r>
          <w:r>
            <w:instrText xml:space="preserve">TOC \o "1-2" \h \u </w:instrText>
          </w:r>
          <w:r>
            <w:fldChar w:fldCharType="separate"/>
          </w:r>
          <w:hyperlink w:anchor="_Toc24759" w:history="1">
            <w:r>
              <w:rPr>
                <w:rFonts w:hint="eastAsia"/>
                <w:b/>
                <w:noProof/>
              </w:rPr>
              <w:t>第一部分</w:t>
            </w:r>
            <w:r>
              <w:rPr>
                <w:b/>
                <w:noProof/>
              </w:rPr>
              <w:t xml:space="preserve"> </w:t>
            </w:r>
            <w:r>
              <w:rPr>
                <w:rFonts w:hint="eastAsia"/>
                <w:b/>
                <w:noProof/>
              </w:rPr>
              <w:t>单一来源采购公告</w:t>
            </w:r>
            <w:r>
              <w:rPr>
                <w:b/>
                <w:noProof/>
              </w:rPr>
              <w:tab/>
            </w:r>
            <w:r>
              <w:rPr>
                <w:b/>
                <w:noProof/>
              </w:rPr>
              <w:fldChar w:fldCharType="begin"/>
            </w:r>
            <w:r>
              <w:rPr>
                <w:b/>
                <w:noProof/>
              </w:rPr>
              <w:instrText xml:space="preserve"> PAGEREF _Toc24759 \h </w:instrText>
            </w:r>
            <w:r>
              <w:rPr>
                <w:b/>
                <w:noProof/>
              </w:rPr>
            </w:r>
            <w:r>
              <w:rPr>
                <w:b/>
                <w:noProof/>
              </w:rPr>
              <w:fldChar w:fldCharType="separate"/>
            </w:r>
            <w:r w:rsidR="00944021">
              <w:rPr>
                <w:b/>
                <w:noProof/>
              </w:rPr>
              <w:t>2</w:t>
            </w:r>
            <w:r>
              <w:rPr>
                <w:b/>
                <w:noProof/>
              </w:rPr>
              <w:fldChar w:fldCharType="end"/>
            </w:r>
          </w:hyperlink>
        </w:p>
        <w:p w:rsidR="005F5DD4" w:rsidRDefault="00EE644B">
          <w:pPr>
            <w:pStyle w:val="WPSOffice1"/>
            <w:tabs>
              <w:tab w:val="right" w:leader="dot" w:pos="9752"/>
            </w:tabs>
            <w:spacing w:line="360" w:lineRule="auto"/>
            <w:rPr>
              <w:b/>
              <w:noProof/>
            </w:rPr>
          </w:pPr>
          <w:hyperlink w:anchor="_Toc15992" w:history="1">
            <w:r w:rsidR="00C25800">
              <w:rPr>
                <w:rFonts w:hint="eastAsia"/>
                <w:b/>
                <w:noProof/>
              </w:rPr>
              <w:t>第二部分</w:t>
            </w:r>
            <w:r w:rsidR="00C25800">
              <w:rPr>
                <w:b/>
                <w:noProof/>
              </w:rPr>
              <w:t xml:space="preserve"> </w:t>
            </w:r>
            <w:r w:rsidR="00C25800">
              <w:rPr>
                <w:rFonts w:hint="eastAsia"/>
                <w:b/>
                <w:noProof/>
              </w:rPr>
              <w:t>投标人须知</w:t>
            </w:r>
            <w:r w:rsidR="00C25800">
              <w:rPr>
                <w:b/>
                <w:noProof/>
              </w:rPr>
              <w:tab/>
            </w:r>
            <w:r w:rsidR="00C25800">
              <w:rPr>
                <w:rFonts w:hint="eastAsia"/>
                <w:b/>
                <w:noProof/>
              </w:rPr>
              <w:t>5</w:t>
            </w:r>
          </w:hyperlink>
        </w:p>
        <w:p w:rsidR="005F5DD4" w:rsidRDefault="00EE644B">
          <w:pPr>
            <w:pStyle w:val="WPSOffice2"/>
            <w:tabs>
              <w:tab w:val="right" w:leader="dot" w:pos="9752"/>
            </w:tabs>
            <w:spacing w:line="360" w:lineRule="auto"/>
            <w:ind w:left="420"/>
            <w:rPr>
              <w:noProof/>
            </w:rPr>
          </w:pPr>
          <w:hyperlink w:anchor="_Toc3054" w:history="1">
            <w:r w:rsidR="00C25800">
              <w:rPr>
                <w:rFonts w:hint="eastAsia"/>
                <w:noProof/>
              </w:rPr>
              <w:t>一、单一来源采购文件</w:t>
            </w:r>
            <w:r w:rsidR="00C25800">
              <w:rPr>
                <w:noProof/>
              </w:rPr>
              <w:tab/>
            </w:r>
            <w:r w:rsidR="00C25800">
              <w:rPr>
                <w:rFonts w:hint="eastAsia"/>
                <w:noProof/>
              </w:rPr>
              <w:t>5</w:t>
            </w:r>
          </w:hyperlink>
        </w:p>
        <w:p w:rsidR="005F5DD4" w:rsidRDefault="00EE644B">
          <w:pPr>
            <w:pStyle w:val="WPSOffice2"/>
            <w:tabs>
              <w:tab w:val="right" w:leader="dot" w:pos="9752"/>
            </w:tabs>
            <w:spacing w:line="360" w:lineRule="auto"/>
            <w:ind w:left="420"/>
            <w:rPr>
              <w:noProof/>
            </w:rPr>
          </w:pPr>
          <w:hyperlink w:anchor="_Toc20616" w:history="1">
            <w:r w:rsidR="00C25800">
              <w:rPr>
                <w:rFonts w:hint="eastAsia"/>
                <w:noProof/>
              </w:rPr>
              <w:t>二、投标文件</w:t>
            </w:r>
            <w:r w:rsidR="00C25800">
              <w:rPr>
                <w:noProof/>
              </w:rPr>
              <w:tab/>
            </w:r>
            <w:r w:rsidR="00C25800">
              <w:rPr>
                <w:rFonts w:hint="eastAsia"/>
                <w:noProof/>
              </w:rPr>
              <w:t>6</w:t>
            </w:r>
          </w:hyperlink>
        </w:p>
        <w:p w:rsidR="005F5DD4" w:rsidRDefault="00EE644B">
          <w:pPr>
            <w:pStyle w:val="WPSOffice2"/>
            <w:tabs>
              <w:tab w:val="right" w:leader="dot" w:pos="9752"/>
            </w:tabs>
            <w:spacing w:line="360" w:lineRule="auto"/>
            <w:ind w:left="420"/>
            <w:rPr>
              <w:noProof/>
            </w:rPr>
          </w:pPr>
          <w:hyperlink w:anchor="_Toc30907" w:history="1">
            <w:r w:rsidR="00C25800">
              <w:rPr>
                <w:rFonts w:hint="eastAsia"/>
                <w:noProof/>
              </w:rPr>
              <w:t>三、投标细则</w:t>
            </w:r>
            <w:r w:rsidR="00C25800">
              <w:rPr>
                <w:noProof/>
              </w:rPr>
              <w:tab/>
            </w:r>
            <w:r w:rsidR="00C25800">
              <w:rPr>
                <w:rFonts w:hint="eastAsia"/>
                <w:noProof/>
              </w:rPr>
              <w:t>7</w:t>
            </w:r>
          </w:hyperlink>
        </w:p>
        <w:p w:rsidR="005F5DD4" w:rsidRDefault="00EE644B">
          <w:pPr>
            <w:pStyle w:val="WPSOffice2"/>
            <w:tabs>
              <w:tab w:val="right" w:leader="dot" w:pos="9752"/>
            </w:tabs>
            <w:spacing w:line="360" w:lineRule="auto"/>
            <w:ind w:left="420"/>
            <w:rPr>
              <w:noProof/>
            </w:rPr>
          </w:pPr>
          <w:hyperlink w:anchor="_Toc26446" w:history="1">
            <w:r w:rsidR="00C25800">
              <w:rPr>
                <w:rFonts w:hint="eastAsia"/>
                <w:noProof/>
              </w:rPr>
              <w:t>四、谈判</w:t>
            </w:r>
            <w:r w:rsidR="00C25800">
              <w:rPr>
                <w:noProof/>
              </w:rPr>
              <w:tab/>
            </w:r>
            <w:r w:rsidR="00C25800">
              <w:rPr>
                <w:rFonts w:hint="eastAsia"/>
                <w:noProof/>
              </w:rPr>
              <w:t>7</w:t>
            </w:r>
          </w:hyperlink>
        </w:p>
        <w:p w:rsidR="005F5DD4" w:rsidRDefault="00EE644B">
          <w:pPr>
            <w:pStyle w:val="WPSOffice2"/>
            <w:tabs>
              <w:tab w:val="right" w:leader="dot" w:pos="9752"/>
            </w:tabs>
            <w:spacing w:line="360" w:lineRule="auto"/>
            <w:ind w:left="420"/>
            <w:rPr>
              <w:noProof/>
            </w:rPr>
          </w:pPr>
          <w:hyperlink w:anchor="_Toc19067" w:history="1">
            <w:r w:rsidR="00C25800">
              <w:rPr>
                <w:rFonts w:hint="eastAsia"/>
                <w:noProof/>
              </w:rPr>
              <w:t>五、合同的签订</w:t>
            </w:r>
            <w:r w:rsidR="00C25800">
              <w:rPr>
                <w:noProof/>
              </w:rPr>
              <w:tab/>
            </w:r>
            <w:r w:rsidR="00C25800">
              <w:rPr>
                <w:rFonts w:hint="eastAsia"/>
                <w:noProof/>
              </w:rPr>
              <w:t>8</w:t>
            </w:r>
          </w:hyperlink>
        </w:p>
        <w:p w:rsidR="005F5DD4" w:rsidRDefault="00EE644B">
          <w:pPr>
            <w:pStyle w:val="WPSOffice2"/>
            <w:tabs>
              <w:tab w:val="right" w:leader="dot" w:pos="9752"/>
            </w:tabs>
            <w:spacing w:line="360" w:lineRule="auto"/>
            <w:ind w:left="420"/>
            <w:rPr>
              <w:noProof/>
            </w:rPr>
          </w:pPr>
          <w:hyperlink w:anchor="_Toc9974" w:history="1">
            <w:r w:rsidR="00C25800">
              <w:rPr>
                <w:rFonts w:hint="eastAsia"/>
                <w:noProof/>
              </w:rPr>
              <w:t>六、其他</w:t>
            </w:r>
            <w:r w:rsidR="00C25800">
              <w:rPr>
                <w:noProof/>
              </w:rPr>
              <w:tab/>
            </w:r>
            <w:r w:rsidR="00C25800">
              <w:rPr>
                <w:rFonts w:hint="eastAsia"/>
                <w:noProof/>
              </w:rPr>
              <w:t>8</w:t>
            </w:r>
          </w:hyperlink>
        </w:p>
        <w:p w:rsidR="005F5DD4" w:rsidRDefault="00EE644B">
          <w:pPr>
            <w:pStyle w:val="WPSOffice1"/>
            <w:tabs>
              <w:tab w:val="right" w:leader="dot" w:pos="9752"/>
            </w:tabs>
            <w:spacing w:line="360" w:lineRule="auto"/>
            <w:rPr>
              <w:noProof/>
            </w:rPr>
          </w:pPr>
          <w:hyperlink w:anchor="_Toc1905" w:history="1">
            <w:r w:rsidR="00C25800">
              <w:rPr>
                <w:rFonts w:hint="eastAsia"/>
                <w:b/>
                <w:noProof/>
                <w:spacing w:val="4"/>
              </w:rPr>
              <w:t>第三部分</w:t>
            </w:r>
            <w:r w:rsidR="00C25800">
              <w:rPr>
                <w:b/>
                <w:noProof/>
                <w:spacing w:val="4"/>
              </w:rPr>
              <w:t xml:space="preserve"> </w:t>
            </w:r>
            <w:r w:rsidR="00C25800">
              <w:rPr>
                <w:rFonts w:hint="eastAsia"/>
                <w:b/>
                <w:noProof/>
              </w:rPr>
              <w:t>采购项目要求及相关说明</w:t>
            </w:r>
            <w:r w:rsidR="00C25800">
              <w:rPr>
                <w:b/>
                <w:noProof/>
              </w:rPr>
              <w:tab/>
            </w:r>
            <w:bookmarkStart w:id="2" w:name="_GoBack"/>
            <w:bookmarkEnd w:id="2"/>
            <w:r w:rsidR="00C25800">
              <w:rPr>
                <w:rFonts w:hint="eastAsia"/>
                <w:b/>
                <w:noProof/>
              </w:rPr>
              <w:t>9</w:t>
            </w:r>
          </w:hyperlink>
        </w:p>
        <w:p w:rsidR="005F5DD4" w:rsidRDefault="00EE644B">
          <w:pPr>
            <w:pStyle w:val="WPSOffice1"/>
            <w:tabs>
              <w:tab w:val="right" w:leader="dot" w:pos="9752"/>
            </w:tabs>
            <w:spacing w:line="360" w:lineRule="auto"/>
            <w:rPr>
              <w:noProof/>
            </w:rPr>
          </w:pPr>
          <w:hyperlink w:anchor="_Toc12046" w:history="1">
            <w:r w:rsidR="00C25800">
              <w:rPr>
                <w:rFonts w:hint="eastAsia"/>
                <w:b/>
                <w:noProof/>
              </w:rPr>
              <w:t>第四部分</w:t>
            </w:r>
            <w:r w:rsidR="00C25800">
              <w:rPr>
                <w:b/>
                <w:noProof/>
              </w:rPr>
              <w:t xml:space="preserve"> </w:t>
            </w:r>
            <w:r w:rsidR="00C25800">
              <w:rPr>
                <w:rFonts w:hint="eastAsia"/>
                <w:b/>
                <w:noProof/>
              </w:rPr>
              <w:t>商务条款</w:t>
            </w:r>
            <w:r w:rsidR="00C25800">
              <w:rPr>
                <w:b/>
                <w:noProof/>
              </w:rPr>
              <w:tab/>
            </w:r>
            <w:r w:rsidR="00C25800">
              <w:rPr>
                <w:rFonts w:hint="eastAsia"/>
                <w:b/>
                <w:noProof/>
              </w:rPr>
              <w:t>1</w:t>
            </w:r>
          </w:hyperlink>
          <w:r w:rsidR="00C25800">
            <w:rPr>
              <w:rFonts w:hint="eastAsia"/>
              <w:b/>
              <w:noProof/>
            </w:rPr>
            <w:t>0</w:t>
          </w:r>
        </w:p>
        <w:p w:rsidR="005F5DD4" w:rsidRDefault="00EE644B">
          <w:pPr>
            <w:pStyle w:val="WPSOffice1"/>
            <w:tabs>
              <w:tab w:val="right" w:leader="dot" w:pos="9752"/>
            </w:tabs>
            <w:spacing w:line="360" w:lineRule="auto"/>
            <w:rPr>
              <w:noProof/>
            </w:rPr>
          </w:pPr>
          <w:hyperlink w:anchor="_Toc3448" w:history="1">
            <w:r w:rsidR="00C25800">
              <w:rPr>
                <w:b/>
                <w:noProof/>
              </w:rPr>
              <w:t>第五部分</w:t>
            </w:r>
            <w:r w:rsidR="00C25800">
              <w:rPr>
                <w:b/>
                <w:noProof/>
              </w:rPr>
              <w:t xml:space="preserve"> </w:t>
            </w:r>
            <w:r w:rsidR="00C25800">
              <w:rPr>
                <w:b/>
                <w:noProof/>
              </w:rPr>
              <w:t>附</w:t>
            </w:r>
            <w:r w:rsidR="00C25800">
              <w:rPr>
                <w:b/>
                <w:noProof/>
              </w:rPr>
              <w:t xml:space="preserve">  </w:t>
            </w:r>
            <w:r w:rsidR="00C25800">
              <w:rPr>
                <w:b/>
                <w:noProof/>
              </w:rPr>
              <w:t>件</w:t>
            </w:r>
            <w:r w:rsidR="00C25800">
              <w:rPr>
                <w:b/>
                <w:noProof/>
              </w:rPr>
              <w:tab/>
            </w:r>
            <w:r w:rsidR="00C25800">
              <w:rPr>
                <w:rFonts w:hint="eastAsia"/>
                <w:b/>
                <w:noProof/>
              </w:rPr>
              <w:t>1</w:t>
            </w:r>
          </w:hyperlink>
          <w:r w:rsidR="00C25800">
            <w:rPr>
              <w:rFonts w:hint="eastAsia"/>
              <w:b/>
              <w:noProof/>
            </w:rPr>
            <w:t>1</w:t>
          </w:r>
        </w:p>
        <w:p w:rsidR="005F5DD4" w:rsidRDefault="00EE644B">
          <w:pPr>
            <w:pStyle w:val="WPSOffice2"/>
            <w:tabs>
              <w:tab w:val="right" w:leader="dot" w:pos="9752"/>
            </w:tabs>
            <w:spacing w:line="360" w:lineRule="auto"/>
            <w:ind w:left="420"/>
            <w:rPr>
              <w:noProof/>
            </w:rPr>
          </w:pPr>
          <w:hyperlink w:anchor="_Toc4834" w:history="1">
            <w:r w:rsidR="00C25800">
              <w:rPr>
                <w:rFonts w:hint="eastAsia"/>
                <w:noProof/>
                <w:szCs w:val="24"/>
              </w:rPr>
              <w:t>附件</w:t>
            </w:r>
            <w:r w:rsidR="00C25800">
              <w:rPr>
                <w:noProof/>
                <w:szCs w:val="24"/>
              </w:rPr>
              <w:t>1</w:t>
            </w:r>
            <w:r w:rsidR="00C25800">
              <w:rPr>
                <w:rFonts w:hint="eastAsia"/>
                <w:noProof/>
                <w:szCs w:val="24"/>
              </w:rPr>
              <w:t>：投标承诺函</w:t>
            </w:r>
            <w:r w:rsidR="00C25800">
              <w:rPr>
                <w:noProof/>
              </w:rPr>
              <w:tab/>
            </w:r>
            <w:r w:rsidR="00C25800">
              <w:rPr>
                <w:rFonts w:hint="eastAsia"/>
                <w:noProof/>
              </w:rPr>
              <w:t>1</w:t>
            </w:r>
          </w:hyperlink>
          <w:r w:rsidR="00C25800">
            <w:rPr>
              <w:rFonts w:hint="eastAsia"/>
              <w:noProof/>
            </w:rPr>
            <w:t>2</w:t>
          </w:r>
        </w:p>
        <w:p w:rsidR="005F5DD4" w:rsidRDefault="00EE644B">
          <w:pPr>
            <w:pStyle w:val="WPSOffice2"/>
            <w:tabs>
              <w:tab w:val="right" w:leader="dot" w:pos="9752"/>
            </w:tabs>
            <w:spacing w:line="360" w:lineRule="auto"/>
            <w:ind w:left="420"/>
            <w:rPr>
              <w:noProof/>
            </w:rPr>
          </w:pPr>
          <w:hyperlink w:anchor="_Toc905" w:history="1">
            <w:r w:rsidR="00C25800">
              <w:rPr>
                <w:noProof/>
                <w:szCs w:val="24"/>
              </w:rPr>
              <w:t>附件</w:t>
            </w:r>
            <w:r w:rsidR="00C25800">
              <w:rPr>
                <w:noProof/>
                <w:szCs w:val="24"/>
              </w:rPr>
              <w:t>2</w:t>
            </w:r>
            <w:r w:rsidR="00C25800">
              <w:rPr>
                <w:rFonts w:hint="eastAsia"/>
                <w:noProof/>
                <w:szCs w:val="24"/>
              </w:rPr>
              <w:t>：投标报价总表</w:t>
            </w:r>
            <w:r w:rsidR="00C25800">
              <w:rPr>
                <w:noProof/>
              </w:rPr>
              <w:tab/>
            </w:r>
            <w:r w:rsidR="00C25800">
              <w:rPr>
                <w:rFonts w:hint="eastAsia"/>
                <w:noProof/>
              </w:rPr>
              <w:t>1</w:t>
            </w:r>
          </w:hyperlink>
          <w:r w:rsidR="00C25800">
            <w:rPr>
              <w:rFonts w:hint="eastAsia"/>
              <w:noProof/>
            </w:rPr>
            <w:t>3</w:t>
          </w:r>
        </w:p>
        <w:p w:rsidR="005F5DD4" w:rsidRDefault="00EE644B">
          <w:pPr>
            <w:pStyle w:val="WPSOffice2"/>
            <w:tabs>
              <w:tab w:val="right" w:leader="dot" w:pos="9752"/>
            </w:tabs>
            <w:spacing w:line="360" w:lineRule="auto"/>
            <w:ind w:left="420"/>
            <w:rPr>
              <w:noProof/>
            </w:rPr>
          </w:pPr>
          <w:hyperlink w:anchor="_Toc30961" w:history="1">
            <w:r w:rsidR="00C25800">
              <w:rPr>
                <w:noProof/>
                <w:szCs w:val="24"/>
              </w:rPr>
              <w:t>附件</w:t>
            </w:r>
            <w:r w:rsidR="00C25800">
              <w:rPr>
                <w:rFonts w:hint="eastAsia"/>
                <w:noProof/>
                <w:szCs w:val="24"/>
              </w:rPr>
              <w:t>3</w:t>
            </w:r>
            <w:r w:rsidR="00C25800">
              <w:rPr>
                <w:rFonts w:hint="eastAsia"/>
                <w:noProof/>
                <w:szCs w:val="24"/>
              </w:rPr>
              <w:t>：</w:t>
            </w:r>
            <w:r w:rsidR="00C25800">
              <w:rPr>
                <w:noProof/>
                <w:szCs w:val="24"/>
              </w:rPr>
              <w:t>法定代表人资格证明</w:t>
            </w:r>
            <w:r w:rsidR="00C25800">
              <w:rPr>
                <w:noProof/>
              </w:rPr>
              <w:tab/>
            </w:r>
            <w:r w:rsidR="00C25800">
              <w:rPr>
                <w:rFonts w:hint="eastAsia"/>
                <w:noProof/>
              </w:rPr>
              <w:t>1</w:t>
            </w:r>
          </w:hyperlink>
          <w:r w:rsidR="00C25800">
            <w:rPr>
              <w:rFonts w:hint="eastAsia"/>
              <w:noProof/>
            </w:rPr>
            <w:t>4</w:t>
          </w:r>
        </w:p>
        <w:p w:rsidR="005F5DD4" w:rsidRDefault="00EE644B">
          <w:pPr>
            <w:pStyle w:val="WPSOffice2"/>
            <w:tabs>
              <w:tab w:val="right" w:leader="dot" w:pos="9752"/>
            </w:tabs>
            <w:spacing w:line="360" w:lineRule="auto"/>
            <w:ind w:left="420"/>
            <w:rPr>
              <w:b/>
              <w:noProof/>
            </w:rPr>
          </w:pPr>
          <w:hyperlink w:anchor="_Toc8242" w:history="1">
            <w:r w:rsidR="00C25800">
              <w:rPr>
                <w:noProof/>
                <w:szCs w:val="24"/>
              </w:rPr>
              <w:t>附件</w:t>
            </w:r>
            <w:r w:rsidR="00C25800">
              <w:rPr>
                <w:rFonts w:hint="eastAsia"/>
                <w:noProof/>
                <w:szCs w:val="24"/>
              </w:rPr>
              <w:t>4</w:t>
            </w:r>
            <w:r w:rsidR="00C25800">
              <w:rPr>
                <w:rFonts w:hint="eastAsia"/>
                <w:noProof/>
                <w:szCs w:val="24"/>
              </w:rPr>
              <w:t>：法定代表人授权书</w:t>
            </w:r>
            <w:r w:rsidR="00C25800">
              <w:rPr>
                <w:noProof/>
              </w:rPr>
              <w:tab/>
            </w:r>
            <w:r w:rsidR="00C25800">
              <w:rPr>
                <w:noProof/>
              </w:rPr>
              <w:fldChar w:fldCharType="begin"/>
            </w:r>
            <w:r w:rsidR="00C25800">
              <w:rPr>
                <w:noProof/>
              </w:rPr>
              <w:instrText xml:space="preserve"> PAGEREF _Toc8242 \h </w:instrText>
            </w:r>
            <w:r w:rsidR="00C25800">
              <w:rPr>
                <w:noProof/>
              </w:rPr>
            </w:r>
            <w:r w:rsidR="00C25800">
              <w:rPr>
                <w:noProof/>
              </w:rPr>
              <w:fldChar w:fldCharType="separate"/>
            </w:r>
            <w:r w:rsidR="00944021">
              <w:rPr>
                <w:noProof/>
              </w:rPr>
              <w:t>14</w:t>
            </w:r>
            <w:r w:rsidR="00C25800">
              <w:rPr>
                <w:noProof/>
              </w:rPr>
              <w:fldChar w:fldCharType="end"/>
            </w:r>
          </w:hyperlink>
        </w:p>
        <w:p w:rsidR="005F5DD4" w:rsidRDefault="00EE644B">
          <w:pPr>
            <w:pStyle w:val="WPSOffice2"/>
            <w:tabs>
              <w:tab w:val="right" w:leader="dot" w:pos="9752"/>
            </w:tabs>
            <w:spacing w:line="360" w:lineRule="auto"/>
            <w:ind w:left="420"/>
            <w:rPr>
              <w:b/>
              <w:noProof/>
            </w:rPr>
          </w:pPr>
          <w:hyperlink w:anchor="_Toc2504" w:history="1">
            <w:r w:rsidR="00C25800">
              <w:rPr>
                <w:rFonts w:hint="eastAsia"/>
                <w:noProof/>
                <w:szCs w:val="24"/>
              </w:rPr>
              <w:t>附件</w:t>
            </w:r>
            <w:r w:rsidR="00C25800">
              <w:rPr>
                <w:rFonts w:hint="eastAsia"/>
                <w:noProof/>
                <w:szCs w:val="24"/>
              </w:rPr>
              <w:t>5</w:t>
            </w:r>
            <w:r w:rsidR="00C25800">
              <w:rPr>
                <w:rFonts w:hint="eastAsia"/>
                <w:noProof/>
                <w:szCs w:val="24"/>
              </w:rPr>
              <w:t>：南通大学采购谈判二次报价单</w:t>
            </w:r>
            <w:r w:rsidR="00C25800">
              <w:rPr>
                <w:noProof/>
              </w:rPr>
              <w:tab/>
            </w:r>
            <w:r w:rsidR="00C25800">
              <w:rPr>
                <w:rFonts w:hint="eastAsia"/>
                <w:noProof/>
              </w:rPr>
              <w:t>1</w:t>
            </w:r>
          </w:hyperlink>
          <w:r w:rsidR="00C25800">
            <w:rPr>
              <w:rFonts w:hint="eastAsia"/>
              <w:noProof/>
            </w:rPr>
            <w:t>6</w:t>
          </w:r>
        </w:p>
        <w:p w:rsidR="005F5DD4" w:rsidRDefault="00EE644B">
          <w:pPr>
            <w:pStyle w:val="WPSOffice2"/>
            <w:tabs>
              <w:tab w:val="right" w:leader="dot" w:pos="9752"/>
            </w:tabs>
            <w:spacing w:line="360" w:lineRule="auto"/>
            <w:ind w:left="420"/>
            <w:rPr>
              <w:noProof/>
            </w:rPr>
          </w:pPr>
          <w:hyperlink w:anchor="_Toc14799" w:history="1">
            <w:r w:rsidR="00C25800">
              <w:rPr>
                <w:rFonts w:hint="eastAsia"/>
                <w:noProof/>
                <w:szCs w:val="21"/>
              </w:rPr>
              <w:t>附件</w:t>
            </w:r>
            <w:r w:rsidR="00C25800">
              <w:rPr>
                <w:rFonts w:hint="eastAsia"/>
                <w:noProof/>
                <w:szCs w:val="21"/>
              </w:rPr>
              <w:t>6</w:t>
            </w:r>
            <w:r w:rsidR="00C25800">
              <w:rPr>
                <w:rFonts w:hint="eastAsia"/>
                <w:noProof/>
                <w:szCs w:val="21"/>
              </w:rPr>
              <w:t>：无重大违法记录声明</w:t>
            </w:r>
            <w:r w:rsidR="00C25800">
              <w:rPr>
                <w:noProof/>
              </w:rPr>
              <w:tab/>
            </w:r>
            <w:r w:rsidR="00C25800">
              <w:rPr>
                <w:rFonts w:hint="eastAsia"/>
                <w:noProof/>
              </w:rPr>
              <w:t>1</w:t>
            </w:r>
          </w:hyperlink>
          <w:r w:rsidR="00C25800">
            <w:rPr>
              <w:rFonts w:hint="eastAsia"/>
              <w:noProof/>
            </w:rPr>
            <w:t>7</w:t>
          </w:r>
        </w:p>
        <w:p w:rsidR="005F5DD4" w:rsidRDefault="00EE644B">
          <w:pPr>
            <w:pStyle w:val="WPSOffice2"/>
            <w:tabs>
              <w:tab w:val="right" w:leader="dot" w:pos="9752"/>
            </w:tabs>
            <w:spacing w:line="360" w:lineRule="auto"/>
            <w:ind w:left="420"/>
            <w:rPr>
              <w:b/>
              <w:noProof/>
            </w:rPr>
          </w:pPr>
          <w:hyperlink w:anchor="_Toc19809" w:history="1">
            <w:r w:rsidR="00C25800">
              <w:rPr>
                <w:rFonts w:hint="eastAsia"/>
                <w:noProof/>
                <w:szCs w:val="21"/>
              </w:rPr>
              <w:t>附件</w:t>
            </w:r>
            <w:r w:rsidR="00C25800">
              <w:rPr>
                <w:rFonts w:hint="eastAsia"/>
                <w:noProof/>
                <w:szCs w:val="21"/>
              </w:rPr>
              <w:t>7</w:t>
            </w:r>
            <w:r w:rsidR="00C25800">
              <w:rPr>
                <w:rFonts w:hint="eastAsia"/>
                <w:noProof/>
                <w:szCs w:val="21"/>
              </w:rPr>
              <w:t>：诚信承诺书</w:t>
            </w:r>
            <w:r w:rsidR="00C25800">
              <w:rPr>
                <w:noProof/>
              </w:rPr>
              <w:tab/>
            </w:r>
            <w:r w:rsidR="00C25800">
              <w:rPr>
                <w:rFonts w:hint="eastAsia"/>
                <w:noProof/>
              </w:rPr>
              <w:t>1</w:t>
            </w:r>
          </w:hyperlink>
          <w:r w:rsidR="00C25800">
            <w:rPr>
              <w:rFonts w:hint="eastAsia"/>
              <w:noProof/>
            </w:rPr>
            <w:t>8</w:t>
          </w:r>
        </w:p>
        <w:p w:rsidR="005F5DD4" w:rsidRDefault="00C25800">
          <w:pPr>
            <w:spacing w:line="360" w:lineRule="auto"/>
          </w:pPr>
          <w:r>
            <w:rPr>
              <w:b/>
            </w:rPr>
            <w:fldChar w:fldCharType="end"/>
          </w:r>
        </w:p>
      </w:sdtContent>
    </w:sdt>
    <w:p w:rsidR="005F5DD4" w:rsidRDefault="005F5DD4">
      <w:pPr>
        <w:pStyle w:val="1"/>
      </w:pPr>
      <w:bookmarkStart w:id="3" w:name="_Toc24759"/>
      <w:bookmarkStart w:id="4" w:name="_Toc135926835"/>
    </w:p>
    <w:p w:rsidR="005F5DD4" w:rsidRDefault="005F5DD4">
      <w:pPr>
        <w:rPr>
          <w:color w:val="000000" w:themeColor="text1"/>
        </w:rPr>
      </w:pPr>
    </w:p>
    <w:p w:rsidR="005F5DD4" w:rsidRDefault="005F5DD4">
      <w:pPr>
        <w:pStyle w:val="a7"/>
      </w:pPr>
    </w:p>
    <w:p w:rsidR="005F5DD4" w:rsidRDefault="005F5DD4">
      <w:pPr>
        <w:pStyle w:val="a7"/>
        <w:rPr>
          <w:color w:val="000000" w:themeColor="text1"/>
        </w:rPr>
      </w:pPr>
    </w:p>
    <w:p w:rsidR="005F5DD4" w:rsidRDefault="005F5DD4"/>
    <w:p w:rsidR="005F5DD4" w:rsidRDefault="005F5DD4">
      <w:pPr>
        <w:rPr>
          <w:color w:val="000000" w:themeColor="text1"/>
        </w:rPr>
      </w:pPr>
    </w:p>
    <w:p w:rsidR="005F5DD4" w:rsidRDefault="005F5DD4">
      <w:pPr>
        <w:pStyle w:val="a7"/>
      </w:pPr>
    </w:p>
    <w:p w:rsidR="005F5DD4" w:rsidRDefault="005F5DD4">
      <w:pPr>
        <w:rPr>
          <w:color w:val="000000" w:themeColor="text1"/>
        </w:rPr>
      </w:pPr>
    </w:p>
    <w:p w:rsidR="005F5DD4" w:rsidRDefault="005F5DD4">
      <w:pPr>
        <w:pStyle w:val="a7"/>
        <w:rPr>
          <w:color w:val="000000" w:themeColor="text1"/>
        </w:rPr>
      </w:pPr>
    </w:p>
    <w:p w:rsidR="005F5DD4" w:rsidRDefault="005F5DD4">
      <w:pPr>
        <w:rPr>
          <w:color w:val="000000" w:themeColor="text1"/>
        </w:rPr>
      </w:pPr>
    </w:p>
    <w:p w:rsidR="005F5DD4" w:rsidRDefault="005F5DD4">
      <w:pPr>
        <w:pStyle w:val="a7"/>
        <w:rPr>
          <w:color w:val="000000" w:themeColor="text1"/>
        </w:rPr>
      </w:pPr>
    </w:p>
    <w:p w:rsidR="005F5DD4" w:rsidRDefault="005F5DD4"/>
    <w:p w:rsidR="005F5DD4" w:rsidRDefault="00C25800">
      <w:pPr>
        <w:pStyle w:val="1"/>
        <w:rPr>
          <w:rFonts w:eastAsia="黑体"/>
        </w:rPr>
      </w:pPr>
      <w:r>
        <w:rPr>
          <w:rFonts w:hint="eastAsia"/>
        </w:rPr>
        <w:lastRenderedPageBreak/>
        <w:t>第一部分</w:t>
      </w:r>
      <w:r>
        <w:t xml:space="preserve"> </w:t>
      </w:r>
      <w:r>
        <w:rPr>
          <w:rFonts w:hint="eastAsia"/>
        </w:rPr>
        <w:t>单一来源采购公告</w:t>
      </w:r>
      <w:bookmarkEnd w:id="3"/>
      <w:bookmarkEnd w:id="4"/>
    </w:p>
    <w:p w:rsidR="005F5DD4" w:rsidRDefault="00C25800">
      <w:pPr>
        <w:spacing w:line="360" w:lineRule="auto"/>
        <w:ind w:firstLineChars="200" w:firstLine="496"/>
        <w:rPr>
          <w:color w:val="000000" w:themeColor="text1"/>
          <w:spacing w:val="4"/>
          <w:sz w:val="24"/>
        </w:rPr>
      </w:pPr>
      <w:r>
        <w:rPr>
          <w:rFonts w:hint="eastAsia"/>
          <w:color w:val="000000" w:themeColor="text1"/>
          <w:spacing w:val="4"/>
          <w:sz w:val="24"/>
        </w:rPr>
        <w:t>南通大学拟采取</w:t>
      </w:r>
      <w:r>
        <w:rPr>
          <w:rFonts w:hint="eastAsia"/>
          <w:b/>
          <w:color w:val="000000" w:themeColor="text1"/>
          <w:spacing w:val="4"/>
          <w:sz w:val="24"/>
        </w:rPr>
        <w:t>单一来源</w:t>
      </w:r>
      <w:r>
        <w:rPr>
          <w:rFonts w:hint="eastAsia"/>
          <w:color w:val="000000" w:themeColor="text1"/>
          <w:spacing w:val="4"/>
          <w:sz w:val="24"/>
        </w:rPr>
        <w:t>方式购买</w:t>
      </w:r>
      <w:r w:rsidR="00944021">
        <w:rPr>
          <w:rFonts w:hint="eastAsia"/>
          <w:b/>
          <w:color w:val="000000" w:themeColor="text1"/>
          <w:spacing w:val="4"/>
          <w:sz w:val="24"/>
        </w:rPr>
        <w:t>万方数据知识服务平台</w:t>
      </w:r>
      <w:r w:rsidR="00ED0B8C">
        <w:rPr>
          <w:rFonts w:hint="eastAsia"/>
          <w:b/>
          <w:color w:val="000000" w:themeColor="text1"/>
          <w:spacing w:val="4"/>
          <w:sz w:val="24"/>
        </w:rPr>
        <w:t xml:space="preserve"> </w:t>
      </w:r>
      <w:r>
        <w:rPr>
          <w:color w:val="000000" w:themeColor="text1"/>
          <w:spacing w:val="4"/>
          <w:sz w:val="24"/>
        </w:rPr>
        <w:t>，现就相关事宜公告如下：</w:t>
      </w:r>
    </w:p>
    <w:p w:rsidR="005F5DD4" w:rsidRDefault="00C25800">
      <w:pPr>
        <w:pStyle w:val="afe"/>
        <w:spacing w:line="360" w:lineRule="auto"/>
        <w:ind w:left="498" w:firstLineChars="0" w:firstLine="0"/>
        <w:outlineLvl w:val="1"/>
        <w:rPr>
          <w:b/>
          <w:color w:val="000000" w:themeColor="text1"/>
          <w:spacing w:val="4"/>
          <w:sz w:val="24"/>
        </w:rPr>
      </w:pPr>
      <w:bookmarkStart w:id="5" w:name="_Toc25519"/>
      <w:r>
        <w:rPr>
          <w:rFonts w:hint="eastAsia"/>
          <w:b/>
          <w:color w:val="000000" w:themeColor="text1"/>
          <w:spacing w:val="4"/>
          <w:sz w:val="24"/>
        </w:rPr>
        <w:t>一、项目名称：</w:t>
      </w:r>
      <w:bookmarkEnd w:id="5"/>
      <w:r w:rsidR="00944021">
        <w:rPr>
          <w:rFonts w:hint="eastAsia"/>
          <w:b/>
          <w:color w:val="000000" w:themeColor="text1"/>
          <w:spacing w:val="4"/>
          <w:sz w:val="24"/>
        </w:rPr>
        <w:t>万方数据知识服务平台</w:t>
      </w:r>
      <w:r w:rsidR="00ED0B8C">
        <w:rPr>
          <w:rFonts w:hint="eastAsia"/>
          <w:b/>
          <w:color w:val="000000" w:themeColor="text1"/>
          <w:spacing w:val="4"/>
          <w:sz w:val="24"/>
        </w:rPr>
        <w:t xml:space="preserve"> </w:t>
      </w:r>
    </w:p>
    <w:p w:rsidR="005F5DD4" w:rsidRDefault="00C25800">
      <w:pPr>
        <w:pStyle w:val="afe"/>
        <w:spacing w:line="360" w:lineRule="auto"/>
        <w:ind w:left="498" w:firstLineChars="0" w:firstLine="0"/>
        <w:rPr>
          <w:b/>
          <w:color w:val="000000" w:themeColor="text1"/>
          <w:spacing w:val="4"/>
          <w:sz w:val="24"/>
        </w:rPr>
      </w:pPr>
      <w:r>
        <w:rPr>
          <w:rFonts w:hint="eastAsia"/>
          <w:b/>
          <w:color w:val="000000" w:themeColor="text1"/>
          <w:spacing w:val="4"/>
          <w:sz w:val="24"/>
        </w:rPr>
        <w:t>二、项目编号：</w:t>
      </w:r>
      <w:r w:rsidR="00944021">
        <w:rPr>
          <w:b/>
          <w:color w:val="000000" w:themeColor="text1"/>
          <w:sz w:val="24"/>
        </w:rPr>
        <w:t>TDFW(DY)2024-206</w:t>
      </w:r>
    </w:p>
    <w:p w:rsidR="005F5DD4" w:rsidRDefault="00C25800">
      <w:pPr>
        <w:spacing w:line="360" w:lineRule="auto"/>
        <w:ind w:left="498"/>
        <w:rPr>
          <w:color w:val="000000" w:themeColor="text1"/>
          <w:spacing w:val="4"/>
          <w:sz w:val="24"/>
        </w:rPr>
      </w:pPr>
      <w:r>
        <w:rPr>
          <w:rFonts w:hint="eastAsia"/>
          <w:b/>
          <w:color w:val="000000" w:themeColor="text1"/>
          <w:spacing w:val="4"/>
          <w:sz w:val="24"/>
        </w:rPr>
        <w:t>三、项目品名及技术规格：</w:t>
      </w:r>
      <w:r>
        <w:rPr>
          <w:rFonts w:hint="eastAsia"/>
          <w:color w:val="000000" w:themeColor="text1"/>
          <w:spacing w:val="4"/>
          <w:sz w:val="24"/>
        </w:rPr>
        <w:t>详见本文件第三部分“采购项目要求及相关说明”。</w:t>
      </w:r>
    </w:p>
    <w:p w:rsidR="00ED0B8C" w:rsidRDefault="00C25800">
      <w:pPr>
        <w:spacing w:line="360" w:lineRule="auto"/>
        <w:ind w:firstLineChars="200" w:firstLine="498"/>
        <w:rPr>
          <w:b/>
          <w:color w:val="000000" w:themeColor="text1"/>
          <w:spacing w:val="4"/>
          <w:sz w:val="24"/>
        </w:rPr>
      </w:pPr>
      <w:r>
        <w:rPr>
          <w:rFonts w:hint="eastAsia"/>
          <w:b/>
          <w:color w:val="000000" w:themeColor="text1"/>
          <w:spacing w:val="4"/>
          <w:sz w:val="24"/>
        </w:rPr>
        <w:t>四、邀请的单一来源投标人：</w:t>
      </w:r>
      <w:r w:rsidR="00944021" w:rsidRPr="00944021">
        <w:rPr>
          <w:rFonts w:hint="eastAsia"/>
          <w:b/>
          <w:color w:val="000000" w:themeColor="text1"/>
          <w:spacing w:val="4"/>
          <w:sz w:val="24"/>
        </w:rPr>
        <w:t>上海万方数据有限公司</w:t>
      </w:r>
    </w:p>
    <w:p w:rsidR="005F5DD4" w:rsidRDefault="00C25800">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24</w:t>
      </w:r>
      <w:r>
        <w:rPr>
          <w:spacing w:val="4"/>
          <w:sz w:val="24"/>
        </w:rPr>
        <w:t>年</w:t>
      </w:r>
      <w:r w:rsidR="00A813EC">
        <w:rPr>
          <w:spacing w:val="4"/>
          <w:sz w:val="24"/>
        </w:rPr>
        <w:t>9</w:t>
      </w:r>
      <w:r>
        <w:rPr>
          <w:rFonts w:hint="eastAsia"/>
          <w:spacing w:val="4"/>
          <w:sz w:val="24"/>
        </w:rPr>
        <w:t>月</w:t>
      </w:r>
      <w:r w:rsidR="00944021">
        <w:rPr>
          <w:spacing w:val="4"/>
          <w:sz w:val="24"/>
        </w:rPr>
        <w:t>24</w:t>
      </w:r>
      <w:r>
        <w:rPr>
          <w:rFonts w:hint="eastAsia"/>
          <w:spacing w:val="4"/>
          <w:sz w:val="24"/>
        </w:rPr>
        <w:t>日</w:t>
      </w:r>
      <w:r>
        <w:rPr>
          <w:rFonts w:hint="eastAsia"/>
          <w:spacing w:val="4"/>
          <w:sz w:val="24"/>
        </w:rPr>
        <w:t>-</w:t>
      </w:r>
      <w:r>
        <w:rPr>
          <w:spacing w:val="4"/>
          <w:sz w:val="24"/>
        </w:rPr>
        <w:t>20</w:t>
      </w:r>
      <w:r>
        <w:rPr>
          <w:rFonts w:hint="eastAsia"/>
          <w:spacing w:val="4"/>
          <w:sz w:val="24"/>
        </w:rPr>
        <w:t>24</w:t>
      </w:r>
      <w:r>
        <w:rPr>
          <w:spacing w:val="4"/>
          <w:sz w:val="24"/>
        </w:rPr>
        <w:t>年</w:t>
      </w:r>
      <w:r w:rsidR="00944021">
        <w:rPr>
          <w:spacing w:val="4"/>
          <w:sz w:val="24"/>
        </w:rPr>
        <w:t>9</w:t>
      </w:r>
      <w:r w:rsidR="00944021">
        <w:rPr>
          <w:spacing w:val="4"/>
          <w:sz w:val="24"/>
        </w:rPr>
        <w:t>月</w:t>
      </w:r>
      <w:r w:rsidR="00944021">
        <w:rPr>
          <w:spacing w:val="4"/>
          <w:sz w:val="24"/>
        </w:rPr>
        <w:t>29</w:t>
      </w:r>
      <w:r w:rsidR="00944021">
        <w:rPr>
          <w:spacing w:val="4"/>
          <w:sz w:val="24"/>
        </w:rPr>
        <w:t>日</w:t>
      </w:r>
    </w:p>
    <w:p w:rsidR="005F5DD4" w:rsidRDefault="00C25800">
      <w:pPr>
        <w:spacing w:line="360" w:lineRule="auto"/>
        <w:ind w:firstLineChars="200" w:firstLine="496"/>
        <w:rPr>
          <w:color w:val="000000" w:themeColor="text1"/>
          <w:spacing w:val="4"/>
          <w:sz w:val="24"/>
        </w:rPr>
      </w:pPr>
      <w:r>
        <w:rPr>
          <w:rFonts w:hint="eastAsia"/>
          <w:color w:val="000000" w:themeColor="text1"/>
          <w:spacing w:val="4"/>
          <w:sz w:val="24"/>
        </w:rPr>
        <w:t>提示：任何单位、组织或个人对本项目采用单一来源方式如有异议，请在公示截止日期之前以书面的形式反馈我单位，非常感谢您的参与。</w:t>
      </w:r>
    </w:p>
    <w:p w:rsidR="005F5DD4" w:rsidRDefault="00C25800">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24</w:t>
      </w:r>
      <w:r>
        <w:rPr>
          <w:b/>
          <w:bCs/>
          <w:spacing w:val="4"/>
          <w:sz w:val="24"/>
        </w:rPr>
        <w:t>年</w:t>
      </w:r>
      <w:r w:rsidR="00944021">
        <w:rPr>
          <w:b/>
          <w:bCs/>
          <w:spacing w:val="4"/>
          <w:sz w:val="24"/>
        </w:rPr>
        <w:t>9</w:t>
      </w:r>
      <w:r w:rsidR="00944021">
        <w:rPr>
          <w:b/>
          <w:bCs/>
          <w:spacing w:val="4"/>
          <w:sz w:val="24"/>
        </w:rPr>
        <w:t>月</w:t>
      </w:r>
      <w:r w:rsidR="00944021">
        <w:rPr>
          <w:b/>
          <w:bCs/>
          <w:spacing w:val="4"/>
          <w:sz w:val="24"/>
        </w:rPr>
        <w:t>29</w:t>
      </w:r>
      <w:r w:rsidR="00944021">
        <w:rPr>
          <w:b/>
          <w:bCs/>
          <w:spacing w:val="4"/>
          <w:sz w:val="24"/>
        </w:rPr>
        <w:t>日</w:t>
      </w:r>
      <w:r w:rsidR="00A813EC">
        <w:rPr>
          <w:b/>
          <w:bCs/>
          <w:spacing w:val="4"/>
          <w:sz w:val="24"/>
        </w:rPr>
        <w:t>14</w:t>
      </w:r>
      <w:r>
        <w:rPr>
          <w:rFonts w:hint="eastAsia"/>
          <w:b/>
          <w:bCs/>
          <w:spacing w:val="4"/>
          <w:sz w:val="24"/>
        </w:rPr>
        <w:t>时</w:t>
      </w:r>
      <w:r>
        <w:rPr>
          <w:b/>
          <w:bCs/>
          <w:spacing w:val="4"/>
          <w:sz w:val="24"/>
        </w:rPr>
        <w:t>30</w:t>
      </w:r>
      <w:r>
        <w:rPr>
          <w:rFonts w:hint="eastAsia"/>
          <w:b/>
          <w:bCs/>
          <w:spacing w:val="4"/>
          <w:sz w:val="24"/>
        </w:rPr>
        <w:t>分</w:t>
      </w:r>
    </w:p>
    <w:p w:rsidR="005F5DD4" w:rsidRDefault="00C25800">
      <w:pPr>
        <w:widowControl/>
        <w:spacing w:line="360" w:lineRule="auto"/>
        <w:ind w:firstLine="495"/>
        <w:jc w:val="left"/>
        <w:outlineLvl w:val="1"/>
        <w:rPr>
          <w:rFonts w:cs="宋体"/>
          <w:color w:val="000000" w:themeColor="text1"/>
          <w:kern w:val="0"/>
          <w:szCs w:val="21"/>
        </w:rPr>
      </w:pPr>
      <w:bookmarkStart w:id="6" w:name="_Toc20847"/>
      <w:r>
        <w:rPr>
          <w:rFonts w:cs="宋体" w:hint="eastAsia"/>
          <w:b/>
          <w:bCs/>
          <w:color w:val="000000" w:themeColor="text1"/>
          <w:kern w:val="0"/>
          <w:sz w:val="24"/>
        </w:rPr>
        <w:t>六、投标人资格审查方式：</w:t>
      </w:r>
      <w:r>
        <w:rPr>
          <w:rFonts w:cs="宋体" w:hint="eastAsia"/>
          <w:color w:val="000000" w:themeColor="text1"/>
          <w:kern w:val="0"/>
          <w:sz w:val="24"/>
        </w:rPr>
        <w:t>资格预审。</w:t>
      </w:r>
      <w:bookmarkEnd w:id="6"/>
    </w:p>
    <w:p w:rsidR="005F5DD4" w:rsidRDefault="00C25800">
      <w:pPr>
        <w:widowControl/>
        <w:spacing w:line="360" w:lineRule="auto"/>
        <w:ind w:firstLine="480"/>
        <w:jc w:val="left"/>
        <w:rPr>
          <w:rFonts w:cs="宋体"/>
          <w:color w:val="000000" w:themeColor="text1"/>
          <w:kern w:val="0"/>
          <w:sz w:val="24"/>
        </w:rPr>
      </w:pPr>
      <w:r>
        <w:rPr>
          <w:rFonts w:cs="宋体" w:hint="eastAsia"/>
          <w:b/>
          <w:bCs/>
          <w:color w:val="000000" w:themeColor="text1"/>
          <w:kern w:val="0"/>
          <w:sz w:val="24"/>
        </w:rPr>
        <w:t>七、单一来源采购文件获取：</w:t>
      </w:r>
      <w:r>
        <w:rPr>
          <w:rFonts w:cs="宋体" w:hint="eastAsia"/>
          <w:color w:val="000000" w:themeColor="text1"/>
          <w:kern w:val="0"/>
          <w:sz w:val="24"/>
        </w:rPr>
        <w:t>投标人自行登录南通大学招投标管理办公室主页</w:t>
      </w:r>
      <w:hyperlink r:id="rId9" w:history="1">
        <w:r>
          <w:rPr>
            <w:rStyle w:val="afb"/>
            <w:rFonts w:eastAsia="微软雅黑" w:cs="宋体" w:hint="eastAsia"/>
            <w:color w:val="000000" w:themeColor="text1"/>
            <w:kern w:val="0"/>
            <w:sz w:val="24"/>
          </w:rPr>
          <w:t>ztb@ntu.edu.cn</w:t>
        </w:r>
      </w:hyperlink>
      <w:r>
        <w:rPr>
          <w:rFonts w:cs="宋体" w:hint="eastAsia"/>
          <w:color w:val="000000" w:themeColor="text1"/>
          <w:kern w:val="0"/>
          <w:sz w:val="24"/>
        </w:rPr>
        <w:t>下载。</w:t>
      </w:r>
    </w:p>
    <w:p w:rsidR="005F5DD4" w:rsidRDefault="00C25800">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5F5DD4" w:rsidRDefault="00C25800">
      <w:pPr>
        <w:spacing w:line="360" w:lineRule="auto"/>
        <w:ind w:firstLineChars="200" w:firstLine="482"/>
        <w:outlineLvl w:val="1"/>
        <w:rPr>
          <w:color w:val="000000" w:themeColor="text1"/>
          <w:sz w:val="24"/>
        </w:rPr>
      </w:pPr>
      <w:bookmarkStart w:id="7" w:name="_Toc4774"/>
      <w:r>
        <w:rPr>
          <w:rFonts w:hint="eastAsia"/>
          <w:b/>
          <w:color w:val="000000" w:themeColor="text1"/>
          <w:sz w:val="24"/>
        </w:rPr>
        <w:t>九、单一来源采购文件售价：</w:t>
      </w:r>
      <w:r>
        <w:rPr>
          <w:rFonts w:hint="eastAsia"/>
          <w:color w:val="000000" w:themeColor="text1"/>
          <w:sz w:val="24"/>
        </w:rPr>
        <w:t>人民币</w:t>
      </w:r>
      <w:r>
        <w:rPr>
          <w:rFonts w:hint="eastAsia"/>
          <w:color w:val="000000" w:themeColor="text1"/>
          <w:sz w:val="24"/>
        </w:rPr>
        <w:t>5</w:t>
      </w:r>
      <w:r>
        <w:rPr>
          <w:color w:val="000000" w:themeColor="text1"/>
          <w:sz w:val="24"/>
        </w:rPr>
        <w:t>00</w:t>
      </w:r>
      <w:r>
        <w:rPr>
          <w:rFonts w:hint="eastAsia"/>
          <w:color w:val="000000" w:themeColor="text1"/>
          <w:sz w:val="24"/>
        </w:rPr>
        <w:t>元</w:t>
      </w:r>
      <w:bookmarkEnd w:id="7"/>
      <w:r w:rsidR="00ED0B8C">
        <w:rPr>
          <w:rFonts w:hint="eastAsia"/>
          <w:color w:val="000000" w:themeColor="text1"/>
          <w:sz w:val="24"/>
        </w:rPr>
        <w:t>/</w:t>
      </w:r>
      <w:r w:rsidR="00ED0B8C">
        <w:rPr>
          <w:rFonts w:hint="eastAsia"/>
          <w:color w:val="000000" w:themeColor="text1"/>
          <w:sz w:val="24"/>
        </w:rPr>
        <w:t>标包</w:t>
      </w:r>
    </w:p>
    <w:p w:rsidR="005F5DD4" w:rsidRDefault="00C25800">
      <w:pPr>
        <w:spacing w:line="360" w:lineRule="auto"/>
        <w:ind w:firstLineChars="200" w:firstLine="480"/>
        <w:rPr>
          <w:color w:val="000000" w:themeColor="text1"/>
          <w:sz w:val="24"/>
        </w:rPr>
      </w:pPr>
      <w:r>
        <w:rPr>
          <w:rFonts w:hint="eastAsia"/>
          <w:color w:val="000000" w:themeColor="text1"/>
          <w:sz w:val="24"/>
        </w:rPr>
        <w:t>（通过</w:t>
      </w:r>
      <w:hyperlink r:id="rId10" w:history="1">
        <w:r>
          <w:rPr>
            <w:rStyle w:val="afb"/>
            <w:rFonts w:hint="eastAsia"/>
            <w:color w:val="000000" w:themeColor="text1"/>
            <w:spacing w:val="4"/>
            <w:sz w:val="24"/>
          </w:rPr>
          <w:t>https://ztb.ntu.edu.cn/gyszc.htm</w:t>
        </w:r>
      </w:hyperlink>
      <w:r>
        <w:rPr>
          <w:rFonts w:hint="eastAsia"/>
          <w:color w:val="000000" w:themeColor="text1"/>
          <w:spacing w:val="4"/>
          <w:sz w:val="24"/>
        </w:rPr>
        <w:t>报名并</w:t>
      </w:r>
      <w:r>
        <w:rPr>
          <w:rFonts w:hint="eastAsia"/>
          <w:color w:val="000000" w:themeColor="text1"/>
          <w:sz w:val="24"/>
        </w:rPr>
        <w:t>收取，事后不退）。</w:t>
      </w:r>
    </w:p>
    <w:p w:rsidR="005F5DD4" w:rsidRDefault="00C25800">
      <w:pPr>
        <w:pStyle w:val="af2"/>
        <w:shd w:val="clear" w:color="auto" w:fill="FFFFFF"/>
        <w:spacing w:before="0" w:beforeAutospacing="0" w:after="0" w:afterAutospacing="0" w:line="360" w:lineRule="auto"/>
        <w:ind w:firstLine="480"/>
        <w:jc w:val="both"/>
        <w:outlineLvl w:val="1"/>
        <w:rPr>
          <w:rFonts w:ascii="Times New Roman" w:hAnsi="Times New Roman"/>
          <w:b/>
          <w:color w:val="000000" w:themeColor="text1"/>
          <w:kern w:val="2"/>
          <w:sz w:val="24"/>
          <w:szCs w:val="24"/>
        </w:rPr>
      </w:pPr>
      <w:bookmarkStart w:id="8" w:name="_Toc9296"/>
      <w:r>
        <w:rPr>
          <w:rFonts w:ascii="Times New Roman" w:hAnsi="Times New Roman" w:hint="eastAsia"/>
          <w:b/>
          <w:color w:val="000000" w:themeColor="text1"/>
          <w:kern w:val="2"/>
          <w:sz w:val="24"/>
          <w:szCs w:val="24"/>
        </w:rPr>
        <w:t>十、投标文件递交方式</w:t>
      </w:r>
      <w:bookmarkEnd w:id="8"/>
    </w:p>
    <w:p w:rsidR="005F5DD4" w:rsidRDefault="00C25800">
      <w:pPr>
        <w:pStyle w:val="af2"/>
        <w:shd w:val="clear" w:color="auto" w:fill="FFFFFF"/>
        <w:spacing w:before="0" w:beforeAutospacing="0" w:after="0" w:afterAutospacing="0" w:line="360" w:lineRule="auto"/>
        <w:ind w:firstLine="480"/>
        <w:jc w:val="both"/>
        <w:rPr>
          <w:rFonts w:ascii="Times New Roman" w:hAnsi="Times New Roman"/>
          <w:color w:val="auto"/>
          <w:kern w:val="2"/>
          <w:sz w:val="24"/>
          <w:szCs w:val="24"/>
        </w:rPr>
      </w:pPr>
      <w:r>
        <w:rPr>
          <w:rFonts w:ascii="Times New Roman" w:hAnsi="Times New Roman" w:hint="eastAsia"/>
          <w:b/>
          <w:color w:val="auto"/>
          <w:kern w:val="2"/>
          <w:sz w:val="24"/>
          <w:szCs w:val="24"/>
        </w:rPr>
        <w:t>现场递交</w:t>
      </w:r>
      <w:r>
        <w:rPr>
          <w:rFonts w:ascii="Times New Roman" w:hAnsi="Times New Roman" w:hint="eastAsia"/>
          <w:color w:val="auto"/>
          <w:kern w:val="2"/>
          <w:sz w:val="24"/>
          <w:szCs w:val="24"/>
        </w:rPr>
        <w:t>：</w:t>
      </w:r>
    </w:p>
    <w:p w:rsidR="005F5DD4" w:rsidRDefault="00C25800">
      <w:pPr>
        <w:spacing w:line="360" w:lineRule="auto"/>
        <w:ind w:firstLineChars="200" w:firstLine="498"/>
        <w:rPr>
          <w:rFonts w:ascii="宋体" w:hAnsi="宋体"/>
          <w:spacing w:val="4"/>
          <w:sz w:val="24"/>
        </w:rPr>
      </w:pPr>
      <w:r>
        <w:rPr>
          <w:rFonts w:ascii="宋体" w:hAnsi="宋体" w:hint="eastAsia"/>
          <w:b/>
          <w:spacing w:val="4"/>
          <w:sz w:val="24"/>
        </w:rPr>
        <w:t>（1）投标文件接收开始时间：</w:t>
      </w:r>
      <w:r>
        <w:rPr>
          <w:rFonts w:ascii="宋体" w:hAnsi="宋体" w:hint="eastAsia"/>
          <w:spacing w:val="4"/>
          <w:sz w:val="24"/>
        </w:rPr>
        <w:t>2024年</w:t>
      </w:r>
      <w:r w:rsidR="00944021">
        <w:rPr>
          <w:rFonts w:ascii="宋体" w:hAnsi="宋体"/>
          <w:spacing w:val="4"/>
          <w:sz w:val="24"/>
        </w:rPr>
        <w:t>9月29日</w:t>
      </w:r>
      <w:r w:rsidR="00A813EC">
        <w:rPr>
          <w:rFonts w:ascii="宋体" w:hAnsi="宋体"/>
          <w:spacing w:val="2"/>
          <w:kern w:val="0"/>
          <w:sz w:val="24"/>
        </w:rPr>
        <w:t>14</w:t>
      </w:r>
      <w:r>
        <w:rPr>
          <w:rFonts w:ascii="宋体" w:hAnsi="宋体" w:hint="eastAsia"/>
          <w:spacing w:val="2"/>
          <w:kern w:val="0"/>
          <w:sz w:val="24"/>
        </w:rPr>
        <w:t>时</w:t>
      </w:r>
      <w:r>
        <w:rPr>
          <w:rFonts w:ascii="宋体" w:hAnsi="宋体"/>
          <w:spacing w:val="4"/>
          <w:sz w:val="24"/>
        </w:rPr>
        <w:t>00</w:t>
      </w:r>
      <w:r>
        <w:rPr>
          <w:rFonts w:ascii="宋体" w:hAnsi="宋体" w:hint="eastAsia"/>
          <w:spacing w:val="4"/>
          <w:sz w:val="24"/>
        </w:rPr>
        <w:t>分</w:t>
      </w:r>
    </w:p>
    <w:p w:rsidR="005F5DD4" w:rsidRDefault="00C25800">
      <w:pPr>
        <w:spacing w:line="360" w:lineRule="auto"/>
        <w:ind w:firstLineChars="200" w:firstLine="498"/>
        <w:rPr>
          <w:rFonts w:ascii="宋体" w:hAnsi="宋体"/>
          <w:spacing w:val="4"/>
          <w:sz w:val="24"/>
        </w:rPr>
      </w:pPr>
      <w:r>
        <w:rPr>
          <w:rFonts w:ascii="宋体" w:hAnsi="宋体" w:hint="eastAsia"/>
          <w:b/>
          <w:spacing w:val="4"/>
          <w:sz w:val="24"/>
        </w:rPr>
        <w:t>（2）投标文件接收截止时间及开标时间</w:t>
      </w:r>
      <w:r>
        <w:rPr>
          <w:rFonts w:ascii="宋体" w:hint="eastAsia"/>
          <w:b/>
          <w:spacing w:val="4"/>
          <w:sz w:val="24"/>
        </w:rPr>
        <w:t>：</w:t>
      </w:r>
      <w:r>
        <w:rPr>
          <w:rFonts w:ascii="宋体" w:hAnsi="宋体" w:hint="eastAsia"/>
          <w:spacing w:val="4"/>
          <w:sz w:val="24"/>
        </w:rPr>
        <w:t>2024年</w:t>
      </w:r>
      <w:r w:rsidR="00944021">
        <w:rPr>
          <w:rFonts w:ascii="宋体" w:hAnsi="宋体"/>
          <w:spacing w:val="4"/>
          <w:sz w:val="24"/>
        </w:rPr>
        <w:t>9月29日</w:t>
      </w:r>
      <w:r w:rsidR="00A813EC">
        <w:rPr>
          <w:rFonts w:ascii="宋体" w:hAnsi="宋体"/>
          <w:spacing w:val="2"/>
          <w:kern w:val="0"/>
          <w:sz w:val="24"/>
        </w:rPr>
        <w:t>14</w:t>
      </w:r>
      <w:r>
        <w:rPr>
          <w:rFonts w:ascii="宋体" w:hAnsi="宋体" w:hint="eastAsia"/>
          <w:spacing w:val="2"/>
          <w:kern w:val="0"/>
          <w:sz w:val="24"/>
        </w:rPr>
        <w:t>时</w:t>
      </w:r>
      <w:r>
        <w:rPr>
          <w:rFonts w:ascii="宋体" w:hAnsi="宋体"/>
          <w:spacing w:val="4"/>
          <w:sz w:val="24"/>
        </w:rPr>
        <w:t>30</w:t>
      </w:r>
      <w:r>
        <w:rPr>
          <w:rFonts w:ascii="宋体" w:hAnsi="宋体" w:hint="eastAsia"/>
          <w:spacing w:val="4"/>
          <w:sz w:val="24"/>
        </w:rPr>
        <w:t>分</w:t>
      </w:r>
    </w:p>
    <w:p w:rsidR="005F5DD4" w:rsidRDefault="00C25800">
      <w:pPr>
        <w:spacing w:line="360" w:lineRule="auto"/>
        <w:ind w:firstLineChars="200" w:firstLine="498"/>
        <w:rPr>
          <w:spacing w:val="2"/>
          <w:kern w:val="0"/>
          <w:sz w:val="24"/>
        </w:rPr>
      </w:pPr>
      <w:r>
        <w:rPr>
          <w:rFonts w:ascii="宋体" w:hint="eastAsia"/>
          <w:b/>
          <w:spacing w:val="4"/>
          <w:sz w:val="24"/>
        </w:rPr>
        <w:t>（3）投标文件接收地点：</w:t>
      </w:r>
      <w:r>
        <w:rPr>
          <w:rFonts w:ascii="宋体" w:hAnsi="宋体" w:hint="eastAsia"/>
          <w:spacing w:val="4"/>
          <w:sz w:val="24"/>
        </w:rPr>
        <w:t>南通大学</w:t>
      </w:r>
      <w:proofErr w:type="gramStart"/>
      <w:r>
        <w:rPr>
          <w:rFonts w:ascii="宋体" w:hAnsi="宋体" w:hint="eastAsia"/>
          <w:spacing w:val="4"/>
          <w:sz w:val="24"/>
        </w:rPr>
        <w:t>啬</w:t>
      </w:r>
      <w:proofErr w:type="gramEnd"/>
      <w:r>
        <w:rPr>
          <w:rFonts w:ascii="宋体" w:hAnsi="宋体" w:hint="eastAsia"/>
          <w:spacing w:val="4"/>
          <w:sz w:val="24"/>
        </w:rPr>
        <w:t>园校区</w:t>
      </w:r>
      <w:r>
        <w:rPr>
          <w:rFonts w:hint="eastAsia"/>
          <w:spacing w:val="2"/>
          <w:kern w:val="0"/>
          <w:sz w:val="24"/>
        </w:rPr>
        <w:t>综合楼</w:t>
      </w:r>
      <w:r>
        <w:rPr>
          <w:rFonts w:hint="eastAsia"/>
          <w:spacing w:val="2"/>
          <w:kern w:val="0"/>
          <w:sz w:val="24"/>
        </w:rPr>
        <w:t>202</w:t>
      </w:r>
      <w:r>
        <w:rPr>
          <w:rFonts w:hint="eastAsia"/>
          <w:spacing w:val="2"/>
          <w:kern w:val="0"/>
          <w:sz w:val="24"/>
        </w:rPr>
        <w:t>室</w:t>
      </w:r>
    </w:p>
    <w:p w:rsidR="005F5DD4" w:rsidRDefault="00C25800">
      <w:pPr>
        <w:spacing w:line="360" w:lineRule="auto"/>
        <w:ind w:firstLineChars="200" w:firstLine="496"/>
        <w:rPr>
          <w:rFonts w:ascii="宋体" w:hAnsi="宋体"/>
          <w:spacing w:val="4"/>
          <w:sz w:val="24"/>
        </w:rPr>
      </w:pPr>
      <w:r>
        <w:rPr>
          <w:rFonts w:ascii="宋体" w:hAnsi="宋体" w:hint="eastAsia"/>
          <w:spacing w:val="4"/>
          <w:sz w:val="24"/>
        </w:rPr>
        <w:t>（4）</w:t>
      </w:r>
      <w:r>
        <w:rPr>
          <w:rFonts w:ascii="宋体" w:hAnsi="宋体" w:hint="eastAsia"/>
          <w:b/>
          <w:spacing w:val="4"/>
          <w:sz w:val="24"/>
        </w:rPr>
        <w:t>联系人及联系方式：</w:t>
      </w:r>
      <w:r>
        <w:rPr>
          <w:rFonts w:ascii="宋体" w:hAnsi="宋体" w:hint="eastAsia"/>
          <w:spacing w:val="4"/>
          <w:sz w:val="24"/>
        </w:rPr>
        <w:t>邹老师0513-85012720</w:t>
      </w:r>
    </w:p>
    <w:p w:rsidR="005F5DD4" w:rsidRDefault="00C25800">
      <w:pPr>
        <w:spacing w:line="360" w:lineRule="auto"/>
        <w:ind w:firstLineChars="200" w:firstLine="498"/>
        <w:rPr>
          <w:spacing w:val="2"/>
          <w:kern w:val="0"/>
          <w:sz w:val="24"/>
        </w:rPr>
      </w:pPr>
      <w:r>
        <w:rPr>
          <w:rFonts w:hint="eastAsia"/>
          <w:b/>
          <w:spacing w:val="4"/>
          <w:sz w:val="24"/>
        </w:rPr>
        <w:t>十一、评标地点：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231</w:t>
      </w:r>
      <w:r>
        <w:rPr>
          <w:rFonts w:hint="eastAsia"/>
          <w:spacing w:val="2"/>
          <w:kern w:val="0"/>
          <w:sz w:val="24"/>
        </w:rPr>
        <w:t>室</w:t>
      </w:r>
    </w:p>
    <w:p w:rsidR="005F5DD4" w:rsidRDefault="00C25800">
      <w:pPr>
        <w:spacing w:line="360" w:lineRule="auto"/>
        <w:ind w:firstLineChars="200" w:firstLine="490"/>
        <w:rPr>
          <w:b/>
          <w:color w:val="000000" w:themeColor="text1"/>
          <w:spacing w:val="2"/>
          <w:kern w:val="0"/>
          <w:sz w:val="24"/>
        </w:rPr>
      </w:pPr>
      <w:r>
        <w:rPr>
          <w:rFonts w:hint="eastAsia"/>
          <w:b/>
          <w:color w:val="000000" w:themeColor="text1"/>
          <w:spacing w:val="2"/>
          <w:kern w:val="0"/>
          <w:sz w:val="24"/>
        </w:rPr>
        <w:t>十二、与本次谈判有关的事宜请按下列通讯方式联系</w:t>
      </w:r>
    </w:p>
    <w:p w:rsidR="005F5DD4" w:rsidRDefault="00C25800">
      <w:pPr>
        <w:spacing w:line="360" w:lineRule="auto"/>
        <w:ind w:firstLineChars="200" w:firstLine="488"/>
        <w:rPr>
          <w:color w:val="000000" w:themeColor="text1"/>
          <w:spacing w:val="2"/>
          <w:kern w:val="0"/>
          <w:sz w:val="24"/>
        </w:rPr>
      </w:pPr>
      <w:r>
        <w:rPr>
          <w:rFonts w:hint="eastAsia"/>
          <w:color w:val="000000" w:themeColor="text1"/>
          <w:spacing w:val="2"/>
          <w:kern w:val="0"/>
          <w:sz w:val="24"/>
        </w:rPr>
        <w:t>如对技术条款有疑问请咨询项目联系人；如对商务条款、采购程序及结果有疑义请咨询</w:t>
      </w:r>
      <w:r>
        <w:rPr>
          <w:rFonts w:hint="eastAsia"/>
          <w:color w:val="000000" w:themeColor="text1"/>
          <w:spacing w:val="2"/>
          <w:kern w:val="0"/>
          <w:sz w:val="24"/>
        </w:rPr>
        <w:lastRenderedPageBreak/>
        <w:t>招标联系人。</w:t>
      </w:r>
    </w:p>
    <w:p w:rsidR="005F5DD4" w:rsidRDefault="00C25800">
      <w:pPr>
        <w:spacing w:line="360" w:lineRule="auto"/>
        <w:ind w:firstLineChars="200" w:firstLine="490"/>
        <w:outlineLvl w:val="0"/>
        <w:rPr>
          <w:rFonts w:ascii="宋体" w:hAnsi="宋体" w:cs="宋体"/>
          <w:color w:val="000000" w:themeColor="text1"/>
          <w:spacing w:val="2"/>
          <w:kern w:val="0"/>
          <w:sz w:val="24"/>
        </w:rPr>
      </w:pPr>
      <w:bookmarkStart w:id="9" w:name="_Toc20819"/>
      <w:r>
        <w:rPr>
          <w:rFonts w:hint="eastAsia"/>
          <w:b/>
          <w:color w:val="000000" w:themeColor="text1"/>
          <w:spacing w:val="2"/>
          <w:kern w:val="0"/>
          <w:sz w:val="24"/>
        </w:rPr>
        <w:t>项目联系人及联系</w:t>
      </w:r>
      <w:r>
        <w:rPr>
          <w:rFonts w:hint="eastAsia"/>
          <w:color w:val="000000" w:themeColor="text1"/>
          <w:spacing w:val="2"/>
          <w:kern w:val="0"/>
          <w:sz w:val="24"/>
        </w:rPr>
        <w:t>方式：</w:t>
      </w:r>
      <w:r w:rsidR="00736396">
        <w:rPr>
          <w:rFonts w:hint="eastAsia"/>
          <w:color w:val="000000" w:themeColor="text1"/>
          <w:spacing w:val="2"/>
          <w:kern w:val="0"/>
          <w:sz w:val="24"/>
        </w:rPr>
        <w:t>胡</w:t>
      </w:r>
      <w:r>
        <w:rPr>
          <w:rFonts w:hint="eastAsia"/>
          <w:color w:val="000000" w:themeColor="text1"/>
          <w:spacing w:val="2"/>
          <w:kern w:val="0"/>
          <w:sz w:val="24"/>
        </w:rPr>
        <w:t>老师</w:t>
      </w:r>
      <w:r>
        <w:rPr>
          <w:rFonts w:hint="eastAsia"/>
          <w:color w:val="000000" w:themeColor="text1"/>
          <w:spacing w:val="2"/>
          <w:kern w:val="0"/>
          <w:sz w:val="24"/>
        </w:rPr>
        <w:t xml:space="preserve"> </w:t>
      </w:r>
      <w:bookmarkEnd w:id="9"/>
      <w:r w:rsidR="00736396" w:rsidRPr="00736396">
        <w:rPr>
          <w:color w:val="000000" w:themeColor="text1"/>
          <w:spacing w:val="2"/>
          <w:kern w:val="0"/>
          <w:sz w:val="24"/>
        </w:rPr>
        <w:t>13585218504</w:t>
      </w:r>
    </w:p>
    <w:p w:rsidR="005F5DD4" w:rsidRDefault="00C25800">
      <w:pPr>
        <w:spacing w:line="360" w:lineRule="auto"/>
        <w:ind w:firstLineChars="200" w:firstLine="490"/>
        <w:rPr>
          <w:color w:val="000000" w:themeColor="text1"/>
          <w:spacing w:val="2"/>
          <w:kern w:val="0"/>
          <w:sz w:val="24"/>
        </w:rPr>
      </w:pPr>
      <w:r>
        <w:rPr>
          <w:rFonts w:hint="eastAsia"/>
          <w:b/>
          <w:color w:val="000000" w:themeColor="text1"/>
          <w:spacing w:val="2"/>
          <w:kern w:val="0"/>
          <w:sz w:val="24"/>
        </w:rPr>
        <w:t>招标联系人及联系方式：</w:t>
      </w:r>
      <w:r>
        <w:rPr>
          <w:rFonts w:ascii="宋体" w:hAnsi="宋体" w:cs="宋体" w:hint="eastAsia"/>
          <w:color w:val="000000" w:themeColor="text1"/>
          <w:spacing w:val="2"/>
          <w:kern w:val="0"/>
          <w:sz w:val="24"/>
        </w:rPr>
        <w:t>李韦华0513-85012138；沈伟0513-85012</w:t>
      </w:r>
      <w:r>
        <w:rPr>
          <w:rFonts w:ascii="宋体" w:hAnsi="宋体" w:cs="宋体"/>
          <w:color w:val="000000" w:themeColor="text1"/>
          <w:spacing w:val="2"/>
          <w:kern w:val="0"/>
          <w:sz w:val="24"/>
        </w:rPr>
        <w:t>365</w:t>
      </w:r>
      <w:r>
        <w:rPr>
          <w:rFonts w:ascii="宋体" w:hAnsi="宋体" w:cs="宋体" w:hint="eastAsia"/>
          <w:color w:val="000000" w:themeColor="text1"/>
          <w:spacing w:val="2"/>
          <w:kern w:val="0"/>
          <w:sz w:val="24"/>
        </w:rPr>
        <w:t>。</w:t>
      </w:r>
    </w:p>
    <w:p w:rsidR="005F5DD4" w:rsidRDefault="005F5DD4">
      <w:pPr>
        <w:spacing w:line="360" w:lineRule="auto"/>
        <w:rPr>
          <w:color w:val="000000" w:themeColor="text1"/>
          <w:spacing w:val="2"/>
          <w:kern w:val="0"/>
          <w:sz w:val="24"/>
        </w:rPr>
      </w:pPr>
    </w:p>
    <w:p w:rsidR="005F5DD4" w:rsidRDefault="00C25800">
      <w:pPr>
        <w:widowControl/>
        <w:jc w:val="left"/>
        <w:rPr>
          <w:b/>
          <w:color w:val="000000" w:themeColor="text1"/>
          <w:spacing w:val="4"/>
          <w:sz w:val="44"/>
          <w:szCs w:val="44"/>
        </w:rPr>
      </w:pPr>
      <w:r>
        <w:rPr>
          <w:b/>
          <w:color w:val="000000" w:themeColor="text1"/>
          <w:spacing w:val="4"/>
          <w:sz w:val="44"/>
          <w:szCs w:val="44"/>
        </w:rPr>
        <w:br w:type="page"/>
      </w:r>
    </w:p>
    <w:p w:rsidR="005F5DD4" w:rsidRDefault="00C25800">
      <w:pPr>
        <w:pStyle w:val="1"/>
      </w:pPr>
      <w:bookmarkStart w:id="10" w:name="_Toc15992"/>
      <w:bookmarkStart w:id="11" w:name="_Toc135926836"/>
      <w:r>
        <w:rPr>
          <w:rFonts w:hint="eastAsia"/>
        </w:rPr>
        <w:lastRenderedPageBreak/>
        <w:t>第二部分</w:t>
      </w:r>
      <w:r>
        <w:t xml:space="preserve"> </w:t>
      </w:r>
      <w:r>
        <w:rPr>
          <w:rFonts w:hint="eastAsia"/>
        </w:rPr>
        <w:t>投标人须知</w:t>
      </w:r>
      <w:bookmarkEnd w:id="10"/>
      <w:bookmarkEnd w:id="11"/>
    </w:p>
    <w:p w:rsidR="005F5DD4" w:rsidRDefault="00C25800">
      <w:pPr>
        <w:pStyle w:val="2"/>
        <w:rPr>
          <w:rFonts w:ascii="Times New Roman" w:hAnsi="Times New Roman"/>
          <w:color w:val="000000" w:themeColor="text1"/>
        </w:rPr>
      </w:pPr>
      <w:bookmarkStart w:id="12" w:name="_Toc3054"/>
      <w:bookmarkStart w:id="13" w:name="_Toc135926837"/>
      <w:r>
        <w:rPr>
          <w:rFonts w:ascii="Times New Roman" w:hAnsi="Times New Roman" w:hint="eastAsia"/>
          <w:color w:val="000000" w:themeColor="text1"/>
        </w:rPr>
        <w:t>一、单一来源采购文件</w:t>
      </w:r>
      <w:bookmarkEnd w:id="12"/>
      <w:bookmarkEnd w:id="13"/>
    </w:p>
    <w:p w:rsidR="005F5DD4" w:rsidRDefault="00C2580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5F5DD4" w:rsidRDefault="00C25800">
      <w:pPr>
        <w:spacing w:line="360" w:lineRule="auto"/>
        <w:ind w:firstLineChars="200" w:firstLine="480"/>
        <w:rPr>
          <w:color w:val="000000" w:themeColor="text1"/>
          <w:sz w:val="24"/>
        </w:rPr>
      </w:pPr>
      <w:r>
        <w:rPr>
          <w:rFonts w:hint="eastAsia"/>
          <w:color w:val="000000" w:themeColor="text1"/>
          <w:sz w:val="24"/>
        </w:rPr>
        <w:t>本单一来源采购文件中的采购人、投标人、中标人分别指：</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）投标人指响应单一来源采购并具备相应资质的参与投标的制造（厂）商、代理商。</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5F5DD4" w:rsidRDefault="00C2580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单一来源采购文件的组成</w:t>
      </w:r>
    </w:p>
    <w:p w:rsidR="005F5DD4" w:rsidRDefault="00C25800">
      <w:pPr>
        <w:spacing w:line="360" w:lineRule="auto"/>
        <w:ind w:firstLineChars="200" w:firstLine="480"/>
        <w:rPr>
          <w:color w:val="000000" w:themeColor="text1"/>
          <w:sz w:val="24"/>
        </w:rPr>
      </w:pPr>
      <w:r>
        <w:rPr>
          <w:rFonts w:hint="eastAsia"/>
          <w:color w:val="000000" w:themeColor="text1"/>
          <w:sz w:val="24"/>
        </w:rPr>
        <w:t>本单一来源采购文件由下列部分组成：</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）单一来源采购公告</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）采购项目要求及相关说明</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5F5DD4" w:rsidRDefault="00C2580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单一来源采购文件的澄清</w:t>
      </w:r>
    </w:p>
    <w:p w:rsidR="005F5DD4" w:rsidRDefault="00C25800">
      <w:pPr>
        <w:spacing w:line="360" w:lineRule="auto"/>
        <w:ind w:firstLineChars="200" w:firstLine="480"/>
        <w:rPr>
          <w:color w:val="000000" w:themeColor="text1"/>
          <w:sz w:val="24"/>
        </w:rPr>
      </w:pPr>
      <w:r>
        <w:rPr>
          <w:rFonts w:hint="eastAsia"/>
          <w:color w:val="000000" w:themeColor="text1"/>
          <w:sz w:val="24"/>
        </w:rPr>
        <w:t>如投标人对单一来源采购文件的某些内容有疑问，应在投标截止时间</w:t>
      </w:r>
      <w:r>
        <w:rPr>
          <w:rFonts w:hint="eastAsia"/>
          <w:color w:val="000000" w:themeColor="text1"/>
          <w:sz w:val="24"/>
        </w:rPr>
        <w:t>3</w:t>
      </w:r>
      <w:r>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5F5DD4" w:rsidRDefault="00C2580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单一来源采购文件的补充和修改</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日前对单一来源采购文件进行补充和修改，补充和修改的内容在南通大学招投标信息网站上公开发布。补充和修改的内容作为单一来源采购文件的组成部分，对投标人具有同等约束作用。</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）如单一来源采购文件的补充和修改对投标人准备投标的时间有影响，采购人有权决定推迟投标截止时间和开标时间。</w:t>
      </w:r>
    </w:p>
    <w:p w:rsidR="005F5DD4" w:rsidRDefault="005F5DD4">
      <w:pPr>
        <w:spacing w:line="360" w:lineRule="auto"/>
        <w:ind w:firstLineChars="196" w:firstLine="472"/>
        <w:rPr>
          <w:b/>
          <w:color w:val="000000" w:themeColor="text1"/>
          <w:sz w:val="24"/>
        </w:rPr>
      </w:pPr>
    </w:p>
    <w:p w:rsidR="005F5DD4" w:rsidRDefault="00C25800">
      <w:pPr>
        <w:pStyle w:val="2"/>
        <w:rPr>
          <w:rFonts w:ascii="Times New Roman" w:hAnsi="Times New Roman"/>
          <w:color w:val="000000" w:themeColor="text1"/>
        </w:rPr>
      </w:pPr>
      <w:bookmarkStart w:id="14" w:name="_Toc20616"/>
      <w:bookmarkStart w:id="15" w:name="_Toc135926838"/>
      <w:r>
        <w:rPr>
          <w:rFonts w:ascii="Times New Roman" w:hAnsi="Times New Roman" w:hint="eastAsia"/>
          <w:color w:val="000000" w:themeColor="text1"/>
        </w:rPr>
        <w:lastRenderedPageBreak/>
        <w:t>二、投标文件</w:t>
      </w:r>
      <w:bookmarkEnd w:id="14"/>
      <w:bookmarkEnd w:id="15"/>
    </w:p>
    <w:p w:rsidR="005F5DD4" w:rsidRDefault="00C2580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5F5DD4" w:rsidRDefault="00C2580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5F5DD4" w:rsidRDefault="00C25800">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5F5DD4" w:rsidRDefault="00C25800">
      <w:pPr>
        <w:spacing w:line="360" w:lineRule="auto"/>
        <w:ind w:firstLineChars="200" w:firstLine="482"/>
        <w:rPr>
          <w:b/>
          <w:color w:val="000000" w:themeColor="text1"/>
          <w:sz w:val="24"/>
        </w:rPr>
      </w:pPr>
      <w:r>
        <w:rPr>
          <w:b/>
          <w:color w:val="000000" w:themeColor="text1"/>
          <w:sz w:val="24"/>
        </w:rPr>
        <w:t>商务文件（报价）：</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1</w:t>
      </w:r>
      <w:r>
        <w:rPr>
          <w:color w:val="000000" w:themeColor="text1"/>
          <w:sz w:val="24"/>
        </w:rPr>
        <w:t>）投标函（格式见附件</w:t>
      </w:r>
      <w:r>
        <w:rPr>
          <w:color w:val="000000" w:themeColor="text1"/>
          <w:sz w:val="24"/>
        </w:rPr>
        <w:t>1</w:t>
      </w:r>
      <w:r>
        <w:rPr>
          <w:color w:val="000000" w:themeColor="text1"/>
          <w:sz w:val="24"/>
        </w:rPr>
        <w:t>）</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2</w:t>
      </w:r>
      <w:r>
        <w:rPr>
          <w:color w:val="000000" w:themeColor="text1"/>
          <w:sz w:val="24"/>
        </w:rPr>
        <w:t>）投标报价表（格式见附件</w:t>
      </w:r>
      <w:r>
        <w:rPr>
          <w:color w:val="000000" w:themeColor="text1"/>
          <w:sz w:val="24"/>
        </w:rPr>
        <w:t>2</w:t>
      </w:r>
      <w:r>
        <w:rPr>
          <w:color w:val="000000" w:themeColor="text1"/>
          <w:sz w:val="24"/>
        </w:rPr>
        <w:t>）</w:t>
      </w:r>
    </w:p>
    <w:p w:rsidR="005F5DD4" w:rsidRDefault="00C25800">
      <w:pPr>
        <w:pStyle w:val="Style36"/>
        <w:spacing w:line="360" w:lineRule="auto"/>
        <w:ind w:left="120" w:firstLineChars="150" w:firstLine="361"/>
        <w:rPr>
          <w:color w:val="000000" w:themeColor="text1"/>
          <w:sz w:val="24"/>
        </w:rPr>
      </w:pPr>
      <w:r>
        <w:rPr>
          <w:b/>
          <w:color w:val="000000" w:themeColor="text1"/>
          <w:sz w:val="24"/>
        </w:rPr>
        <w:t>技术文件</w:t>
      </w:r>
      <w:r>
        <w:rPr>
          <w:color w:val="000000" w:themeColor="text1"/>
          <w:sz w:val="24"/>
        </w:rPr>
        <w:t>包括以下部分：</w:t>
      </w:r>
    </w:p>
    <w:p w:rsidR="005F5DD4" w:rsidRDefault="00C25800">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1</w:t>
      </w:r>
      <w:r>
        <w:rPr>
          <w:color w:val="000000" w:themeColor="text1"/>
          <w:sz w:val="24"/>
        </w:rPr>
        <w:t>）</w:t>
      </w:r>
      <w:r>
        <w:rPr>
          <w:rFonts w:hint="eastAsia"/>
          <w:color w:val="000000" w:themeColor="text1"/>
          <w:sz w:val="24"/>
        </w:rPr>
        <w:t>技术规格响应</w:t>
      </w:r>
      <w:r>
        <w:rPr>
          <w:color w:val="000000" w:themeColor="text1"/>
          <w:sz w:val="24"/>
        </w:rPr>
        <w:t>/</w:t>
      </w:r>
      <w:r>
        <w:rPr>
          <w:rFonts w:hint="eastAsia"/>
          <w:color w:val="000000" w:themeColor="text1"/>
          <w:sz w:val="24"/>
        </w:rPr>
        <w:t>偏离表</w:t>
      </w:r>
      <w:r>
        <w:rPr>
          <w:color w:val="000000" w:themeColor="text1"/>
          <w:sz w:val="24"/>
        </w:rPr>
        <w:t>（格式见附件</w:t>
      </w:r>
      <w:r>
        <w:rPr>
          <w:rFonts w:hint="eastAsia"/>
          <w:color w:val="000000" w:themeColor="text1"/>
          <w:sz w:val="24"/>
        </w:rPr>
        <w:t>3</w:t>
      </w:r>
      <w:r>
        <w:rPr>
          <w:color w:val="000000" w:themeColor="text1"/>
          <w:sz w:val="24"/>
        </w:rPr>
        <w:t>）</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rFonts w:hint="eastAsia"/>
          <w:color w:val="000000" w:themeColor="text1"/>
          <w:sz w:val="24"/>
        </w:rPr>
        <w:t>4</w:t>
      </w:r>
      <w:r>
        <w:rPr>
          <w:rFonts w:hint="eastAsia"/>
          <w:color w:val="000000" w:themeColor="text1"/>
          <w:sz w:val="24"/>
        </w:rPr>
        <w:t>）</w:t>
      </w:r>
    </w:p>
    <w:p w:rsidR="005F5DD4" w:rsidRDefault="00C25800">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3</w:t>
      </w:r>
      <w:r>
        <w:rPr>
          <w:color w:val="000000" w:themeColor="text1"/>
          <w:sz w:val="24"/>
        </w:rPr>
        <w:t>）售后服务承诺书或技术协议书</w:t>
      </w:r>
    </w:p>
    <w:p w:rsidR="005F5DD4" w:rsidRDefault="00C25800">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4</w:t>
      </w:r>
      <w:r>
        <w:rPr>
          <w:color w:val="000000" w:themeColor="text1"/>
          <w:sz w:val="24"/>
        </w:rPr>
        <w:t>）投标人</w:t>
      </w:r>
      <w:r>
        <w:rPr>
          <w:color w:val="000000" w:themeColor="text1"/>
          <w:sz w:val="24"/>
        </w:rPr>
        <w:t>2021</w:t>
      </w:r>
      <w:r>
        <w:rPr>
          <w:color w:val="000000" w:themeColor="text1"/>
          <w:sz w:val="24"/>
        </w:rPr>
        <w:t>年</w:t>
      </w:r>
      <w:r>
        <w:rPr>
          <w:rFonts w:hint="eastAsia"/>
          <w:color w:val="000000" w:themeColor="text1"/>
          <w:sz w:val="24"/>
        </w:rPr>
        <w:t>1</w:t>
      </w:r>
      <w:r>
        <w:rPr>
          <w:rFonts w:hint="eastAsia"/>
          <w:color w:val="000000" w:themeColor="text1"/>
          <w:sz w:val="24"/>
        </w:rPr>
        <w:t>月</w:t>
      </w:r>
      <w:r>
        <w:rPr>
          <w:color w:val="000000" w:themeColor="text1"/>
          <w:sz w:val="24"/>
        </w:rPr>
        <w:t>以来与本次招标</w:t>
      </w:r>
      <w:r>
        <w:rPr>
          <w:rFonts w:hint="eastAsia"/>
          <w:color w:val="000000" w:themeColor="text1"/>
          <w:sz w:val="24"/>
        </w:rPr>
        <w:t>项目相似</w:t>
      </w:r>
      <w:r>
        <w:rPr>
          <w:color w:val="000000" w:themeColor="text1"/>
          <w:sz w:val="24"/>
        </w:rPr>
        <w:t>的销售业绩（合同复印件，</w:t>
      </w:r>
      <w:r>
        <w:rPr>
          <w:b/>
          <w:color w:val="000000" w:themeColor="text1"/>
          <w:sz w:val="24"/>
        </w:rPr>
        <w:t>不要隐去任何内容</w:t>
      </w:r>
      <w:r>
        <w:rPr>
          <w:rFonts w:hint="eastAsia"/>
          <w:b/>
          <w:color w:val="000000" w:themeColor="text1"/>
          <w:sz w:val="24"/>
        </w:rPr>
        <w:t>，</w:t>
      </w:r>
      <w:r>
        <w:rPr>
          <w:color w:val="000000" w:themeColor="text1"/>
          <w:sz w:val="24"/>
        </w:rPr>
        <w:t>原件备查）</w:t>
      </w:r>
    </w:p>
    <w:p w:rsidR="005F5DD4" w:rsidRDefault="00C25800">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）招标文件中要求提供的其他材料；</w:t>
      </w:r>
    </w:p>
    <w:p w:rsidR="005F5DD4" w:rsidRDefault="00C25800">
      <w:pPr>
        <w:spacing w:line="360" w:lineRule="auto"/>
        <w:ind w:firstLineChars="200" w:firstLine="482"/>
        <w:rPr>
          <w:b/>
          <w:color w:val="000000" w:themeColor="text1"/>
          <w:sz w:val="24"/>
        </w:rPr>
      </w:pPr>
      <w:r>
        <w:rPr>
          <w:b/>
          <w:color w:val="000000" w:themeColor="text1"/>
          <w:sz w:val="24"/>
        </w:rPr>
        <w:t>资格证明文件：</w:t>
      </w:r>
      <w:r>
        <w:rPr>
          <w:b/>
          <w:color w:val="000000" w:themeColor="text1"/>
          <w:sz w:val="24"/>
        </w:rPr>
        <w:t xml:space="preserve"> </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1</w:t>
      </w:r>
      <w:r>
        <w:rPr>
          <w:color w:val="000000" w:themeColor="text1"/>
          <w:sz w:val="24"/>
        </w:rPr>
        <w:t>）营业执照复印件（复印件加盖单位公章）</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2</w:t>
      </w:r>
      <w:r>
        <w:rPr>
          <w:color w:val="000000" w:themeColor="text1"/>
          <w:sz w:val="24"/>
        </w:rPr>
        <w:t>）法定代表人资格证明（格式见附件</w:t>
      </w:r>
      <w:r>
        <w:rPr>
          <w:rFonts w:hint="eastAsia"/>
          <w:color w:val="000000" w:themeColor="text1"/>
          <w:sz w:val="24"/>
        </w:rPr>
        <w:t>5</w:t>
      </w:r>
      <w:r>
        <w:rPr>
          <w:color w:val="000000" w:themeColor="text1"/>
          <w:sz w:val="24"/>
        </w:rPr>
        <w:t>）</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3</w:t>
      </w:r>
      <w:r>
        <w:rPr>
          <w:color w:val="000000" w:themeColor="text1"/>
          <w:sz w:val="24"/>
        </w:rPr>
        <w:t>）法定代表人授权书（格式见附件</w:t>
      </w:r>
      <w:r>
        <w:rPr>
          <w:rFonts w:hint="eastAsia"/>
          <w:color w:val="000000" w:themeColor="text1"/>
          <w:sz w:val="24"/>
        </w:rPr>
        <w:t>6</w:t>
      </w:r>
      <w:r>
        <w:rPr>
          <w:color w:val="000000" w:themeColor="text1"/>
          <w:sz w:val="24"/>
        </w:rPr>
        <w:t>）</w:t>
      </w:r>
      <w:r>
        <w:rPr>
          <w:rFonts w:hint="eastAsia"/>
          <w:sz w:val="24"/>
        </w:rPr>
        <w:t>（法人代表直接参加投标和签署投标文件的无需提供该授权书）</w:t>
      </w:r>
    </w:p>
    <w:p w:rsidR="005F5DD4" w:rsidRDefault="00C25800">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5F5DD4" w:rsidRDefault="00C25800">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5F5DD4" w:rsidRDefault="00C25800">
      <w:pPr>
        <w:spacing w:line="360" w:lineRule="auto"/>
        <w:ind w:firstLineChars="200" w:firstLine="482"/>
        <w:rPr>
          <w:b/>
          <w:color w:val="000000" w:themeColor="text1"/>
          <w:sz w:val="24"/>
        </w:rPr>
      </w:pPr>
      <w:r>
        <w:rPr>
          <w:b/>
          <w:color w:val="000000" w:themeColor="text1"/>
          <w:sz w:val="24"/>
        </w:rPr>
        <w:t>以上资格证明文件的复印件均需加盖投标人公章</w:t>
      </w:r>
      <w:r>
        <w:rPr>
          <w:rFonts w:hint="eastAsia"/>
          <w:b/>
          <w:color w:val="000000" w:themeColor="text1"/>
          <w:sz w:val="24"/>
        </w:rPr>
        <w:t>，原件备查</w:t>
      </w:r>
      <w:r>
        <w:rPr>
          <w:b/>
          <w:color w:val="000000" w:themeColor="text1"/>
          <w:sz w:val="24"/>
        </w:rPr>
        <w:t>。</w:t>
      </w:r>
    </w:p>
    <w:p w:rsidR="005F5DD4" w:rsidRDefault="00C25800">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w:t>
      </w:r>
      <w:r>
        <w:rPr>
          <w:rFonts w:hint="eastAsia"/>
          <w:color w:val="000000" w:themeColor="text1"/>
          <w:sz w:val="24"/>
        </w:rPr>
        <w:lastRenderedPageBreak/>
        <w:t>文件以及正本和副本。如投标文件正本与副本有不同之处，以正本为准。</w:t>
      </w:r>
    </w:p>
    <w:p w:rsidR="005F5DD4" w:rsidRDefault="00C25800">
      <w:pPr>
        <w:spacing w:line="360" w:lineRule="auto"/>
        <w:ind w:firstLineChars="200" w:firstLine="482"/>
        <w:rPr>
          <w:rFonts w:eastAsia="黑体"/>
          <w:b/>
          <w:color w:val="000000" w:themeColor="text1"/>
          <w:sz w:val="24"/>
        </w:rPr>
      </w:pPr>
      <w:r>
        <w:rPr>
          <w:rFonts w:eastAsia="黑体" w:hint="eastAsia"/>
          <w:b/>
          <w:color w:val="000000" w:themeColor="text1"/>
          <w:sz w:val="24"/>
        </w:rPr>
        <w:t>（</w:t>
      </w:r>
      <w:r>
        <w:rPr>
          <w:rFonts w:eastAsia="黑体" w:hint="eastAsia"/>
          <w:b/>
          <w:color w:val="000000" w:themeColor="text1"/>
          <w:sz w:val="24"/>
        </w:rPr>
        <w:t>2</w:t>
      </w:r>
      <w:r>
        <w:rPr>
          <w:rFonts w:eastAsia="黑体" w:hint="eastAsia"/>
          <w:b/>
          <w:color w:val="000000" w:themeColor="text1"/>
          <w:sz w:val="24"/>
        </w:rPr>
        <w:t>）商务文件（报价）、技术文件和资格证明文件须分开独立包装，即：分别装在三个纸袋里。</w:t>
      </w:r>
    </w:p>
    <w:p w:rsidR="005F5DD4" w:rsidRDefault="00C25800">
      <w:pPr>
        <w:spacing w:line="360" w:lineRule="auto"/>
        <w:ind w:firstLineChars="200" w:firstLine="482"/>
        <w:rPr>
          <w:color w:val="000000" w:themeColor="text1"/>
          <w:sz w:val="24"/>
        </w:rPr>
      </w:pPr>
      <w:r>
        <w:rPr>
          <w:rFonts w:eastAsia="黑体" w:hint="eastAsia"/>
          <w:b/>
          <w:color w:val="000000" w:themeColor="text1"/>
          <w:sz w:val="24"/>
        </w:rPr>
        <w:t>（</w:t>
      </w:r>
      <w:r>
        <w:rPr>
          <w:rFonts w:eastAsia="黑体"/>
          <w:b/>
          <w:color w:val="000000" w:themeColor="text1"/>
          <w:sz w:val="24"/>
        </w:rPr>
        <w:t>3</w:t>
      </w:r>
      <w:r>
        <w:rPr>
          <w:rFonts w:eastAsia="黑体" w:hint="eastAsia"/>
          <w:b/>
          <w:color w:val="000000" w:themeColor="text1"/>
          <w:sz w:val="24"/>
        </w:rPr>
        <w:t>）</w:t>
      </w:r>
      <w:r>
        <w:rPr>
          <w:rFonts w:hint="eastAsia"/>
          <w:color w:val="000000" w:themeColor="text1"/>
          <w:sz w:val="24"/>
        </w:rPr>
        <w:t>投标文件不应有涂改、增删之处，但如有错误必须修改时，修改处必须由原授权代表签署。</w:t>
      </w:r>
    </w:p>
    <w:p w:rsidR="005F5DD4" w:rsidRDefault="00C25800">
      <w:pPr>
        <w:pStyle w:val="2"/>
        <w:rPr>
          <w:rFonts w:ascii="Times New Roman" w:hAnsi="Times New Roman"/>
          <w:color w:val="000000" w:themeColor="text1"/>
        </w:rPr>
      </w:pPr>
      <w:bookmarkStart w:id="16" w:name="_Toc30907"/>
      <w:bookmarkStart w:id="17" w:name="_Toc135926839"/>
      <w:r>
        <w:rPr>
          <w:rFonts w:ascii="Times New Roman" w:hAnsi="Times New Roman" w:hint="eastAsia"/>
          <w:color w:val="000000" w:themeColor="text1"/>
        </w:rPr>
        <w:t>三、投标细则</w:t>
      </w:r>
      <w:bookmarkEnd w:id="16"/>
      <w:bookmarkEnd w:id="17"/>
    </w:p>
    <w:p w:rsidR="005F5DD4" w:rsidRDefault="00C25800">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5F5DD4" w:rsidRDefault="00C25800">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5F5DD4" w:rsidRDefault="00C25800">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5F5DD4" w:rsidRDefault="00C258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）投标总价应是完税后的用户地交货价，其中应包含运输、搬运、安装调试、保修等全部费用，并</w:t>
      </w:r>
      <w:r>
        <w:rPr>
          <w:rFonts w:hint="eastAsia"/>
          <w:color w:val="000000" w:themeColor="text1"/>
          <w:sz w:val="24"/>
        </w:rPr>
        <w:t>以人民币报价</w:t>
      </w:r>
      <w:r>
        <w:rPr>
          <w:rFonts w:ascii="宋体" w:hAnsi="宋体" w:hint="eastAsia"/>
          <w:color w:val="000000" w:themeColor="text1"/>
          <w:sz w:val="24"/>
        </w:rPr>
        <w:t>。</w:t>
      </w:r>
    </w:p>
    <w:p w:rsidR="005F5DD4" w:rsidRDefault="00C25800">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hint="eastAsia"/>
          <w:color w:val="000000" w:themeColor="text1"/>
          <w:sz w:val="24"/>
        </w:rPr>
        <w:t>2</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5DD4" w:rsidRDefault="00C2580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）投标人应仔细阅读单一来源采购文件的所有内容并做出实质性的响应，同时按单一来源采购文件规定的要求和格式，提交完整的投标文件。</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w:t>
      </w:r>
      <w:r>
        <w:rPr>
          <w:rFonts w:cs="宋体" w:hint="eastAsia"/>
          <w:color w:val="000000" w:themeColor="text1"/>
          <w:spacing w:val="2"/>
          <w:kern w:val="0"/>
          <w:sz w:val="24"/>
        </w:rPr>
        <w:t>指定地点</w:t>
      </w:r>
      <w:r>
        <w:rPr>
          <w:rFonts w:hint="eastAsia"/>
          <w:color w:val="000000" w:themeColor="text1"/>
          <w:sz w:val="24"/>
        </w:rPr>
        <w:t>，</w:t>
      </w:r>
      <w:r>
        <w:rPr>
          <w:rFonts w:eastAsia="黑体" w:hint="eastAsia"/>
          <w:b/>
          <w:color w:val="000000" w:themeColor="text1"/>
          <w:sz w:val="24"/>
        </w:rPr>
        <w:t>逾期送达或未送达指定地点以及未按采购文件要求密封的投标文件，潜在投标人须自行承担相应风险。</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5F5DD4" w:rsidRDefault="00C2580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5F5DD4" w:rsidRDefault="00C25800">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5</w:t>
      </w:r>
      <w:r>
        <w:rPr>
          <w:b/>
          <w:color w:val="000000" w:themeColor="text1"/>
          <w:sz w:val="24"/>
        </w:rPr>
        <w:t xml:space="preserve">. </w:t>
      </w:r>
      <w:r>
        <w:rPr>
          <w:rFonts w:hint="eastAsia"/>
          <w:color w:val="000000" w:themeColor="text1"/>
          <w:sz w:val="24"/>
        </w:rPr>
        <w:t>投标有效期</w:t>
      </w:r>
    </w:p>
    <w:p w:rsidR="005F5DD4" w:rsidRDefault="00C2580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5F5DD4" w:rsidRDefault="00C25800">
      <w:pPr>
        <w:pStyle w:val="2"/>
        <w:rPr>
          <w:rFonts w:ascii="Times New Roman" w:hAnsi="Times New Roman"/>
          <w:color w:val="000000" w:themeColor="text1"/>
        </w:rPr>
      </w:pPr>
      <w:bookmarkStart w:id="18" w:name="_Toc135926840"/>
      <w:bookmarkStart w:id="19" w:name="_Toc26446"/>
      <w:r>
        <w:rPr>
          <w:rFonts w:ascii="Times New Roman" w:hAnsi="Times New Roman" w:hint="eastAsia"/>
          <w:color w:val="000000" w:themeColor="text1"/>
        </w:rPr>
        <w:t>四、谈判</w:t>
      </w:r>
      <w:bookmarkEnd w:id="18"/>
      <w:bookmarkEnd w:id="19"/>
    </w:p>
    <w:p w:rsidR="005F5DD4" w:rsidRDefault="00C25800">
      <w:pPr>
        <w:spacing w:line="360" w:lineRule="auto"/>
        <w:ind w:firstLineChars="200" w:firstLine="482"/>
        <w:rPr>
          <w:color w:val="000000" w:themeColor="text1"/>
          <w:sz w:val="24"/>
        </w:rPr>
      </w:pPr>
      <w:r>
        <w:rPr>
          <w:b/>
          <w:color w:val="000000" w:themeColor="text1"/>
          <w:sz w:val="24"/>
        </w:rPr>
        <w:t>4.1.</w:t>
      </w:r>
      <w:r>
        <w:rPr>
          <w:rFonts w:hint="eastAsia"/>
          <w:color w:val="000000" w:themeColor="text1"/>
        </w:rPr>
        <w:t xml:space="preserve"> </w:t>
      </w:r>
      <w:r>
        <w:rPr>
          <w:rFonts w:hint="eastAsia"/>
          <w:color w:val="000000" w:themeColor="text1"/>
          <w:sz w:val="24"/>
        </w:rPr>
        <w:t>采购人按规定的时间和地点进行开评标，</w:t>
      </w:r>
      <w:r>
        <w:rPr>
          <w:rFonts w:hint="eastAsia"/>
          <w:b/>
          <w:color w:val="000000" w:themeColor="text1"/>
          <w:sz w:val="24"/>
        </w:rPr>
        <w:t>投标人代表须在开标当日保持手机畅通。</w:t>
      </w:r>
    </w:p>
    <w:p w:rsidR="005F5DD4" w:rsidRDefault="00C25800">
      <w:pPr>
        <w:spacing w:line="360" w:lineRule="auto"/>
        <w:ind w:firstLineChars="200" w:firstLine="482"/>
        <w:rPr>
          <w:color w:val="000000" w:themeColor="text1"/>
          <w:sz w:val="24"/>
        </w:rPr>
      </w:pPr>
      <w:r>
        <w:rPr>
          <w:b/>
          <w:color w:val="000000" w:themeColor="text1"/>
          <w:sz w:val="24"/>
        </w:rPr>
        <w:lastRenderedPageBreak/>
        <w:t xml:space="preserve">4.2. </w:t>
      </w:r>
      <w:r>
        <w:rPr>
          <w:rFonts w:hint="eastAsia"/>
          <w:color w:val="000000" w:themeColor="text1"/>
          <w:sz w:val="24"/>
        </w:rPr>
        <w:t>采购人组织用户代表和</w:t>
      </w:r>
      <w:r>
        <w:rPr>
          <w:rFonts w:hint="eastAsia"/>
          <w:color w:val="000000" w:themeColor="text1"/>
          <w:sz w:val="24"/>
          <w:lang w:val="zh-CN"/>
        </w:rPr>
        <w:t>有关技术、经济方面的</w:t>
      </w:r>
      <w:r>
        <w:rPr>
          <w:rFonts w:hint="eastAsia"/>
          <w:color w:val="000000" w:themeColor="text1"/>
          <w:sz w:val="24"/>
        </w:rPr>
        <w:t>专家组成谈判小组进行谈判。</w:t>
      </w:r>
    </w:p>
    <w:p w:rsidR="005F5DD4" w:rsidRDefault="00C25800">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在单一来源采购之前，采购人和评委要对投标人的投标资格以及投标是否对单一来源采购文件的实质性要求和条件做出响应进行审查。</w:t>
      </w:r>
    </w:p>
    <w:p w:rsidR="005F5DD4" w:rsidRDefault="00C25800">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5F5DD4" w:rsidRDefault="00C25800">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投标文件出现（但不限于）下列情况之一的，由单一来源谈判小组评审后作无效投标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hint="eastAsia"/>
          <w:bCs/>
          <w:color w:val="000000" w:themeColor="text1"/>
          <w:sz w:val="24"/>
        </w:rPr>
        <w:t>不具备单一来源采购文件规定的资格条件及未按单一来源采购文件规定的要求提供资格证明文件的；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）无法定代表人签字或签字人无法定代表人有效授权的；应加盖投标人公章而未盖章的；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）投标报价不合理明显低于成本的；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）重要技术指标和参数不满足单一来源采购要求的；</w:t>
      </w:r>
    </w:p>
    <w:p w:rsidR="005F5DD4" w:rsidRDefault="00C25800">
      <w:pPr>
        <w:tabs>
          <w:tab w:val="left" w:pos="525"/>
          <w:tab w:val="left" w:pos="1050"/>
        </w:tabs>
        <w:spacing w:line="353" w:lineRule="auto"/>
        <w:ind w:left="1" w:firstLineChars="200" w:firstLine="480"/>
        <w:rPr>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hint="eastAsia"/>
          <w:bCs/>
          <w:color w:val="000000" w:themeColor="text1"/>
          <w:sz w:val="24"/>
        </w:rPr>
        <w:t>重要内容或关键字迹模糊不清无法辨认的；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）其它未对单一来源采购文件实质性要求和条件</w:t>
      </w:r>
      <w:proofErr w:type="gramStart"/>
      <w:r>
        <w:rPr>
          <w:rFonts w:hint="eastAsia"/>
          <w:color w:val="000000" w:themeColor="text1"/>
          <w:sz w:val="24"/>
        </w:rPr>
        <w:t>作出</w:t>
      </w:r>
      <w:proofErr w:type="gramEnd"/>
      <w:r>
        <w:rPr>
          <w:rFonts w:hint="eastAsia"/>
          <w:color w:val="000000" w:themeColor="text1"/>
          <w:sz w:val="24"/>
        </w:rPr>
        <w:t>响应的；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）有损害采购人和用户利益的规定的。</w:t>
      </w:r>
    </w:p>
    <w:p w:rsidR="005F5DD4" w:rsidRDefault="00C25800">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单一来源谈判小组认为有必要时，将要求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5F5DD4" w:rsidRDefault="00C25800">
      <w:pPr>
        <w:spacing w:line="353" w:lineRule="auto"/>
        <w:ind w:firstLineChars="200" w:firstLine="482"/>
        <w:rPr>
          <w:color w:val="000000" w:themeColor="text1"/>
          <w:sz w:val="24"/>
        </w:rPr>
      </w:pPr>
      <w:r>
        <w:rPr>
          <w:b/>
          <w:color w:val="000000" w:themeColor="text1"/>
          <w:sz w:val="24"/>
        </w:rPr>
        <w:t xml:space="preserve">4.7. </w:t>
      </w:r>
      <w:r>
        <w:rPr>
          <w:rFonts w:hint="eastAsia"/>
          <w:color w:val="000000" w:themeColor="text1"/>
          <w:sz w:val="24"/>
        </w:rPr>
        <w:t>单一来源谈判小组将从投标人的投标报价、产品质量、技术方案、售后服务、企业状况等经济、技术和商务及其他优惠条件等方面，依据评判标准，对所有投标文件进行综合评审。</w:t>
      </w:r>
    </w:p>
    <w:p w:rsidR="005F5DD4" w:rsidRDefault="00C25800">
      <w:pPr>
        <w:pStyle w:val="2"/>
        <w:rPr>
          <w:rFonts w:ascii="Times New Roman" w:hAnsi="Times New Roman"/>
          <w:color w:val="000000" w:themeColor="text1"/>
        </w:rPr>
      </w:pPr>
      <w:bookmarkStart w:id="20" w:name="_Toc19067"/>
      <w:bookmarkStart w:id="21" w:name="_Toc135926841"/>
      <w:r>
        <w:rPr>
          <w:rFonts w:ascii="Times New Roman" w:hAnsi="Times New Roman" w:hint="eastAsia"/>
          <w:color w:val="000000" w:themeColor="text1"/>
        </w:rPr>
        <w:t>五、合同的签订</w:t>
      </w:r>
      <w:bookmarkEnd w:id="20"/>
      <w:bookmarkEnd w:id="21"/>
    </w:p>
    <w:p w:rsidR="005F5DD4" w:rsidRDefault="00C25800">
      <w:pPr>
        <w:spacing w:line="360" w:lineRule="auto"/>
        <w:ind w:rightChars="-2" w:right="-4" w:firstLineChars="197" w:firstLine="475"/>
        <w:rPr>
          <w:b/>
          <w:color w:val="000000" w:themeColor="text1"/>
          <w:sz w:val="24"/>
        </w:rPr>
      </w:pPr>
      <w:r>
        <w:rPr>
          <w:rFonts w:hint="eastAsia"/>
          <w:b/>
          <w:color w:val="000000" w:themeColor="text1"/>
          <w:sz w:val="24"/>
        </w:rPr>
        <w:t xml:space="preserve">5.1. </w:t>
      </w:r>
      <w:r>
        <w:rPr>
          <w:rFonts w:cs="宋体" w:hint="eastAsia"/>
          <w:color w:val="000000" w:themeColor="text1"/>
          <w:kern w:val="0"/>
          <w:sz w:val="24"/>
        </w:rPr>
        <w:t>中标人确定后，采购人将通过学校招标网公示</w:t>
      </w:r>
      <w:r>
        <w:rPr>
          <w:rFonts w:cs="宋体" w:hint="eastAsia"/>
          <w:color w:val="000000" w:themeColor="text1"/>
          <w:kern w:val="0"/>
          <w:sz w:val="24"/>
        </w:rPr>
        <w:t>1</w:t>
      </w:r>
      <w:r>
        <w:rPr>
          <w:rFonts w:cs="宋体" w:hint="eastAsia"/>
          <w:color w:val="000000" w:themeColor="text1"/>
          <w:kern w:val="0"/>
          <w:sz w:val="24"/>
        </w:rPr>
        <w:t>天，公示期满无异议，中标人应在</w:t>
      </w:r>
      <w:r>
        <w:rPr>
          <w:rFonts w:cs="宋体" w:hint="eastAsia"/>
          <w:color w:val="000000" w:themeColor="text1"/>
          <w:kern w:val="0"/>
          <w:sz w:val="24"/>
        </w:rPr>
        <w:t>30</w:t>
      </w:r>
      <w:proofErr w:type="gramStart"/>
      <w:r>
        <w:rPr>
          <w:rFonts w:cs="宋体" w:hint="eastAsia"/>
          <w:color w:val="000000" w:themeColor="text1"/>
          <w:kern w:val="0"/>
          <w:sz w:val="24"/>
        </w:rPr>
        <w:t>日内与</w:t>
      </w:r>
      <w:proofErr w:type="gramEnd"/>
      <w:r>
        <w:rPr>
          <w:rFonts w:cs="宋体" w:hint="eastAsia"/>
          <w:color w:val="000000" w:themeColor="text1"/>
          <w:kern w:val="0"/>
          <w:sz w:val="24"/>
        </w:rPr>
        <w:t>采购人签订采购合同，过期视为放弃中标。</w:t>
      </w:r>
    </w:p>
    <w:p w:rsidR="005F5DD4" w:rsidRDefault="00C25800">
      <w:pPr>
        <w:spacing w:line="360" w:lineRule="auto"/>
        <w:ind w:firstLineChars="200" w:firstLine="482"/>
        <w:rPr>
          <w:b/>
          <w:color w:val="000000" w:themeColor="text1"/>
          <w:sz w:val="24"/>
        </w:rPr>
      </w:pPr>
      <w:r>
        <w:rPr>
          <w:rFonts w:hint="eastAsia"/>
          <w:b/>
          <w:color w:val="000000" w:themeColor="text1"/>
          <w:sz w:val="24"/>
        </w:rPr>
        <w:t>5</w:t>
      </w:r>
      <w:r>
        <w:rPr>
          <w:b/>
          <w:color w:val="000000" w:themeColor="text1"/>
          <w:sz w:val="24"/>
        </w:rPr>
        <w:t>.</w:t>
      </w:r>
      <w:r>
        <w:rPr>
          <w:rFonts w:hint="eastAsia"/>
          <w:b/>
          <w:color w:val="000000" w:themeColor="text1"/>
          <w:sz w:val="24"/>
        </w:rPr>
        <w:t>2</w:t>
      </w:r>
      <w:r>
        <w:rPr>
          <w:b/>
          <w:color w:val="000000" w:themeColor="text1"/>
          <w:sz w:val="24"/>
        </w:rPr>
        <w:t xml:space="preserve">. </w:t>
      </w:r>
      <w:r>
        <w:rPr>
          <w:rFonts w:cs="宋体" w:hint="eastAsia"/>
          <w:color w:val="000000" w:themeColor="text1"/>
          <w:kern w:val="0"/>
          <w:sz w:val="24"/>
        </w:rPr>
        <w:t>本单一来源采购文件和中标人的投标文件包括中标人所做出的各种书面承诺将作为采购人与中标人双方签订合同的依据，并作为合同的附件与合同具有同等法律效力。</w:t>
      </w:r>
    </w:p>
    <w:p w:rsidR="005F5DD4" w:rsidRDefault="00C25800">
      <w:pPr>
        <w:spacing w:line="360" w:lineRule="auto"/>
        <w:ind w:firstLineChars="200" w:firstLine="482"/>
        <w:rPr>
          <w:color w:val="000000" w:themeColor="text1"/>
          <w:sz w:val="24"/>
        </w:rPr>
      </w:pPr>
      <w:r>
        <w:rPr>
          <w:rFonts w:hint="eastAsia"/>
          <w:b/>
          <w:color w:val="000000" w:themeColor="text1"/>
          <w:sz w:val="24"/>
        </w:rPr>
        <w:t>5</w:t>
      </w:r>
      <w:r>
        <w:rPr>
          <w:b/>
          <w:color w:val="000000" w:themeColor="text1"/>
          <w:sz w:val="24"/>
        </w:rPr>
        <w:t>.</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如投标人中标后悔标，采购人将取消该投标人本次中标资格及今后两年内的投标资格。</w:t>
      </w:r>
    </w:p>
    <w:p w:rsidR="005F5DD4" w:rsidRDefault="00C25800">
      <w:pPr>
        <w:pStyle w:val="2"/>
        <w:rPr>
          <w:rFonts w:ascii="Times New Roman" w:hAnsi="Times New Roman"/>
          <w:color w:val="000000" w:themeColor="text1"/>
        </w:rPr>
      </w:pPr>
      <w:bookmarkStart w:id="22" w:name="_Toc135926842"/>
      <w:bookmarkStart w:id="23" w:name="_Toc9974"/>
      <w:r>
        <w:rPr>
          <w:rFonts w:ascii="Times New Roman" w:hAnsi="Times New Roman" w:hint="eastAsia"/>
          <w:color w:val="000000" w:themeColor="text1"/>
        </w:rPr>
        <w:lastRenderedPageBreak/>
        <w:t>六、其他</w:t>
      </w:r>
      <w:bookmarkEnd w:id="22"/>
      <w:bookmarkEnd w:id="23"/>
    </w:p>
    <w:p w:rsidR="005F5DD4" w:rsidRDefault="00C25800">
      <w:pPr>
        <w:spacing w:line="360" w:lineRule="auto"/>
        <w:ind w:firstLineChars="200" w:firstLine="482"/>
        <w:rPr>
          <w:b/>
          <w:color w:val="000000" w:themeColor="text1"/>
          <w:spacing w:val="4"/>
          <w:sz w:val="44"/>
          <w:szCs w:val="44"/>
        </w:rPr>
      </w:pPr>
      <w:r>
        <w:rPr>
          <w:rFonts w:eastAsia="黑体" w:hint="eastAsia"/>
          <w:b/>
          <w:color w:val="000000" w:themeColor="text1"/>
          <w:sz w:val="24"/>
        </w:rPr>
        <w:t>6</w:t>
      </w:r>
      <w:r>
        <w:rPr>
          <w:rFonts w:eastAsia="黑体"/>
          <w:b/>
          <w:color w:val="000000" w:themeColor="text1"/>
          <w:sz w:val="24"/>
        </w:rPr>
        <w:t xml:space="preserve">.1. </w:t>
      </w:r>
      <w:r>
        <w:rPr>
          <w:rFonts w:eastAsia="黑体" w:hint="eastAsia"/>
          <w:b/>
          <w:color w:val="000000" w:themeColor="text1"/>
          <w:sz w:val="24"/>
        </w:rPr>
        <w:t>投标人无论中标与否，采购人不承担投标人参加投标的任何费用。</w:t>
      </w:r>
    </w:p>
    <w:p w:rsidR="005F5DD4" w:rsidRPr="00944021" w:rsidRDefault="00C25800" w:rsidP="00944021">
      <w:pPr>
        <w:pStyle w:val="1"/>
        <w:rPr>
          <w:rFonts w:hint="eastAsia"/>
          <w:sz w:val="24"/>
        </w:rPr>
      </w:pPr>
      <w:r>
        <w:rPr>
          <w:spacing w:val="4"/>
        </w:rPr>
        <w:br w:type="page"/>
      </w:r>
      <w:bookmarkStart w:id="24" w:name="_Toc1905"/>
      <w:bookmarkStart w:id="25" w:name="_Toc135926843"/>
      <w:r>
        <w:rPr>
          <w:rFonts w:hint="eastAsia"/>
          <w:spacing w:val="4"/>
        </w:rPr>
        <w:lastRenderedPageBreak/>
        <w:t>第三部分</w:t>
      </w:r>
      <w:r>
        <w:rPr>
          <w:spacing w:val="4"/>
        </w:rPr>
        <w:t xml:space="preserve"> </w:t>
      </w:r>
      <w:r>
        <w:rPr>
          <w:rFonts w:hint="eastAsia"/>
        </w:rPr>
        <w:t>采购项目要求及相关说明</w:t>
      </w:r>
      <w:bookmarkStart w:id="26" w:name="_Toc135926844"/>
      <w:bookmarkEnd w:id="24"/>
      <w:bookmarkEnd w:id="25"/>
    </w:p>
    <w:p w:rsidR="00944021" w:rsidRPr="00944021" w:rsidRDefault="00944021" w:rsidP="00944021">
      <w:pPr>
        <w:spacing w:line="360" w:lineRule="auto"/>
        <w:rPr>
          <w:rFonts w:ascii="宋体" w:hAnsi="宋体" w:cs="宋体" w:hint="eastAsia"/>
          <w:szCs w:val="21"/>
        </w:rPr>
      </w:pPr>
      <w:r w:rsidRPr="00944021">
        <w:rPr>
          <w:rFonts w:ascii="宋体" w:hAnsi="宋体" w:cs="宋体" w:hint="eastAsia"/>
          <w:szCs w:val="21"/>
        </w:rPr>
        <w:t>万方数据知识服务平台V2.0</w:t>
      </w:r>
    </w:p>
    <w:p w:rsidR="00944021" w:rsidRPr="00944021" w:rsidRDefault="00944021" w:rsidP="00944021">
      <w:pPr>
        <w:spacing w:line="360" w:lineRule="auto"/>
        <w:rPr>
          <w:rFonts w:ascii="宋体" w:hAnsi="宋体" w:cs="宋体" w:hint="eastAsia"/>
          <w:szCs w:val="21"/>
        </w:rPr>
      </w:pPr>
      <w:r w:rsidRPr="00944021">
        <w:rPr>
          <w:rFonts w:ascii="宋体" w:hAnsi="宋体" w:cs="宋体" w:hint="eastAsia"/>
          <w:szCs w:val="21"/>
        </w:rPr>
        <w:t>1、万方数据是国内领先的信息服务数据提供商，隶属于中国科学技术信息研究所，长期为国内外数万家客户提供服务。依托中信所背景，平台的资源来源权威、全面，与NSTL、国家科学技术图书馆、中国标准出版社、各大科研院所以及985,211高校等资源提供单位长期合作。</w:t>
      </w:r>
    </w:p>
    <w:p w:rsidR="00944021" w:rsidRPr="00944021" w:rsidRDefault="00944021" w:rsidP="00944021">
      <w:pPr>
        <w:spacing w:line="360" w:lineRule="auto"/>
        <w:rPr>
          <w:rFonts w:ascii="宋体" w:hAnsi="宋体" w:cs="宋体" w:hint="eastAsia"/>
          <w:szCs w:val="21"/>
        </w:rPr>
      </w:pPr>
      <w:r w:rsidRPr="00944021">
        <w:rPr>
          <w:rFonts w:ascii="宋体" w:hAnsi="宋体" w:cs="宋体" w:hint="eastAsia"/>
          <w:szCs w:val="21"/>
        </w:rPr>
        <w:t>2、内容包括学术期刊数据库、学位论文数据库、学术会议文献数据库、中外专利数据库、中外标准文献数据库、中华医学会期刊云端全文数据库。涵盖万方相关资源及第三方合作资源中的2.6亿余条中外文期刊论文、学位论文、会议论文数据， 700余万条基金项目数据，以及4亿条引文数据。中文元数据仓储涵盖万方、同方、维普等数据库厂商，外文元数据仓储涵盖NSTL、DOAJ、剑桥大学出版社、Open J-Gate、Wiley、PubMed等三十多个外文数据库。</w:t>
      </w:r>
    </w:p>
    <w:p w:rsidR="00944021" w:rsidRPr="00944021" w:rsidRDefault="00944021" w:rsidP="00944021">
      <w:pPr>
        <w:spacing w:line="360" w:lineRule="auto"/>
        <w:rPr>
          <w:rFonts w:ascii="宋体" w:hAnsi="宋体" w:cs="宋体" w:hint="eastAsia"/>
          <w:szCs w:val="21"/>
        </w:rPr>
      </w:pPr>
      <w:r w:rsidRPr="00944021">
        <w:rPr>
          <w:rFonts w:ascii="宋体" w:hAnsi="宋体" w:cs="宋体" w:hint="eastAsia"/>
          <w:szCs w:val="21"/>
        </w:rPr>
        <w:t>3、远程包库试用法规、专家、学者。</w:t>
      </w:r>
    </w:p>
    <w:p w:rsidR="00944021" w:rsidRPr="00944021" w:rsidRDefault="00944021" w:rsidP="00944021">
      <w:pPr>
        <w:spacing w:line="360" w:lineRule="auto"/>
        <w:rPr>
          <w:rFonts w:ascii="宋体" w:hAnsi="宋体" w:cs="宋体" w:hint="eastAsia"/>
          <w:szCs w:val="21"/>
        </w:rPr>
      </w:pPr>
      <w:r w:rsidRPr="00944021">
        <w:rPr>
          <w:rFonts w:ascii="宋体" w:hAnsi="宋体" w:cs="宋体" w:hint="eastAsia"/>
          <w:szCs w:val="21"/>
        </w:rPr>
        <w:t>4、合同期内提供1.5万检测流量。</w:t>
      </w:r>
    </w:p>
    <w:p w:rsidR="00944021" w:rsidRPr="00944021" w:rsidRDefault="00944021" w:rsidP="00944021">
      <w:pPr>
        <w:spacing w:line="360" w:lineRule="auto"/>
        <w:rPr>
          <w:rFonts w:ascii="宋体" w:hAnsi="宋体" w:cs="宋体" w:hint="eastAsia"/>
          <w:szCs w:val="21"/>
        </w:rPr>
      </w:pPr>
      <w:r w:rsidRPr="00944021">
        <w:rPr>
          <w:rFonts w:ascii="宋体" w:hAnsi="宋体" w:cs="宋体" w:hint="eastAsia"/>
          <w:szCs w:val="21"/>
        </w:rPr>
        <w:t>5、提供万方APP服务。</w:t>
      </w:r>
    </w:p>
    <w:p w:rsidR="00944021" w:rsidRPr="00944021" w:rsidRDefault="00944021" w:rsidP="00944021">
      <w:pPr>
        <w:spacing w:line="360" w:lineRule="auto"/>
        <w:rPr>
          <w:rFonts w:ascii="宋体" w:hAnsi="宋体" w:cs="宋体" w:hint="eastAsia"/>
          <w:szCs w:val="21"/>
        </w:rPr>
      </w:pPr>
      <w:r w:rsidRPr="00944021">
        <w:rPr>
          <w:rFonts w:ascii="宋体" w:hAnsi="宋体" w:cs="宋体" w:hint="eastAsia"/>
          <w:szCs w:val="21"/>
        </w:rPr>
        <w:t>6、访问平台提供二次检索、分类检索、逻辑检、高级检索、全文检索等检索方法和技术。检索结果按出版日期、出版学科等排序、题录输出格式丰富、能下载全文等。IP控制访问，不限并发用户数。</w:t>
      </w:r>
    </w:p>
    <w:p w:rsidR="00944021" w:rsidRPr="00944021" w:rsidRDefault="00944021" w:rsidP="00944021">
      <w:pPr>
        <w:spacing w:line="360" w:lineRule="auto"/>
        <w:rPr>
          <w:rFonts w:ascii="宋体" w:hAnsi="宋体" w:cs="宋体" w:hint="eastAsia"/>
          <w:szCs w:val="21"/>
        </w:rPr>
      </w:pPr>
      <w:r w:rsidRPr="00944021">
        <w:rPr>
          <w:rFonts w:ascii="宋体" w:hAnsi="宋体" w:cs="宋体" w:hint="eastAsia"/>
          <w:szCs w:val="21"/>
        </w:rPr>
        <w:t>7、北京万方数据有限公司出版，由全资子公司上海万方数据有限公司在华东地区进行销售。</w:t>
      </w:r>
    </w:p>
    <w:p w:rsidR="005F5DD4" w:rsidRDefault="00944021" w:rsidP="00944021">
      <w:pPr>
        <w:spacing w:line="360" w:lineRule="auto"/>
        <w:rPr>
          <w:bCs/>
          <w:color w:val="000000" w:themeColor="text1"/>
          <w:sz w:val="24"/>
        </w:rPr>
      </w:pPr>
      <w:r w:rsidRPr="00944021">
        <w:rPr>
          <w:rFonts w:ascii="宋体" w:hAnsi="宋体" w:cs="宋体" w:hint="eastAsia"/>
          <w:szCs w:val="21"/>
        </w:rPr>
        <w:t>8、产品版权清晰，如有版权问题，产品厂商承担全部责任。</w:t>
      </w:r>
    </w:p>
    <w:p w:rsidR="005F5DD4" w:rsidRPr="00944021" w:rsidRDefault="00123E12" w:rsidP="00944021">
      <w:pPr>
        <w:widowControl/>
        <w:spacing w:line="360" w:lineRule="auto"/>
        <w:jc w:val="left"/>
        <w:rPr>
          <w:rFonts w:hint="eastAsia"/>
          <w:bCs/>
          <w:color w:val="000000" w:themeColor="text1"/>
          <w:sz w:val="24"/>
          <w:szCs w:val="20"/>
        </w:rPr>
      </w:pPr>
      <w:r>
        <w:rPr>
          <w:bCs/>
          <w:color w:val="000000" w:themeColor="text1"/>
        </w:rPr>
        <w:br w:type="page"/>
      </w:r>
    </w:p>
    <w:p w:rsidR="005F5DD4" w:rsidRDefault="005F5DD4">
      <w:pPr>
        <w:widowControl/>
        <w:jc w:val="left"/>
        <w:rPr>
          <w:b/>
          <w:bCs/>
          <w:color w:val="000000" w:themeColor="text1"/>
          <w:kern w:val="44"/>
          <w:sz w:val="44"/>
          <w:szCs w:val="44"/>
        </w:rPr>
      </w:pPr>
    </w:p>
    <w:p w:rsidR="005F5DD4" w:rsidRDefault="00C25800">
      <w:pPr>
        <w:pStyle w:val="1"/>
        <w:rPr>
          <w:sz w:val="24"/>
        </w:rPr>
      </w:pPr>
      <w:bookmarkStart w:id="27" w:name="_Toc12046"/>
      <w:r>
        <w:rPr>
          <w:rFonts w:hint="eastAsia"/>
        </w:rPr>
        <w:t>第四部分</w:t>
      </w:r>
      <w:r>
        <w:t xml:space="preserve"> </w:t>
      </w:r>
      <w:r>
        <w:rPr>
          <w:rFonts w:hint="eastAsia"/>
        </w:rPr>
        <w:t>商务条款</w:t>
      </w:r>
      <w:bookmarkEnd w:id="26"/>
      <w:bookmarkEnd w:id="27"/>
    </w:p>
    <w:p w:rsidR="005F5DD4" w:rsidRDefault="00C25800">
      <w:pPr>
        <w:keepNext/>
        <w:keepLines/>
        <w:snapToGrid w:val="0"/>
        <w:spacing w:line="360" w:lineRule="auto"/>
        <w:outlineLvl w:val="1"/>
        <w:rPr>
          <w:rFonts w:ascii="宋体" w:hAnsi="宋体" w:cs="宋体"/>
          <w:b/>
          <w:bCs/>
          <w:sz w:val="24"/>
        </w:rPr>
      </w:pPr>
      <w:bookmarkStart w:id="28" w:name="_Toc92197622"/>
      <w:bookmarkStart w:id="29" w:name="_Toc18658"/>
      <w:bookmarkStart w:id="30" w:name="_Hlk41943568"/>
      <w:r>
        <w:rPr>
          <w:rFonts w:ascii="宋体" w:hAnsi="宋体" w:cs="宋体" w:hint="eastAsia"/>
          <w:b/>
          <w:bCs/>
          <w:sz w:val="24"/>
        </w:rPr>
        <w:t>一、</w:t>
      </w:r>
      <w:bookmarkEnd w:id="28"/>
      <w:bookmarkEnd w:id="29"/>
      <w:r>
        <w:rPr>
          <w:rFonts w:ascii="宋体" w:hAnsi="宋体" w:cs="宋体" w:hint="eastAsia"/>
          <w:b/>
          <w:bCs/>
          <w:sz w:val="24"/>
        </w:rPr>
        <w:t>收货地址</w:t>
      </w:r>
    </w:p>
    <w:bookmarkEnd w:id="30"/>
    <w:p w:rsidR="005F5DD4" w:rsidRDefault="00C25800">
      <w:pPr>
        <w:snapToGrid w:val="0"/>
        <w:spacing w:line="360" w:lineRule="auto"/>
        <w:ind w:firstLineChars="200" w:firstLine="480"/>
        <w:rPr>
          <w:rFonts w:ascii="宋体" w:hAnsi="宋体" w:cs="宋体"/>
          <w:sz w:val="24"/>
        </w:rPr>
      </w:pPr>
      <w:r>
        <w:rPr>
          <w:rFonts w:ascii="宋体" w:hAnsi="宋体" w:cs="宋体" w:hint="eastAsia"/>
          <w:sz w:val="24"/>
        </w:rPr>
        <w:t>南通大学指定地点。</w:t>
      </w:r>
    </w:p>
    <w:p w:rsidR="005F5DD4" w:rsidRDefault="00C25800">
      <w:pPr>
        <w:keepNext/>
        <w:keepLines/>
        <w:snapToGrid w:val="0"/>
        <w:spacing w:line="360" w:lineRule="auto"/>
        <w:outlineLvl w:val="1"/>
        <w:rPr>
          <w:rFonts w:ascii="宋体" w:hAnsi="宋体" w:cs="宋体"/>
          <w:b/>
          <w:bCs/>
          <w:sz w:val="24"/>
        </w:rPr>
      </w:pPr>
      <w:bookmarkStart w:id="31" w:name="_Toc92197626"/>
      <w:bookmarkStart w:id="32" w:name="_Toc4503"/>
      <w:bookmarkStart w:id="33" w:name="_Hlk41983849"/>
      <w:r>
        <w:rPr>
          <w:rFonts w:ascii="宋体" w:hAnsi="宋体" w:cs="宋体" w:hint="eastAsia"/>
          <w:b/>
          <w:bCs/>
          <w:sz w:val="24"/>
        </w:rPr>
        <w:t>二、付款方式</w:t>
      </w:r>
      <w:bookmarkEnd w:id="31"/>
      <w:bookmarkEnd w:id="32"/>
    </w:p>
    <w:bookmarkEnd w:id="33"/>
    <w:p w:rsidR="005F5DD4" w:rsidRDefault="00C25800">
      <w:pPr>
        <w:snapToGrid w:val="0"/>
        <w:spacing w:line="360" w:lineRule="auto"/>
        <w:ind w:firstLineChars="200" w:firstLine="480"/>
        <w:rPr>
          <w:rFonts w:ascii="宋体" w:hAnsi="宋体" w:cs="宋体"/>
          <w:sz w:val="24"/>
        </w:rPr>
      </w:pPr>
      <w:r w:rsidRPr="00C25800">
        <w:rPr>
          <w:rFonts w:ascii="宋体" w:hAnsi="宋体" w:cs="宋体" w:hint="eastAsia"/>
          <w:sz w:val="24"/>
        </w:rPr>
        <w:t>本项目所有货物及配套安装完成并调试</w:t>
      </w:r>
      <w:r w:rsidR="007065D5">
        <w:rPr>
          <w:rFonts w:ascii="宋体" w:hAnsi="宋体" w:cs="宋体" w:hint="eastAsia"/>
          <w:sz w:val="24"/>
        </w:rPr>
        <w:t>验收合格后支付全款。</w:t>
      </w:r>
    </w:p>
    <w:p w:rsidR="005F5DD4" w:rsidRDefault="00C25800">
      <w:pPr>
        <w:widowControl/>
        <w:jc w:val="left"/>
        <w:rPr>
          <w:b/>
          <w:i/>
          <w:color w:val="000000" w:themeColor="text1"/>
          <w:sz w:val="24"/>
        </w:rPr>
      </w:pPr>
      <w:r>
        <w:rPr>
          <w:b/>
          <w:i/>
          <w:color w:val="000000" w:themeColor="text1"/>
          <w:sz w:val="24"/>
        </w:rPr>
        <w:br w:type="page"/>
      </w:r>
    </w:p>
    <w:p w:rsidR="005F5DD4" w:rsidRDefault="005F5DD4">
      <w:bookmarkStart w:id="34" w:name="_Toc135926845"/>
    </w:p>
    <w:p w:rsidR="005F5DD4" w:rsidRDefault="00C25800">
      <w:pPr>
        <w:pStyle w:val="1"/>
        <w:rPr>
          <w:spacing w:val="4"/>
          <w:sz w:val="24"/>
        </w:rPr>
      </w:pPr>
      <w:bookmarkStart w:id="35" w:name="_Toc3448"/>
      <w:r>
        <w:t>第五部分</w:t>
      </w:r>
      <w:r>
        <w:t xml:space="preserve"> </w:t>
      </w:r>
      <w:r>
        <w:t>附</w:t>
      </w:r>
      <w:r>
        <w:t xml:space="preserve">  </w:t>
      </w:r>
      <w:r>
        <w:t>件</w:t>
      </w:r>
      <w:bookmarkEnd w:id="34"/>
      <w:bookmarkEnd w:id="35"/>
    </w:p>
    <w:p w:rsidR="005F5DD4" w:rsidRDefault="00C25800">
      <w:pPr>
        <w:spacing w:line="360" w:lineRule="auto"/>
        <w:rPr>
          <w:color w:val="000000" w:themeColor="text1"/>
          <w:spacing w:val="4"/>
          <w:sz w:val="24"/>
        </w:rPr>
      </w:pPr>
      <w:r>
        <w:rPr>
          <w:color w:val="000000" w:themeColor="text1"/>
          <w:spacing w:val="4"/>
          <w:sz w:val="24"/>
        </w:rPr>
        <w:t>附件</w:t>
      </w:r>
      <w:r>
        <w:rPr>
          <w:color w:val="000000" w:themeColor="text1"/>
          <w:spacing w:val="4"/>
          <w:sz w:val="24"/>
        </w:rPr>
        <w:t>1</w:t>
      </w:r>
      <w:r>
        <w:rPr>
          <w:color w:val="000000" w:themeColor="text1"/>
          <w:spacing w:val="4"/>
          <w:sz w:val="24"/>
        </w:rPr>
        <w:t>：投标函</w:t>
      </w:r>
    </w:p>
    <w:p w:rsidR="005F5DD4" w:rsidRDefault="00C25800">
      <w:pPr>
        <w:spacing w:line="360" w:lineRule="auto"/>
        <w:rPr>
          <w:color w:val="000000" w:themeColor="text1"/>
          <w:spacing w:val="4"/>
          <w:sz w:val="24"/>
        </w:rPr>
      </w:pPr>
      <w:r>
        <w:rPr>
          <w:color w:val="000000" w:themeColor="text1"/>
          <w:spacing w:val="4"/>
          <w:sz w:val="24"/>
        </w:rPr>
        <w:t>附件</w:t>
      </w:r>
      <w:r>
        <w:rPr>
          <w:color w:val="000000" w:themeColor="text1"/>
          <w:spacing w:val="4"/>
          <w:sz w:val="24"/>
        </w:rPr>
        <w:t>2</w:t>
      </w:r>
      <w:r>
        <w:rPr>
          <w:color w:val="000000" w:themeColor="text1"/>
          <w:spacing w:val="4"/>
          <w:sz w:val="24"/>
        </w:rPr>
        <w:t>：投标报价总表</w:t>
      </w:r>
    </w:p>
    <w:p w:rsidR="005F5DD4" w:rsidRDefault="00C25800">
      <w:pPr>
        <w:spacing w:line="360" w:lineRule="auto"/>
        <w:outlineLvl w:val="1"/>
        <w:rPr>
          <w:color w:val="000000" w:themeColor="text1"/>
          <w:sz w:val="24"/>
        </w:rPr>
      </w:pPr>
      <w:bookmarkStart w:id="36" w:name="_Toc20631"/>
      <w:r>
        <w:rPr>
          <w:color w:val="000000" w:themeColor="text1"/>
          <w:spacing w:val="4"/>
          <w:sz w:val="24"/>
        </w:rPr>
        <w:t>附件</w:t>
      </w:r>
      <w:r>
        <w:rPr>
          <w:rFonts w:hint="eastAsia"/>
          <w:color w:val="000000" w:themeColor="text1"/>
          <w:spacing w:val="4"/>
          <w:sz w:val="24"/>
        </w:rPr>
        <w:t>4</w:t>
      </w:r>
      <w:r>
        <w:rPr>
          <w:color w:val="000000" w:themeColor="text1"/>
          <w:spacing w:val="4"/>
          <w:sz w:val="24"/>
        </w:rPr>
        <w:t>：</w:t>
      </w:r>
      <w:r>
        <w:rPr>
          <w:color w:val="000000" w:themeColor="text1"/>
          <w:sz w:val="24"/>
        </w:rPr>
        <w:t>法定代表人资格证明</w:t>
      </w:r>
      <w:bookmarkEnd w:id="36"/>
    </w:p>
    <w:p w:rsidR="005F5DD4" w:rsidRDefault="00C25800">
      <w:pPr>
        <w:spacing w:line="360" w:lineRule="auto"/>
        <w:rPr>
          <w:color w:val="000000" w:themeColor="text1"/>
          <w:sz w:val="24"/>
        </w:rPr>
      </w:pPr>
      <w:r>
        <w:rPr>
          <w:color w:val="000000" w:themeColor="text1"/>
          <w:spacing w:val="4"/>
          <w:sz w:val="24"/>
        </w:rPr>
        <w:t>附件</w:t>
      </w:r>
      <w:r>
        <w:rPr>
          <w:rFonts w:hint="eastAsia"/>
          <w:color w:val="000000" w:themeColor="text1"/>
          <w:spacing w:val="4"/>
          <w:sz w:val="24"/>
        </w:rPr>
        <w:t>5</w:t>
      </w:r>
      <w:r>
        <w:rPr>
          <w:color w:val="000000" w:themeColor="text1"/>
          <w:spacing w:val="4"/>
          <w:sz w:val="24"/>
        </w:rPr>
        <w:t>：</w:t>
      </w:r>
      <w:r>
        <w:rPr>
          <w:color w:val="000000" w:themeColor="text1"/>
          <w:sz w:val="24"/>
        </w:rPr>
        <w:t>法定代表人授权书</w:t>
      </w:r>
    </w:p>
    <w:p w:rsidR="005F5DD4" w:rsidRDefault="00C25800">
      <w:pPr>
        <w:spacing w:line="360" w:lineRule="auto"/>
        <w:rPr>
          <w:color w:val="000000" w:themeColor="text1"/>
          <w:sz w:val="24"/>
        </w:rPr>
      </w:pPr>
      <w:r>
        <w:rPr>
          <w:rFonts w:hint="eastAsia"/>
          <w:color w:val="000000" w:themeColor="text1"/>
          <w:sz w:val="24"/>
        </w:rPr>
        <w:t>附件</w:t>
      </w:r>
      <w:r>
        <w:rPr>
          <w:rFonts w:hint="eastAsia"/>
          <w:color w:val="000000" w:themeColor="text1"/>
          <w:sz w:val="24"/>
        </w:rPr>
        <w:t>6</w:t>
      </w:r>
      <w:r>
        <w:rPr>
          <w:rFonts w:hint="eastAsia"/>
          <w:color w:val="000000" w:themeColor="text1"/>
          <w:sz w:val="24"/>
        </w:rPr>
        <w:t>：南通大学采购谈判二次报价单</w:t>
      </w:r>
    </w:p>
    <w:p w:rsidR="005F5DD4" w:rsidRDefault="00C25800">
      <w:pPr>
        <w:spacing w:line="360" w:lineRule="auto"/>
        <w:rPr>
          <w:color w:val="000000" w:themeColor="text1"/>
          <w:sz w:val="24"/>
        </w:rPr>
      </w:pPr>
      <w:r>
        <w:rPr>
          <w:rFonts w:hint="eastAsia"/>
          <w:bCs/>
          <w:color w:val="000000" w:themeColor="text1"/>
          <w:sz w:val="24"/>
        </w:rPr>
        <w:t>附件</w:t>
      </w:r>
      <w:r>
        <w:rPr>
          <w:rFonts w:hint="eastAsia"/>
          <w:bCs/>
          <w:color w:val="000000" w:themeColor="text1"/>
          <w:sz w:val="24"/>
        </w:rPr>
        <w:t>7</w:t>
      </w:r>
      <w:r>
        <w:rPr>
          <w:rFonts w:hint="eastAsia"/>
          <w:bCs/>
          <w:color w:val="000000" w:themeColor="text1"/>
          <w:sz w:val="24"/>
        </w:rPr>
        <w:t>：</w:t>
      </w:r>
      <w:r>
        <w:rPr>
          <w:rFonts w:cs="宋体"/>
          <w:color w:val="000000" w:themeColor="text1"/>
          <w:sz w:val="24"/>
        </w:rPr>
        <w:t>无重大违法记录声明</w:t>
      </w:r>
    </w:p>
    <w:p w:rsidR="005F5DD4" w:rsidRDefault="00C25800">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5F5DD4" w:rsidRDefault="005F5DD4">
      <w:pPr>
        <w:spacing w:line="360" w:lineRule="auto"/>
        <w:rPr>
          <w:color w:val="000000" w:themeColor="text1"/>
          <w:sz w:val="24"/>
        </w:rPr>
      </w:pPr>
    </w:p>
    <w:p w:rsidR="005F5DD4" w:rsidRDefault="00C25800">
      <w:pPr>
        <w:widowControl/>
        <w:jc w:val="left"/>
        <w:rPr>
          <w:color w:val="000000" w:themeColor="text1"/>
          <w:sz w:val="24"/>
        </w:rPr>
      </w:pPr>
      <w:r>
        <w:rPr>
          <w:color w:val="000000" w:themeColor="text1"/>
          <w:sz w:val="24"/>
        </w:rPr>
        <w:br w:type="page"/>
      </w: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37" w:name="_Toc135926846"/>
      <w:bookmarkStart w:id="38" w:name="_Toc121235161"/>
      <w:bookmarkStart w:id="39" w:name="_Toc4834"/>
      <w:bookmarkStart w:id="40" w:name="_Toc120889951"/>
      <w:r>
        <w:rPr>
          <w:rFonts w:ascii="Times New Roman" w:hAnsi="Times New Roman" w:hint="eastAsia"/>
          <w:b w:val="0"/>
          <w:color w:val="000000" w:themeColor="text1"/>
          <w:sz w:val="24"/>
          <w:szCs w:val="24"/>
        </w:rPr>
        <w:lastRenderedPageBreak/>
        <w:t>附件</w:t>
      </w:r>
      <w:r>
        <w:rPr>
          <w:rFonts w:ascii="Times New Roman" w:hAnsi="Times New Roman"/>
          <w:b w:val="0"/>
          <w:color w:val="000000" w:themeColor="text1"/>
          <w:sz w:val="24"/>
          <w:szCs w:val="24"/>
        </w:rPr>
        <w:t>1</w:t>
      </w:r>
      <w:r>
        <w:rPr>
          <w:rFonts w:ascii="Times New Roman" w:hAnsi="Times New Roman" w:hint="eastAsia"/>
          <w:b w:val="0"/>
          <w:color w:val="000000" w:themeColor="text1"/>
          <w:sz w:val="24"/>
          <w:szCs w:val="24"/>
        </w:rPr>
        <w:t>：投标承诺函</w:t>
      </w:r>
      <w:bookmarkEnd w:id="37"/>
      <w:bookmarkEnd w:id="38"/>
      <w:bookmarkEnd w:id="39"/>
      <w:bookmarkEnd w:id="40"/>
    </w:p>
    <w:p w:rsidR="005F5DD4" w:rsidRDefault="00C25800">
      <w:pPr>
        <w:jc w:val="center"/>
        <w:rPr>
          <w:rFonts w:ascii="宋体"/>
          <w:color w:val="000000" w:themeColor="text1"/>
        </w:rPr>
      </w:pPr>
      <w:r>
        <w:rPr>
          <w:rFonts w:ascii="宋体" w:hAnsi="宋体" w:hint="eastAsia"/>
          <w:b/>
          <w:bCs/>
          <w:color w:val="000000" w:themeColor="text1"/>
          <w:sz w:val="44"/>
        </w:rPr>
        <w:t>投 标 承 诺 函</w:t>
      </w:r>
    </w:p>
    <w:p w:rsidR="005F5DD4" w:rsidRDefault="005F5DD4">
      <w:pPr>
        <w:spacing w:line="360" w:lineRule="auto"/>
        <w:rPr>
          <w:color w:val="000000" w:themeColor="text1"/>
          <w:sz w:val="24"/>
        </w:rPr>
      </w:pPr>
    </w:p>
    <w:p w:rsidR="005F5DD4" w:rsidRDefault="00C25800">
      <w:pPr>
        <w:spacing w:line="360" w:lineRule="auto"/>
        <w:rPr>
          <w:color w:val="000000" w:themeColor="text1"/>
          <w:sz w:val="24"/>
        </w:rPr>
      </w:pPr>
      <w:r>
        <w:rPr>
          <w:rFonts w:hint="eastAsia"/>
          <w:color w:val="000000" w:themeColor="text1"/>
          <w:sz w:val="24"/>
        </w:rPr>
        <w:t>南通大学招投标管理办公室：</w:t>
      </w:r>
    </w:p>
    <w:p w:rsidR="005F5DD4" w:rsidRDefault="00C25800">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5F5DD4" w:rsidRDefault="00C2580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5F5DD4" w:rsidRDefault="00C25800">
      <w:pPr>
        <w:spacing w:line="360" w:lineRule="auto"/>
        <w:ind w:firstLineChars="200" w:firstLine="480"/>
        <w:outlineLvl w:val="1"/>
        <w:rPr>
          <w:rFonts w:ascii="宋体" w:hAnsi="宋体"/>
          <w:color w:val="000000" w:themeColor="text1"/>
          <w:sz w:val="24"/>
        </w:rPr>
      </w:pPr>
      <w:bookmarkStart w:id="41" w:name="_Toc20671"/>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bookmarkEnd w:id="41"/>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5F5DD4" w:rsidRDefault="00C25800">
      <w:pPr>
        <w:spacing w:line="360" w:lineRule="auto"/>
        <w:ind w:firstLineChars="200" w:firstLine="480"/>
        <w:outlineLvl w:val="1"/>
        <w:rPr>
          <w:rFonts w:ascii="宋体" w:hAnsi="宋体"/>
          <w:color w:val="000000" w:themeColor="text1"/>
          <w:sz w:val="24"/>
        </w:rPr>
      </w:pPr>
      <w:bookmarkStart w:id="42" w:name="_Toc20959"/>
      <w:r>
        <w:rPr>
          <w:rFonts w:ascii="宋体" w:hAnsi="宋体"/>
          <w:color w:val="000000" w:themeColor="text1"/>
          <w:sz w:val="24"/>
        </w:rPr>
        <w:t>10</w:t>
      </w:r>
      <w:r>
        <w:rPr>
          <w:rFonts w:ascii="宋体" w:hAnsi="宋体" w:hint="eastAsia"/>
          <w:color w:val="000000" w:themeColor="text1"/>
          <w:sz w:val="24"/>
        </w:rPr>
        <w:t>、与本次招投标有关的事宜请按以下信息联系。</w:t>
      </w:r>
      <w:bookmarkEnd w:id="42"/>
    </w:p>
    <w:p w:rsidR="005F5DD4" w:rsidRDefault="005F5DD4">
      <w:pPr>
        <w:spacing w:line="360" w:lineRule="auto"/>
        <w:ind w:firstLineChars="200" w:firstLine="480"/>
        <w:rPr>
          <w:rFonts w:ascii="宋体" w:hAnsi="宋体"/>
          <w:color w:val="000000" w:themeColor="text1"/>
          <w:sz w:val="24"/>
        </w:rPr>
      </w:pPr>
    </w:p>
    <w:p w:rsidR="005F5DD4" w:rsidRDefault="00C258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5F5DD4" w:rsidRDefault="00C25800">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5F5DD4" w:rsidRDefault="00C258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5F5DD4" w:rsidRDefault="00C25800">
      <w:pPr>
        <w:spacing w:line="360" w:lineRule="auto"/>
        <w:ind w:firstLineChars="200" w:firstLine="480"/>
        <w:rPr>
          <w:rFonts w:ascii="宋体" w:hAnsi="宋体"/>
          <w:color w:val="000000" w:themeColor="text1"/>
          <w:sz w:val="24"/>
          <w:u w:val="single"/>
        </w:rPr>
        <w:sectPr w:rsidR="005F5DD4">
          <w:footerReference w:type="even" r:id="rId11"/>
          <w:footerReference w:type="default" r:id="rId12"/>
          <w:pgSz w:w="11906" w:h="16838"/>
          <w:pgMar w:top="1440" w:right="1077" w:bottom="1440" w:left="1077" w:header="851" w:footer="992" w:gutter="0"/>
          <w:pgNumType w:start="0"/>
          <w:cols w:space="425"/>
          <w:titlePg/>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43" w:name="_Toc905"/>
      <w:bookmarkStart w:id="44" w:name="_Toc135926847"/>
      <w:r>
        <w:rPr>
          <w:rFonts w:ascii="Times New Roman" w:hAnsi="Times New Roman"/>
          <w:b w:val="0"/>
          <w:color w:val="000000" w:themeColor="text1"/>
          <w:sz w:val="24"/>
          <w:szCs w:val="24"/>
        </w:rPr>
        <w:lastRenderedPageBreak/>
        <w:t>附件</w:t>
      </w:r>
      <w:r>
        <w:rPr>
          <w:rFonts w:ascii="Times New Roman" w:hAnsi="Times New Roman"/>
          <w:b w:val="0"/>
          <w:color w:val="000000" w:themeColor="text1"/>
          <w:sz w:val="24"/>
          <w:szCs w:val="24"/>
        </w:rPr>
        <w:t>2</w:t>
      </w:r>
      <w:r>
        <w:rPr>
          <w:rFonts w:ascii="Times New Roman" w:hAnsi="Times New Roman" w:hint="eastAsia"/>
          <w:b w:val="0"/>
          <w:color w:val="000000" w:themeColor="text1"/>
          <w:sz w:val="24"/>
          <w:szCs w:val="24"/>
        </w:rPr>
        <w:t>：投标报价总表</w:t>
      </w:r>
      <w:bookmarkEnd w:id="43"/>
      <w:bookmarkEnd w:id="44"/>
    </w:p>
    <w:p w:rsidR="005F5DD4" w:rsidRDefault="00C25800">
      <w:pPr>
        <w:snapToGrid w:val="0"/>
        <w:spacing w:line="360" w:lineRule="auto"/>
        <w:ind w:rightChars="-167" w:right="-351" w:firstLineChars="1453" w:firstLine="5251"/>
        <w:rPr>
          <w:b/>
          <w:color w:val="000000" w:themeColor="text1"/>
          <w:sz w:val="36"/>
          <w:szCs w:val="36"/>
        </w:rPr>
      </w:pPr>
      <w:r>
        <w:rPr>
          <w:b/>
          <w:color w:val="000000" w:themeColor="text1"/>
          <w:sz w:val="36"/>
          <w:szCs w:val="36"/>
        </w:rPr>
        <w:t>投</w:t>
      </w:r>
      <w:r>
        <w:rPr>
          <w:b/>
          <w:color w:val="000000" w:themeColor="text1"/>
          <w:sz w:val="36"/>
          <w:szCs w:val="36"/>
        </w:rPr>
        <w:t xml:space="preserve"> </w:t>
      </w:r>
      <w:r>
        <w:rPr>
          <w:b/>
          <w:color w:val="000000" w:themeColor="text1"/>
          <w:sz w:val="36"/>
          <w:szCs w:val="36"/>
        </w:rPr>
        <w:t>标</w:t>
      </w:r>
      <w:r>
        <w:rPr>
          <w:b/>
          <w:color w:val="000000" w:themeColor="text1"/>
          <w:sz w:val="36"/>
          <w:szCs w:val="36"/>
        </w:rPr>
        <w:t xml:space="preserve"> </w:t>
      </w:r>
      <w:r>
        <w:rPr>
          <w:b/>
          <w:color w:val="000000" w:themeColor="text1"/>
          <w:sz w:val="36"/>
          <w:szCs w:val="36"/>
        </w:rPr>
        <w:t>报</w:t>
      </w:r>
      <w:r>
        <w:rPr>
          <w:b/>
          <w:color w:val="000000" w:themeColor="text1"/>
          <w:sz w:val="36"/>
          <w:szCs w:val="36"/>
        </w:rPr>
        <w:t xml:space="preserve"> </w:t>
      </w:r>
      <w:r>
        <w:rPr>
          <w:b/>
          <w:color w:val="000000" w:themeColor="text1"/>
          <w:sz w:val="36"/>
          <w:szCs w:val="36"/>
        </w:rPr>
        <w:t>价</w:t>
      </w:r>
      <w:r>
        <w:rPr>
          <w:b/>
          <w:color w:val="000000" w:themeColor="text1"/>
          <w:sz w:val="36"/>
          <w:szCs w:val="36"/>
        </w:rPr>
        <w:t xml:space="preserve"> </w:t>
      </w:r>
      <w:r>
        <w:rPr>
          <w:b/>
          <w:color w:val="000000" w:themeColor="text1"/>
          <w:sz w:val="36"/>
          <w:szCs w:val="36"/>
        </w:rPr>
        <w:t>总</w:t>
      </w:r>
      <w:r>
        <w:rPr>
          <w:b/>
          <w:color w:val="000000" w:themeColor="text1"/>
          <w:sz w:val="36"/>
          <w:szCs w:val="36"/>
        </w:rPr>
        <w:t xml:space="preserve"> </w:t>
      </w:r>
      <w:r>
        <w:rPr>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5F5DD4">
        <w:trPr>
          <w:trHeight w:val="624"/>
        </w:trPr>
        <w:tc>
          <w:tcPr>
            <w:tcW w:w="1668" w:type="dxa"/>
            <w:gridSpan w:val="2"/>
            <w:vAlign w:val="center"/>
          </w:tcPr>
          <w:p w:rsidR="005F5DD4" w:rsidRDefault="00C25800">
            <w:pPr>
              <w:spacing w:line="360" w:lineRule="auto"/>
              <w:jc w:val="center"/>
              <w:rPr>
                <w:b/>
                <w:color w:val="000000" w:themeColor="text1"/>
                <w:szCs w:val="21"/>
              </w:rPr>
            </w:pPr>
            <w:r>
              <w:rPr>
                <w:b/>
                <w:color w:val="000000" w:themeColor="text1"/>
                <w:sz w:val="24"/>
              </w:rPr>
              <w:t>项目名称</w:t>
            </w:r>
          </w:p>
        </w:tc>
        <w:tc>
          <w:tcPr>
            <w:tcW w:w="6222" w:type="dxa"/>
            <w:gridSpan w:val="4"/>
            <w:vAlign w:val="center"/>
          </w:tcPr>
          <w:p w:rsidR="005F5DD4" w:rsidRDefault="005F5DD4">
            <w:pPr>
              <w:spacing w:line="360" w:lineRule="auto"/>
              <w:jc w:val="center"/>
              <w:rPr>
                <w:b/>
                <w:color w:val="000000" w:themeColor="text1"/>
                <w:szCs w:val="21"/>
              </w:rPr>
            </w:pPr>
          </w:p>
        </w:tc>
        <w:tc>
          <w:tcPr>
            <w:tcW w:w="1659" w:type="dxa"/>
            <w:gridSpan w:val="2"/>
            <w:vAlign w:val="center"/>
          </w:tcPr>
          <w:p w:rsidR="005F5DD4" w:rsidRDefault="00C25800">
            <w:pPr>
              <w:spacing w:line="360" w:lineRule="auto"/>
              <w:jc w:val="center"/>
              <w:rPr>
                <w:b/>
                <w:color w:val="000000" w:themeColor="text1"/>
                <w:szCs w:val="21"/>
              </w:rPr>
            </w:pPr>
            <w:r>
              <w:rPr>
                <w:b/>
                <w:color w:val="000000" w:themeColor="text1"/>
                <w:sz w:val="24"/>
              </w:rPr>
              <w:t>项目编号</w:t>
            </w:r>
          </w:p>
        </w:tc>
        <w:tc>
          <w:tcPr>
            <w:tcW w:w="4625" w:type="dxa"/>
            <w:gridSpan w:val="4"/>
            <w:vAlign w:val="center"/>
          </w:tcPr>
          <w:p w:rsidR="005F5DD4" w:rsidRDefault="005F5DD4">
            <w:pPr>
              <w:spacing w:line="360" w:lineRule="auto"/>
              <w:jc w:val="center"/>
              <w:rPr>
                <w:b/>
                <w:color w:val="000000" w:themeColor="text1"/>
                <w:szCs w:val="21"/>
              </w:rPr>
            </w:pPr>
          </w:p>
        </w:tc>
      </w:tr>
      <w:tr w:rsidR="005F5DD4">
        <w:trPr>
          <w:trHeight w:val="624"/>
        </w:trPr>
        <w:tc>
          <w:tcPr>
            <w:tcW w:w="900" w:type="dxa"/>
            <w:vAlign w:val="center"/>
          </w:tcPr>
          <w:p w:rsidR="005F5DD4" w:rsidRDefault="00C25800">
            <w:pPr>
              <w:spacing w:line="360" w:lineRule="auto"/>
              <w:jc w:val="center"/>
              <w:rPr>
                <w:b/>
                <w:color w:val="000000" w:themeColor="text1"/>
                <w:szCs w:val="21"/>
              </w:rPr>
            </w:pPr>
            <w:r>
              <w:rPr>
                <w:b/>
                <w:color w:val="000000" w:themeColor="text1"/>
                <w:szCs w:val="21"/>
              </w:rPr>
              <w:t>序号</w:t>
            </w:r>
          </w:p>
        </w:tc>
        <w:tc>
          <w:tcPr>
            <w:tcW w:w="2262" w:type="dxa"/>
            <w:gridSpan w:val="3"/>
            <w:vAlign w:val="center"/>
          </w:tcPr>
          <w:p w:rsidR="005F5DD4" w:rsidRDefault="00C25800">
            <w:pPr>
              <w:spacing w:line="360" w:lineRule="auto"/>
              <w:jc w:val="center"/>
              <w:rPr>
                <w:b/>
                <w:color w:val="000000" w:themeColor="text1"/>
                <w:szCs w:val="21"/>
              </w:rPr>
            </w:pPr>
            <w:r>
              <w:rPr>
                <w:rFonts w:hint="eastAsia"/>
                <w:b/>
                <w:color w:val="000000" w:themeColor="text1"/>
                <w:szCs w:val="21"/>
              </w:rPr>
              <w:t>服务</w:t>
            </w:r>
            <w:r>
              <w:rPr>
                <w:b/>
                <w:color w:val="000000" w:themeColor="text1"/>
                <w:szCs w:val="21"/>
              </w:rPr>
              <w:t>名称</w:t>
            </w:r>
          </w:p>
        </w:tc>
        <w:tc>
          <w:tcPr>
            <w:tcW w:w="2371" w:type="dxa"/>
            <w:vAlign w:val="center"/>
          </w:tcPr>
          <w:p w:rsidR="005F5DD4" w:rsidRDefault="005F5DD4">
            <w:pPr>
              <w:spacing w:line="360" w:lineRule="auto"/>
              <w:jc w:val="center"/>
              <w:rPr>
                <w:b/>
                <w:color w:val="000000" w:themeColor="text1"/>
                <w:szCs w:val="21"/>
              </w:rPr>
            </w:pPr>
          </w:p>
        </w:tc>
        <w:tc>
          <w:tcPr>
            <w:tcW w:w="2357" w:type="dxa"/>
            <w:vAlign w:val="center"/>
          </w:tcPr>
          <w:p w:rsidR="005F5DD4" w:rsidRDefault="005F5DD4">
            <w:pPr>
              <w:spacing w:line="360" w:lineRule="auto"/>
              <w:jc w:val="center"/>
              <w:rPr>
                <w:b/>
                <w:color w:val="000000" w:themeColor="text1"/>
                <w:szCs w:val="21"/>
              </w:rPr>
            </w:pPr>
          </w:p>
        </w:tc>
        <w:tc>
          <w:tcPr>
            <w:tcW w:w="683" w:type="dxa"/>
            <w:vAlign w:val="center"/>
          </w:tcPr>
          <w:p w:rsidR="005F5DD4" w:rsidRDefault="00C25800">
            <w:pPr>
              <w:spacing w:line="360" w:lineRule="auto"/>
              <w:jc w:val="center"/>
              <w:rPr>
                <w:b/>
                <w:color w:val="000000" w:themeColor="text1"/>
                <w:szCs w:val="21"/>
              </w:rPr>
            </w:pPr>
            <w:r>
              <w:rPr>
                <w:b/>
                <w:color w:val="000000" w:themeColor="text1"/>
                <w:szCs w:val="21"/>
              </w:rPr>
              <w:t>数量</w:t>
            </w:r>
          </w:p>
        </w:tc>
        <w:tc>
          <w:tcPr>
            <w:tcW w:w="976" w:type="dxa"/>
            <w:vAlign w:val="center"/>
          </w:tcPr>
          <w:p w:rsidR="005F5DD4" w:rsidRDefault="00C25800">
            <w:pPr>
              <w:spacing w:line="360" w:lineRule="auto"/>
              <w:jc w:val="center"/>
              <w:rPr>
                <w:b/>
                <w:color w:val="000000" w:themeColor="text1"/>
                <w:szCs w:val="21"/>
              </w:rPr>
            </w:pPr>
            <w:r>
              <w:rPr>
                <w:b/>
                <w:color w:val="000000" w:themeColor="text1"/>
                <w:szCs w:val="21"/>
              </w:rPr>
              <w:t>货币</w:t>
            </w:r>
          </w:p>
        </w:tc>
        <w:tc>
          <w:tcPr>
            <w:tcW w:w="1191" w:type="dxa"/>
            <w:vAlign w:val="center"/>
          </w:tcPr>
          <w:p w:rsidR="005F5DD4" w:rsidRDefault="00C25800">
            <w:pPr>
              <w:spacing w:line="360" w:lineRule="auto"/>
              <w:jc w:val="center"/>
              <w:rPr>
                <w:b/>
                <w:color w:val="000000" w:themeColor="text1"/>
                <w:szCs w:val="21"/>
              </w:rPr>
            </w:pPr>
            <w:r>
              <w:rPr>
                <w:b/>
                <w:color w:val="000000" w:themeColor="text1"/>
                <w:szCs w:val="21"/>
              </w:rPr>
              <w:t>单价（元）</w:t>
            </w:r>
          </w:p>
        </w:tc>
        <w:tc>
          <w:tcPr>
            <w:tcW w:w="1192" w:type="dxa"/>
            <w:vAlign w:val="center"/>
          </w:tcPr>
          <w:p w:rsidR="005F5DD4" w:rsidRDefault="00C25800">
            <w:pPr>
              <w:spacing w:line="360" w:lineRule="auto"/>
              <w:jc w:val="center"/>
              <w:rPr>
                <w:b/>
                <w:color w:val="000000" w:themeColor="text1"/>
                <w:szCs w:val="21"/>
              </w:rPr>
            </w:pPr>
            <w:r>
              <w:rPr>
                <w:b/>
                <w:color w:val="000000" w:themeColor="text1"/>
                <w:szCs w:val="21"/>
              </w:rPr>
              <w:t>总价（元）</w:t>
            </w:r>
          </w:p>
        </w:tc>
        <w:tc>
          <w:tcPr>
            <w:tcW w:w="935" w:type="dxa"/>
            <w:vAlign w:val="center"/>
          </w:tcPr>
          <w:p w:rsidR="005F5DD4" w:rsidRDefault="00C25800">
            <w:pPr>
              <w:spacing w:line="360" w:lineRule="auto"/>
              <w:jc w:val="center"/>
              <w:rPr>
                <w:b/>
                <w:color w:val="000000" w:themeColor="text1"/>
                <w:szCs w:val="21"/>
              </w:rPr>
            </w:pPr>
            <w:r>
              <w:rPr>
                <w:b/>
                <w:color w:val="000000" w:themeColor="text1"/>
                <w:szCs w:val="21"/>
              </w:rPr>
              <w:t>保修期</w:t>
            </w:r>
          </w:p>
        </w:tc>
        <w:tc>
          <w:tcPr>
            <w:tcW w:w="1307" w:type="dxa"/>
            <w:vAlign w:val="center"/>
          </w:tcPr>
          <w:p w:rsidR="005F5DD4" w:rsidRDefault="00C25800">
            <w:pPr>
              <w:spacing w:line="360" w:lineRule="auto"/>
              <w:jc w:val="center"/>
              <w:rPr>
                <w:b/>
                <w:color w:val="000000" w:themeColor="text1"/>
                <w:szCs w:val="21"/>
              </w:rPr>
            </w:pPr>
            <w:r>
              <w:rPr>
                <w:b/>
                <w:color w:val="000000" w:themeColor="text1"/>
                <w:szCs w:val="21"/>
              </w:rPr>
              <w:t>备</w:t>
            </w:r>
            <w:r>
              <w:rPr>
                <w:b/>
                <w:color w:val="000000" w:themeColor="text1"/>
                <w:szCs w:val="21"/>
              </w:rPr>
              <w:t xml:space="preserve">  </w:t>
            </w:r>
            <w:r>
              <w:rPr>
                <w:b/>
                <w:color w:val="000000" w:themeColor="text1"/>
                <w:szCs w:val="21"/>
              </w:rPr>
              <w:t>注</w:t>
            </w: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val="624"/>
        </w:trPr>
        <w:tc>
          <w:tcPr>
            <w:tcW w:w="2518" w:type="dxa"/>
            <w:gridSpan w:val="3"/>
            <w:vAlign w:val="center"/>
          </w:tcPr>
          <w:p w:rsidR="005F5DD4" w:rsidRDefault="00C25800">
            <w:pPr>
              <w:spacing w:line="360" w:lineRule="auto"/>
              <w:jc w:val="center"/>
              <w:rPr>
                <w:b/>
                <w:color w:val="000000" w:themeColor="text1"/>
                <w:sz w:val="24"/>
              </w:rPr>
            </w:pPr>
            <w:r>
              <w:rPr>
                <w:b/>
                <w:color w:val="000000" w:themeColor="text1"/>
                <w:sz w:val="24"/>
              </w:rPr>
              <w:t>投标人名称（公章）</w:t>
            </w:r>
          </w:p>
        </w:tc>
        <w:tc>
          <w:tcPr>
            <w:tcW w:w="3015" w:type="dxa"/>
            <w:gridSpan w:val="2"/>
            <w:vAlign w:val="center"/>
          </w:tcPr>
          <w:p w:rsidR="005F5DD4" w:rsidRDefault="005F5DD4">
            <w:pPr>
              <w:spacing w:line="360" w:lineRule="auto"/>
              <w:jc w:val="center"/>
              <w:rPr>
                <w:b/>
                <w:color w:val="000000" w:themeColor="text1"/>
                <w:sz w:val="24"/>
              </w:rPr>
            </w:pPr>
          </w:p>
        </w:tc>
        <w:tc>
          <w:tcPr>
            <w:tcW w:w="2357" w:type="dxa"/>
            <w:vAlign w:val="center"/>
          </w:tcPr>
          <w:p w:rsidR="005F5DD4" w:rsidRDefault="00C25800">
            <w:pPr>
              <w:spacing w:line="360" w:lineRule="auto"/>
              <w:jc w:val="center"/>
              <w:rPr>
                <w:b/>
                <w:color w:val="000000" w:themeColor="text1"/>
                <w:sz w:val="24"/>
              </w:rPr>
            </w:pPr>
            <w:r>
              <w:rPr>
                <w:rFonts w:ascii="宋体" w:hAnsi="宋体" w:hint="eastAsia"/>
                <w:b/>
                <w:color w:val="000000" w:themeColor="text1"/>
                <w:sz w:val="24"/>
              </w:rPr>
              <w:t>法定代表人或被授权代表（签字或签章）</w:t>
            </w:r>
          </w:p>
        </w:tc>
        <w:tc>
          <w:tcPr>
            <w:tcW w:w="2850" w:type="dxa"/>
            <w:gridSpan w:val="3"/>
            <w:vAlign w:val="center"/>
          </w:tcPr>
          <w:p w:rsidR="005F5DD4" w:rsidRDefault="005F5DD4">
            <w:pPr>
              <w:spacing w:line="360" w:lineRule="auto"/>
              <w:jc w:val="center"/>
              <w:rPr>
                <w:b/>
                <w:color w:val="000000" w:themeColor="text1"/>
                <w:sz w:val="24"/>
              </w:rPr>
            </w:pPr>
          </w:p>
        </w:tc>
        <w:tc>
          <w:tcPr>
            <w:tcW w:w="1192" w:type="dxa"/>
            <w:vAlign w:val="center"/>
          </w:tcPr>
          <w:p w:rsidR="005F5DD4" w:rsidRDefault="00C25800">
            <w:pPr>
              <w:spacing w:line="360" w:lineRule="auto"/>
              <w:jc w:val="center"/>
              <w:rPr>
                <w:b/>
                <w:color w:val="000000" w:themeColor="text1"/>
                <w:sz w:val="24"/>
              </w:rPr>
            </w:pPr>
            <w:r>
              <w:rPr>
                <w:b/>
                <w:color w:val="000000" w:themeColor="text1"/>
                <w:sz w:val="24"/>
              </w:rPr>
              <w:t>日期</w:t>
            </w:r>
          </w:p>
        </w:tc>
        <w:tc>
          <w:tcPr>
            <w:tcW w:w="2242" w:type="dxa"/>
            <w:gridSpan w:val="2"/>
            <w:vAlign w:val="center"/>
          </w:tcPr>
          <w:p w:rsidR="005F5DD4" w:rsidRDefault="005F5DD4">
            <w:pPr>
              <w:spacing w:line="360" w:lineRule="auto"/>
              <w:jc w:val="center"/>
              <w:rPr>
                <w:b/>
                <w:color w:val="000000" w:themeColor="text1"/>
                <w:sz w:val="24"/>
              </w:rPr>
            </w:pPr>
          </w:p>
        </w:tc>
      </w:tr>
    </w:tbl>
    <w:p w:rsidR="005F5DD4" w:rsidRDefault="005F5DD4">
      <w:pPr>
        <w:snapToGrid w:val="0"/>
        <w:spacing w:line="360" w:lineRule="auto"/>
        <w:ind w:rightChars="-167" w:right="-351"/>
        <w:rPr>
          <w:color w:val="000000" w:themeColor="text1"/>
          <w:spacing w:val="4"/>
          <w:sz w:val="24"/>
        </w:rPr>
      </w:pPr>
    </w:p>
    <w:p w:rsidR="005F5DD4" w:rsidRDefault="005F5DD4">
      <w:pPr>
        <w:pStyle w:val="a7"/>
      </w:pPr>
    </w:p>
    <w:p w:rsidR="005F5DD4" w:rsidRDefault="005F5DD4">
      <w:pPr>
        <w:spacing w:line="360" w:lineRule="auto"/>
        <w:rPr>
          <w:color w:val="000000" w:themeColor="text1"/>
          <w:sz w:val="24"/>
        </w:rPr>
        <w:sectPr w:rsidR="005F5DD4">
          <w:footerReference w:type="even" r:id="rId13"/>
          <w:footerReference w:type="default" r:id="rId14"/>
          <w:footerReference w:type="first" r:id="rId15"/>
          <w:pgSz w:w="16838" w:h="11906" w:orient="landscape"/>
          <w:pgMar w:top="1644" w:right="1440" w:bottom="1644" w:left="1440" w:header="851" w:footer="992" w:gutter="0"/>
          <w:cols w:space="425"/>
          <w:docGrid w:type="lines" w:linePitch="312"/>
        </w:sectPr>
      </w:pP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45" w:name="_Toc30961"/>
      <w:bookmarkStart w:id="46" w:name="_Toc135926850"/>
      <w:r>
        <w:rPr>
          <w:rFonts w:ascii="Times New Roman" w:hAnsi="Times New Roman"/>
          <w:b w:val="0"/>
          <w:color w:val="000000" w:themeColor="text1"/>
          <w:sz w:val="24"/>
          <w:szCs w:val="24"/>
        </w:rPr>
        <w:lastRenderedPageBreak/>
        <w:t>附件</w:t>
      </w:r>
      <w:r>
        <w:rPr>
          <w:rFonts w:ascii="Times New Roman" w:hAnsi="Times New Roman" w:hint="eastAsia"/>
          <w:b w:val="0"/>
          <w:color w:val="000000" w:themeColor="text1"/>
          <w:sz w:val="24"/>
          <w:szCs w:val="24"/>
        </w:rPr>
        <w:t>3</w:t>
      </w:r>
      <w:r>
        <w:rPr>
          <w:rFonts w:ascii="Times New Roman" w:hAnsi="Times New Roman" w:hint="eastAsia"/>
          <w:b w:val="0"/>
          <w:color w:val="000000" w:themeColor="text1"/>
          <w:sz w:val="24"/>
          <w:szCs w:val="24"/>
        </w:rPr>
        <w:t>：</w:t>
      </w:r>
      <w:r>
        <w:rPr>
          <w:rFonts w:ascii="Times New Roman" w:hAnsi="Times New Roman"/>
          <w:b w:val="0"/>
          <w:color w:val="000000" w:themeColor="text1"/>
          <w:sz w:val="24"/>
          <w:szCs w:val="24"/>
        </w:rPr>
        <w:t>法定代表人资格证明</w:t>
      </w:r>
      <w:bookmarkEnd w:id="45"/>
      <w:bookmarkEnd w:id="46"/>
    </w:p>
    <w:p w:rsidR="005F5DD4" w:rsidRDefault="00C25800">
      <w:pPr>
        <w:spacing w:beforeLines="100" w:before="312" w:afterLines="100" w:after="312" w:line="360" w:lineRule="auto"/>
        <w:jc w:val="center"/>
        <w:rPr>
          <w:b/>
          <w:color w:val="000000" w:themeColor="text1"/>
          <w:sz w:val="44"/>
          <w:szCs w:val="44"/>
        </w:rPr>
      </w:pPr>
      <w:r>
        <w:rPr>
          <w:b/>
          <w:color w:val="000000" w:themeColor="text1"/>
          <w:sz w:val="44"/>
          <w:szCs w:val="44"/>
        </w:rPr>
        <w:t>法定代表人资格证明</w:t>
      </w:r>
    </w:p>
    <w:p w:rsidR="005F5DD4" w:rsidRDefault="00C25800">
      <w:pPr>
        <w:spacing w:afterLines="100" w:after="312" w:line="480" w:lineRule="auto"/>
        <w:ind w:left="-136" w:rightChars="-167" w:right="-351"/>
        <w:rPr>
          <w:color w:val="000000" w:themeColor="text1"/>
          <w:kern w:val="0"/>
          <w:sz w:val="28"/>
          <w:szCs w:val="28"/>
        </w:rPr>
      </w:pPr>
      <w:r>
        <w:rPr>
          <w:color w:val="000000" w:themeColor="text1"/>
          <w:sz w:val="28"/>
          <w:szCs w:val="28"/>
        </w:rPr>
        <w:t>南通大学招投标管理办公室：</w:t>
      </w:r>
    </w:p>
    <w:p w:rsidR="005F5DD4" w:rsidRDefault="00C25800">
      <w:pPr>
        <w:widowControl/>
        <w:wordWrap w:val="0"/>
        <w:snapToGrid w:val="0"/>
        <w:spacing w:before="90" w:after="90" w:line="360" w:lineRule="auto"/>
        <w:ind w:firstLine="600"/>
        <w:jc w:val="left"/>
        <w:rPr>
          <w:color w:val="000000" w:themeColor="text1"/>
          <w:kern w:val="0"/>
          <w:sz w:val="28"/>
          <w:szCs w:val="28"/>
        </w:rPr>
      </w:pPr>
      <w:r>
        <w:rPr>
          <w:color w:val="000000" w:themeColor="text1"/>
          <w:kern w:val="0"/>
          <w:sz w:val="28"/>
          <w:szCs w:val="28"/>
        </w:rPr>
        <w:t>姓名：</w:t>
      </w:r>
      <w:r>
        <w:rPr>
          <w:color w:val="000000" w:themeColor="text1"/>
          <w:kern w:val="0"/>
          <w:sz w:val="28"/>
          <w:szCs w:val="28"/>
          <w:u w:val="single"/>
        </w:rPr>
        <w:t xml:space="preserve">        </w:t>
      </w:r>
      <w:r>
        <w:rPr>
          <w:color w:val="000000" w:themeColor="text1"/>
          <w:kern w:val="0"/>
          <w:sz w:val="28"/>
          <w:szCs w:val="28"/>
        </w:rPr>
        <w:t>性别：</w:t>
      </w:r>
      <w:r>
        <w:rPr>
          <w:color w:val="000000" w:themeColor="text1"/>
          <w:kern w:val="0"/>
          <w:sz w:val="28"/>
          <w:szCs w:val="28"/>
          <w:u w:val="single"/>
        </w:rPr>
        <w:t xml:space="preserve">   </w:t>
      </w:r>
      <w:r>
        <w:rPr>
          <w:color w:val="000000" w:themeColor="text1"/>
          <w:kern w:val="0"/>
          <w:sz w:val="28"/>
          <w:szCs w:val="28"/>
        </w:rPr>
        <w:t>身份证号码：</w:t>
      </w:r>
      <w:r>
        <w:rPr>
          <w:color w:val="000000" w:themeColor="text1"/>
          <w:kern w:val="0"/>
          <w:sz w:val="28"/>
          <w:szCs w:val="28"/>
          <w:u w:val="single"/>
        </w:rPr>
        <w:t xml:space="preserve">                       </w:t>
      </w:r>
      <w:r>
        <w:rPr>
          <w:color w:val="000000" w:themeColor="text1"/>
          <w:sz w:val="28"/>
          <w:szCs w:val="28"/>
        </w:rPr>
        <w:t>系我公司的法</w:t>
      </w:r>
      <w:r>
        <w:rPr>
          <w:color w:val="000000" w:themeColor="text1"/>
          <w:kern w:val="0"/>
          <w:sz w:val="28"/>
          <w:szCs w:val="28"/>
        </w:rPr>
        <w:t>定代表人，</w:t>
      </w:r>
      <w:r>
        <w:rPr>
          <w:color w:val="000000" w:themeColor="text1"/>
          <w:sz w:val="28"/>
          <w:szCs w:val="28"/>
        </w:rPr>
        <w:t>参加南通大学</w:t>
      </w:r>
      <w:r>
        <w:rPr>
          <w:color w:val="000000" w:themeColor="text1"/>
          <w:sz w:val="28"/>
          <w:szCs w:val="28"/>
          <w:u w:val="single"/>
        </w:rPr>
        <w:t>（项目名称及编号）</w:t>
      </w:r>
      <w:r>
        <w:rPr>
          <w:color w:val="000000" w:themeColor="text1"/>
          <w:sz w:val="28"/>
          <w:szCs w:val="28"/>
        </w:rPr>
        <w:t>的投标，</w:t>
      </w:r>
      <w:r>
        <w:rPr>
          <w:color w:val="000000" w:themeColor="text1"/>
          <w:kern w:val="0"/>
          <w:sz w:val="28"/>
          <w:szCs w:val="28"/>
        </w:rPr>
        <w:t>代表本公司签署投标文件、进行谈判、签订合同和处理与之有关的一切事务。</w:t>
      </w:r>
    </w:p>
    <w:p w:rsidR="005F5DD4" w:rsidRDefault="00C25800">
      <w:pPr>
        <w:widowControl/>
        <w:wordWrap w:val="0"/>
        <w:snapToGrid w:val="0"/>
        <w:spacing w:before="90" w:after="90" w:line="360" w:lineRule="auto"/>
        <w:ind w:firstLine="600"/>
        <w:jc w:val="left"/>
        <w:rPr>
          <w:color w:val="000000" w:themeColor="text1"/>
          <w:kern w:val="0"/>
          <w:sz w:val="28"/>
          <w:szCs w:val="28"/>
        </w:rPr>
      </w:pPr>
      <w:r>
        <w:rPr>
          <w:color w:val="000000" w:themeColor="text1"/>
          <w:kern w:val="0"/>
          <w:sz w:val="28"/>
          <w:szCs w:val="28"/>
        </w:rPr>
        <w:t>特此证明。</w:t>
      </w:r>
    </w:p>
    <w:p w:rsidR="005F5DD4" w:rsidRDefault="005F5DD4">
      <w:pPr>
        <w:widowControl/>
        <w:wordWrap w:val="0"/>
        <w:snapToGrid w:val="0"/>
        <w:spacing w:before="90" w:after="90" w:line="360" w:lineRule="auto"/>
        <w:ind w:firstLine="600"/>
        <w:jc w:val="left"/>
        <w:rPr>
          <w:color w:val="000000" w:themeColor="text1"/>
          <w:kern w:val="0"/>
          <w:sz w:val="28"/>
          <w:szCs w:val="28"/>
        </w:rPr>
      </w:pP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投标人名称：</w:t>
      </w:r>
      <w:r>
        <w:rPr>
          <w:color w:val="000000" w:themeColor="text1"/>
          <w:kern w:val="0"/>
          <w:sz w:val="28"/>
          <w:szCs w:val="28"/>
          <w:u w:val="single"/>
        </w:rPr>
        <w:t xml:space="preserve">                </w:t>
      </w:r>
      <w:r>
        <w:rPr>
          <w:color w:val="000000" w:themeColor="text1"/>
          <w:kern w:val="0"/>
          <w:sz w:val="28"/>
          <w:szCs w:val="28"/>
        </w:rPr>
        <w:t>（公章）</w:t>
      </w: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日期：</w:t>
      </w:r>
      <w:r>
        <w:rPr>
          <w:color w:val="000000" w:themeColor="text1"/>
          <w:kern w:val="0"/>
          <w:sz w:val="28"/>
          <w:szCs w:val="28"/>
          <w:u w:val="single"/>
        </w:rPr>
        <w:t xml:space="preserve">            </w:t>
      </w:r>
      <w:r>
        <w:rPr>
          <w:color w:val="000000" w:themeColor="text1"/>
          <w:kern w:val="0"/>
          <w:sz w:val="28"/>
          <w:szCs w:val="28"/>
        </w:rPr>
        <w:t>年</w:t>
      </w:r>
      <w:r>
        <w:rPr>
          <w:color w:val="000000" w:themeColor="text1"/>
          <w:kern w:val="0"/>
          <w:sz w:val="28"/>
          <w:szCs w:val="28"/>
          <w:u w:val="single"/>
        </w:rPr>
        <w:t xml:space="preserve">      </w:t>
      </w:r>
      <w:r>
        <w:rPr>
          <w:color w:val="000000" w:themeColor="text1"/>
          <w:kern w:val="0"/>
          <w:sz w:val="28"/>
          <w:szCs w:val="28"/>
        </w:rPr>
        <w:t>月</w:t>
      </w:r>
      <w:r>
        <w:rPr>
          <w:color w:val="000000" w:themeColor="text1"/>
          <w:kern w:val="0"/>
          <w:sz w:val="28"/>
          <w:szCs w:val="28"/>
          <w:u w:val="single"/>
        </w:rPr>
        <w:t xml:space="preserve">      </w:t>
      </w:r>
      <w:r>
        <w:rPr>
          <w:color w:val="000000" w:themeColor="text1"/>
          <w:kern w:val="0"/>
          <w:sz w:val="28"/>
          <w:szCs w:val="28"/>
        </w:rPr>
        <w:t>日</w:t>
      </w:r>
    </w:p>
    <w:p w:rsidR="005F5DD4" w:rsidRDefault="005F5DD4">
      <w:pPr>
        <w:widowControl/>
        <w:wordWrap w:val="0"/>
        <w:snapToGrid w:val="0"/>
        <w:spacing w:before="90" w:after="90" w:line="360" w:lineRule="auto"/>
        <w:ind w:firstLineChars="1200" w:firstLine="3360"/>
        <w:jc w:val="left"/>
        <w:rPr>
          <w:color w:val="000000" w:themeColor="text1"/>
          <w:kern w:val="0"/>
          <w:sz w:val="28"/>
          <w:szCs w:val="28"/>
        </w:rPr>
      </w:pPr>
    </w:p>
    <w:p w:rsidR="005F5DD4" w:rsidRDefault="00C25800">
      <w:pPr>
        <w:pStyle w:val="2"/>
        <w:spacing w:before="260" w:beforeAutospacing="0" w:after="260" w:afterAutospacing="0" w:line="416" w:lineRule="auto"/>
        <w:rPr>
          <w:rFonts w:ascii="Times New Roman" w:hAnsi="Times New Roman"/>
          <w:color w:val="000000" w:themeColor="text1"/>
          <w:kern w:val="0"/>
          <w:sz w:val="28"/>
          <w:szCs w:val="28"/>
        </w:rPr>
      </w:pPr>
      <w:bookmarkStart w:id="47" w:name="_Toc135926851"/>
      <w:bookmarkStart w:id="48" w:name="_Toc8242"/>
      <w:r>
        <w:rPr>
          <w:rFonts w:ascii="Times New Roman" w:hAnsi="Times New Roman"/>
          <w:noProof/>
          <w:color w:val="000000" w:themeColor="text1"/>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法定代表人身份证复印件粘贴处（反面）</w:t>
                      </w:r>
                    </w:p>
                  </w:txbxContent>
                </v:textbox>
              </v:shape>
            </w:pict>
          </mc:Fallback>
        </mc:AlternateContent>
      </w:r>
      <w:r>
        <w:rPr>
          <w:rFonts w:ascii="Times New Roman" w:hAnsi="Times New Roman"/>
          <w:noProof/>
          <w:color w:val="000000" w:themeColor="text1"/>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法定代表人身份证复印件粘贴处（正面）</w:t>
                      </w:r>
                    </w:p>
                  </w:txbxContent>
                </v:textbox>
              </v:shape>
            </w:pict>
          </mc:Fallback>
        </mc:AlternateContent>
      </w:r>
      <w:r>
        <w:rPr>
          <w:rFonts w:ascii="Times New Roman" w:hAnsi="Times New Roman"/>
          <w:color w:val="000000" w:themeColor="text1"/>
          <w:sz w:val="30"/>
        </w:rPr>
        <w:br w:type="page"/>
      </w:r>
      <w:r>
        <w:rPr>
          <w:rFonts w:ascii="Times New Roman" w:hAnsi="Times New Roman"/>
          <w:b w:val="0"/>
          <w:color w:val="000000" w:themeColor="text1"/>
          <w:sz w:val="24"/>
          <w:szCs w:val="24"/>
        </w:rPr>
        <w:lastRenderedPageBreak/>
        <w:t>附件</w:t>
      </w:r>
      <w:r>
        <w:rPr>
          <w:rFonts w:ascii="Times New Roman" w:hAnsi="Times New Roman" w:hint="eastAsia"/>
          <w:b w:val="0"/>
          <w:color w:val="000000" w:themeColor="text1"/>
          <w:sz w:val="24"/>
          <w:szCs w:val="24"/>
        </w:rPr>
        <w:t>4</w:t>
      </w:r>
      <w:r>
        <w:rPr>
          <w:rFonts w:ascii="Times New Roman" w:hAnsi="Times New Roman" w:hint="eastAsia"/>
          <w:b w:val="0"/>
          <w:color w:val="000000" w:themeColor="text1"/>
          <w:sz w:val="24"/>
          <w:szCs w:val="24"/>
        </w:rPr>
        <w:t>：法定代表人授权书</w:t>
      </w:r>
      <w:bookmarkEnd w:id="47"/>
      <w:bookmarkEnd w:id="48"/>
    </w:p>
    <w:p w:rsidR="005F5DD4" w:rsidRDefault="00C25800">
      <w:pPr>
        <w:spacing w:beforeLines="100" w:before="312" w:afterLines="100" w:after="312" w:line="360" w:lineRule="auto"/>
        <w:jc w:val="center"/>
        <w:outlineLvl w:val="0"/>
        <w:rPr>
          <w:b/>
          <w:color w:val="000000" w:themeColor="text1"/>
          <w:sz w:val="44"/>
          <w:szCs w:val="44"/>
        </w:rPr>
      </w:pPr>
      <w:bookmarkStart w:id="49" w:name="_Toc21557"/>
      <w:r>
        <w:rPr>
          <w:b/>
          <w:color w:val="000000" w:themeColor="text1"/>
          <w:sz w:val="44"/>
          <w:szCs w:val="44"/>
        </w:rPr>
        <w:t>法定代表人授权书</w:t>
      </w:r>
      <w:bookmarkEnd w:id="49"/>
    </w:p>
    <w:p w:rsidR="005F5DD4" w:rsidRDefault="00C25800">
      <w:pPr>
        <w:spacing w:line="480" w:lineRule="auto"/>
        <w:ind w:left="-137" w:rightChars="-167" w:right="-351"/>
        <w:rPr>
          <w:color w:val="000000" w:themeColor="text1"/>
          <w:sz w:val="28"/>
          <w:szCs w:val="28"/>
        </w:rPr>
      </w:pPr>
      <w:r>
        <w:rPr>
          <w:color w:val="000000" w:themeColor="text1"/>
          <w:sz w:val="28"/>
          <w:szCs w:val="28"/>
        </w:rPr>
        <w:t>南通大学招投标管理办公室：</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本授权书声明：我</w:t>
      </w:r>
      <w:r>
        <w:rPr>
          <w:color w:val="000000" w:themeColor="text1"/>
          <w:sz w:val="28"/>
          <w:szCs w:val="28"/>
          <w:u w:val="single"/>
        </w:rPr>
        <w:t>（法定代表人姓名）</w:t>
      </w:r>
      <w:r>
        <w:rPr>
          <w:color w:val="000000" w:themeColor="text1"/>
          <w:sz w:val="28"/>
          <w:szCs w:val="28"/>
        </w:rPr>
        <w:t>系</w:t>
      </w:r>
      <w:r>
        <w:rPr>
          <w:color w:val="000000" w:themeColor="text1"/>
          <w:kern w:val="0"/>
          <w:sz w:val="28"/>
          <w:szCs w:val="28"/>
          <w:u w:val="single"/>
        </w:rPr>
        <w:t xml:space="preserve"> </w:t>
      </w:r>
      <w:r>
        <w:rPr>
          <w:color w:val="000000" w:themeColor="text1"/>
          <w:kern w:val="0"/>
          <w:sz w:val="28"/>
          <w:szCs w:val="28"/>
          <w:u w:val="single"/>
        </w:rPr>
        <w:t>（单位名称）</w:t>
      </w:r>
      <w:r>
        <w:rPr>
          <w:color w:val="000000" w:themeColor="text1"/>
          <w:kern w:val="0"/>
          <w:sz w:val="28"/>
          <w:szCs w:val="28"/>
          <w:u w:val="single"/>
        </w:rPr>
        <w:t xml:space="preserve"> </w:t>
      </w:r>
      <w:r>
        <w:rPr>
          <w:color w:val="000000" w:themeColor="text1"/>
          <w:kern w:val="0"/>
          <w:sz w:val="28"/>
          <w:szCs w:val="28"/>
        </w:rPr>
        <w:t>的法定代表人，现</w:t>
      </w:r>
      <w:r>
        <w:rPr>
          <w:color w:val="000000" w:themeColor="text1"/>
          <w:sz w:val="28"/>
          <w:szCs w:val="28"/>
        </w:rPr>
        <w:t>代表本公司授权</w:t>
      </w:r>
      <w:r>
        <w:rPr>
          <w:color w:val="000000" w:themeColor="text1"/>
          <w:sz w:val="28"/>
          <w:szCs w:val="28"/>
          <w:u w:val="single"/>
        </w:rPr>
        <w:t>（单位名称）</w:t>
      </w:r>
      <w:r>
        <w:rPr>
          <w:color w:val="000000" w:themeColor="text1"/>
          <w:sz w:val="28"/>
          <w:szCs w:val="28"/>
        </w:rPr>
        <w:t xml:space="preserve"> </w:t>
      </w:r>
      <w:r>
        <w:rPr>
          <w:color w:val="000000" w:themeColor="text1"/>
          <w:sz w:val="28"/>
          <w:szCs w:val="28"/>
        </w:rPr>
        <w:t>的</w:t>
      </w:r>
      <w:r>
        <w:rPr>
          <w:color w:val="000000" w:themeColor="text1"/>
          <w:sz w:val="28"/>
          <w:szCs w:val="28"/>
        </w:rPr>
        <w:t xml:space="preserve"> </w:t>
      </w:r>
      <w:r>
        <w:rPr>
          <w:color w:val="000000" w:themeColor="text1"/>
          <w:sz w:val="28"/>
          <w:szCs w:val="28"/>
          <w:u w:val="single"/>
        </w:rPr>
        <w:t>（被授权人的姓名）</w:t>
      </w:r>
      <w:r>
        <w:rPr>
          <w:color w:val="000000" w:themeColor="text1"/>
          <w:sz w:val="28"/>
          <w:szCs w:val="28"/>
        </w:rPr>
        <w:t xml:space="preserve"> </w:t>
      </w:r>
      <w:r>
        <w:rPr>
          <w:color w:val="000000" w:themeColor="text1"/>
          <w:kern w:val="0"/>
          <w:sz w:val="28"/>
          <w:szCs w:val="28"/>
        </w:rPr>
        <w:t>身份证号码：</w:t>
      </w:r>
      <w:r>
        <w:rPr>
          <w:color w:val="000000" w:themeColor="text1"/>
          <w:kern w:val="0"/>
          <w:sz w:val="28"/>
          <w:szCs w:val="28"/>
          <w:u w:val="single"/>
        </w:rPr>
        <w:t xml:space="preserve">                         </w:t>
      </w:r>
      <w:r>
        <w:rPr>
          <w:color w:val="000000" w:themeColor="text1"/>
          <w:sz w:val="28"/>
          <w:szCs w:val="28"/>
        </w:rPr>
        <w:t>为本公司的合法代理人，参加南通大学</w:t>
      </w:r>
      <w:r>
        <w:rPr>
          <w:color w:val="000000" w:themeColor="text1"/>
          <w:sz w:val="28"/>
          <w:szCs w:val="28"/>
          <w:u w:val="single"/>
        </w:rPr>
        <w:t>（项目名称及编号）</w:t>
      </w:r>
      <w:r>
        <w:rPr>
          <w:color w:val="000000" w:themeColor="text1"/>
          <w:sz w:val="28"/>
          <w:szCs w:val="28"/>
        </w:rPr>
        <w:t>的投标，</w:t>
      </w:r>
      <w:r>
        <w:rPr>
          <w:color w:val="000000" w:themeColor="text1"/>
          <w:kern w:val="0"/>
          <w:sz w:val="28"/>
          <w:szCs w:val="28"/>
        </w:rPr>
        <w:t>代表本公司签署投标文件、进行</w:t>
      </w:r>
      <w:r>
        <w:rPr>
          <w:color w:val="000000" w:themeColor="text1"/>
          <w:sz w:val="28"/>
          <w:szCs w:val="28"/>
        </w:rPr>
        <w:t>谈判、签订合同和处理与之有关的一切事务。</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本授权书于</w:t>
      </w:r>
      <w:r>
        <w:rPr>
          <w:color w:val="000000" w:themeColor="text1"/>
          <w:sz w:val="28"/>
          <w:szCs w:val="28"/>
        </w:rPr>
        <w:t>_______</w:t>
      </w:r>
      <w:r>
        <w:rPr>
          <w:color w:val="000000" w:themeColor="text1"/>
          <w:sz w:val="28"/>
          <w:szCs w:val="28"/>
        </w:rPr>
        <w:t>年</w:t>
      </w:r>
      <w:r>
        <w:rPr>
          <w:color w:val="000000" w:themeColor="text1"/>
          <w:sz w:val="28"/>
          <w:szCs w:val="28"/>
        </w:rPr>
        <w:t>____</w:t>
      </w:r>
      <w:r>
        <w:rPr>
          <w:color w:val="000000" w:themeColor="text1"/>
          <w:sz w:val="28"/>
          <w:szCs w:val="28"/>
        </w:rPr>
        <w:t>月</w:t>
      </w:r>
      <w:r>
        <w:rPr>
          <w:color w:val="000000" w:themeColor="text1"/>
          <w:sz w:val="28"/>
          <w:szCs w:val="28"/>
        </w:rPr>
        <w:t>____</w:t>
      </w:r>
      <w:r>
        <w:rPr>
          <w:color w:val="000000" w:themeColor="text1"/>
          <w:sz w:val="28"/>
          <w:szCs w:val="28"/>
        </w:rPr>
        <w:t>日签字生效。</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法定代表人</w:t>
      </w:r>
      <w:r>
        <w:rPr>
          <w:rFonts w:hint="eastAsia"/>
          <w:color w:val="000000" w:themeColor="text1"/>
          <w:sz w:val="28"/>
          <w:szCs w:val="28"/>
        </w:rPr>
        <w:t>（签字或签章）</w:t>
      </w:r>
      <w:r>
        <w:rPr>
          <w:color w:val="000000" w:themeColor="text1"/>
          <w:sz w:val="28"/>
          <w:szCs w:val="28"/>
        </w:rPr>
        <w:t>：</w:t>
      </w:r>
      <w:r>
        <w:rPr>
          <w:color w:val="000000" w:themeColor="text1"/>
          <w:sz w:val="28"/>
          <w:szCs w:val="28"/>
        </w:rPr>
        <w:t>__________________</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被授权人</w:t>
      </w:r>
      <w:r>
        <w:rPr>
          <w:rFonts w:hint="eastAsia"/>
          <w:color w:val="000000" w:themeColor="text1"/>
          <w:sz w:val="28"/>
          <w:szCs w:val="28"/>
        </w:rPr>
        <w:t>（签字或签章）</w:t>
      </w:r>
      <w:r>
        <w:rPr>
          <w:color w:val="000000" w:themeColor="text1"/>
          <w:sz w:val="28"/>
          <w:szCs w:val="28"/>
        </w:rPr>
        <w:t>：</w:t>
      </w:r>
      <w:r>
        <w:rPr>
          <w:color w:val="000000" w:themeColor="text1"/>
          <w:sz w:val="28"/>
          <w:szCs w:val="28"/>
        </w:rPr>
        <w:t>____________________</w:t>
      </w: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投标人名称：</w:t>
      </w:r>
      <w:r>
        <w:rPr>
          <w:color w:val="000000" w:themeColor="text1"/>
          <w:kern w:val="0"/>
          <w:sz w:val="28"/>
          <w:szCs w:val="28"/>
          <w:u w:val="single"/>
        </w:rPr>
        <w:t xml:space="preserve">                </w:t>
      </w:r>
      <w:r>
        <w:rPr>
          <w:color w:val="000000" w:themeColor="text1"/>
          <w:kern w:val="0"/>
          <w:sz w:val="28"/>
          <w:szCs w:val="28"/>
        </w:rPr>
        <w:t>（公章）</w:t>
      </w: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日期：</w:t>
      </w:r>
      <w:r>
        <w:rPr>
          <w:color w:val="000000" w:themeColor="text1"/>
          <w:kern w:val="0"/>
          <w:sz w:val="28"/>
          <w:szCs w:val="28"/>
          <w:u w:val="single"/>
        </w:rPr>
        <w:t xml:space="preserve">            </w:t>
      </w:r>
      <w:r>
        <w:rPr>
          <w:color w:val="000000" w:themeColor="text1"/>
          <w:kern w:val="0"/>
          <w:sz w:val="28"/>
          <w:szCs w:val="28"/>
        </w:rPr>
        <w:t>年</w:t>
      </w:r>
      <w:r>
        <w:rPr>
          <w:color w:val="000000" w:themeColor="text1"/>
          <w:kern w:val="0"/>
          <w:sz w:val="28"/>
          <w:szCs w:val="28"/>
          <w:u w:val="single"/>
        </w:rPr>
        <w:t xml:space="preserve">      </w:t>
      </w:r>
      <w:r>
        <w:rPr>
          <w:color w:val="000000" w:themeColor="text1"/>
          <w:kern w:val="0"/>
          <w:sz w:val="28"/>
          <w:szCs w:val="28"/>
        </w:rPr>
        <w:t>月</w:t>
      </w:r>
      <w:r>
        <w:rPr>
          <w:color w:val="000000" w:themeColor="text1"/>
          <w:kern w:val="0"/>
          <w:sz w:val="28"/>
          <w:szCs w:val="28"/>
          <w:u w:val="single"/>
        </w:rPr>
        <w:t xml:space="preserve">      </w:t>
      </w:r>
      <w:r>
        <w:rPr>
          <w:color w:val="000000" w:themeColor="text1"/>
          <w:kern w:val="0"/>
          <w:sz w:val="28"/>
          <w:szCs w:val="28"/>
        </w:rPr>
        <w:t>日</w:t>
      </w:r>
    </w:p>
    <w:p w:rsidR="005F5DD4" w:rsidRDefault="005F5DD4">
      <w:pPr>
        <w:spacing w:line="360" w:lineRule="auto"/>
        <w:ind w:rightChars="-167" w:right="-351"/>
        <w:rPr>
          <w:color w:val="000000" w:themeColor="text1"/>
          <w:sz w:val="28"/>
          <w:szCs w:val="28"/>
        </w:rPr>
      </w:pPr>
    </w:p>
    <w:p w:rsidR="005F5DD4" w:rsidRDefault="00C25800">
      <w:pPr>
        <w:spacing w:line="360" w:lineRule="auto"/>
        <w:ind w:rightChars="-167" w:right="-351"/>
        <w:rPr>
          <w:color w:val="000000" w:themeColor="text1"/>
          <w:sz w:val="28"/>
          <w:szCs w:val="28"/>
        </w:rPr>
      </w:pPr>
      <w:r>
        <w:rPr>
          <w:noProof/>
          <w:color w:val="000000" w:themeColor="text1"/>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（反面）</w:t>
                      </w:r>
                    </w:p>
                  </w:txbxContent>
                </v:textbox>
              </v:shape>
            </w:pict>
          </mc:Fallback>
        </mc:AlternateContent>
      </w:r>
      <w:r>
        <w:rPr>
          <w:noProof/>
          <w:color w:val="000000" w:themeColor="text1"/>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（正面）</w:t>
                      </w:r>
                    </w:p>
                  </w:txbxContent>
                </v:textbox>
              </v:shape>
            </w:pict>
          </mc:Fallback>
        </mc:AlternateContent>
      </w:r>
    </w:p>
    <w:p w:rsidR="005F5DD4" w:rsidRDefault="005F5DD4">
      <w:pPr>
        <w:spacing w:line="360" w:lineRule="auto"/>
        <w:ind w:rightChars="-167" w:right="-351"/>
        <w:rPr>
          <w:color w:val="000000" w:themeColor="text1"/>
          <w:sz w:val="28"/>
          <w:szCs w:val="28"/>
        </w:rPr>
      </w:pPr>
    </w:p>
    <w:p w:rsidR="005F5DD4" w:rsidRDefault="005F5DD4">
      <w:pPr>
        <w:spacing w:line="360" w:lineRule="auto"/>
        <w:ind w:rightChars="-167" w:right="-351"/>
        <w:rPr>
          <w:color w:val="000000" w:themeColor="text1"/>
          <w:sz w:val="28"/>
          <w:szCs w:val="28"/>
        </w:rPr>
      </w:pPr>
    </w:p>
    <w:p w:rsidR="005F5DD4" w:rsidRDefault="00C25800">
      <w:pPr>
        <w:pStyle w:val="reader-word-layer"/>
        <w:shd w:val="clear" w:color="auto" w:fill="FFFFFF"/>
        <w:spacing w:before="0" w:beforeAutospacing="0" w:after="0" w:afterAutospacing="0" w:line="2160" w:lineRule="atLeast"/>
        <w:rPr>
          <w:rFonts w:ascii="Times New Roman" w:hAnsi="Times New Roman" w:cs="Times New Roman"/>
          <w:color w:val="000000" w:themeColor="text1"/>
        </w:rPr>
      </w:pPr>
      <w:r>
        <w:rPr>
          <w:rFonts w:ascii="Times New Roman" w:hAnsi="Times New Roman" w:cs="Times New Roman"/>
          <w:color w:val="000000" w:themeColor="text1"/>
        </w:rPr>
        <w:t>注：</w:t>
      </w:r>
      <w:r>
        <w:rPr>
          <w:rFonts w:ascii="Times New Roman" w:hAnsi="Times New Roman" w:cs="Times New Roman"/>
          <w:color w:val="000000" w:themeColor="text1"/>
        </w:rPr>
        <w:t>“</w:t>
      </w:r>
      <w:r>
        <w:rPr>
          <w:rFonts w:ascii="Times New Roman" w:hAnsi="Times New Roman" w:cs="Times New Roman"/>
          <w:color w:val="000000" w:themeColor="text1"/>
        </w:rPr>
        <w:t>法定代表人</w:t>
      </w:r>
      <w:r>
        <w:rPr>
          <w:rFonts w:ascii="Times New Roman" w:hAnsi="Times New Roman" w:cs="Times New Roman"/>
          <w:color w:val="000000" w:themeColor="text1"/>
        </w:rPr>
        <w:t>”</w:t>
      </w:r>
      <w:r>
        <w:rPr>
          <w:rFonts w:ascii="Times New Roman" w:hAnsi="Times New Roman" w:cs="Times New Roman"/>
          <w:color w:val="000000" w:themeColor="text1"/>
        </w:rPr>
        <w:t>直接参加投标和签署投标文件的无需提供该授权书。</w:t>
      </w:r>
    </w:p>
    <w:p w:rsidR="005F5DD4" w:rsidRDefault="00C25800">
      <w:pPr>
        <w:widowControl/>
        <w:jc w:val="left"/>
        <w:rPr>
          <w:b/>
          <w:color w:val="000000" w:themeColor="text1"/>
          <w:spacing w:val="4"/>
          <w:sz w:val="44"/>
          <w:szCs w:val="44"/>
        </w:rPr>
      </w:pPr>
      <w:r>
        <w:rPr>
          <w:b/>
          <w:color w:val="000000" w:themeColor="text1"/>
          <w:spacing w:val="4"/>
          <w:sz w:val="44"/>
          <w:szCs w:val="44"/>
        </w:rPr>
        <w:br w:type="page"/>
      </w: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50" w:name="_Toc42777890"/>
      <w:bookmarkStart w:id="51" w:name="_Toc135926852"/>
      <w:bookmarkStart w:id="52" w:name="_Toc2504"/>
      <w:r>
        <w:rPr>
          <w:rFonts w:ascii="Times New Roman" w:hAnsi="Times New Roman" w:hint="eastAsia"/>
          <w:b w:val="0"/>
          <w:color w:val="000000" w:themeColor="text1"/>
          <w:sz w:val="24"/>
          <w:szCs w:val="24"/>
        </w:rPr>
        <w:lastRenderedPageBreak/>
        <w:t>附件</w:t>
      </w:r>
      <w:r>
        <w:rPr>
          <w:rFonts w:ascii="Times New Roman" w:hAnsi="Times New Roman" w:hint="eastAsia"/>
          <w:b w:val="0"/>
          <w:color w:val="000000" w:themeColor="text1"/>
          <w:sz w:val="24"/>
          <w:szCs w:val="24"/>
        </w:rPr>
        <w:t>5</w:t>
      </w:r>
      <w:r>
        <w:rPr>
          <w:rFonts w:ascii="Times New Roman" w:hAnsi="Times New Roman" w:hint="eastAsia"/>
          <w:b w:val="0"/>
          <w:color w:val="000000" w:themeColor="text1"/>
          <w:sz w:val="24"/>
          <w:szCs w:val="24"/>
        </w:rPr>
        <w:t>：南通大学采购谈判二次报价单</w:t>
      </w:r>
      <w:bookmarkEnd w:id="50"/>
      <w:bookmarkEnd w:id="51"/>
      <w:bookmarkEnd w:id="52"/>
    </w:p>
    <w:p w:rsidR="005F5DD4" w:rsidRDefault="005F5DD4">
      <w:pPr>
        <w:jc w:val="center"/>
        <w:rPr>
          <w:b/>
          <w:color w:val="000000" w:themeColor="text1"/>
          <w:sz w:val="44"/>
          <w:szCs w:val="44"/>
        </w:rPr>
      </w:pPr>
    </w:p>
    <w:p w:rsidR="005F5DD4" w:rsidRDefault="00C25800">
      <w:pPr>
        <w:jc w:val="center"/>
        <w:outlineLvl w:val="0"/>
        <w:rPr>
          <w:b/>
          <w:color w:val="000000" w:themeColor="text1"/>
          <w:sz w:val="44"/>
          <w:szCs w:val="44"/>
        </w:rPr>
      </w:pPr>
      <w:bookmarkStart w:id="53" w:name="_Toc18286"/>
      <w:r>
        <w:rPr>
          <w:rFonts w:hint="eastAsia"/>
          <w:b/>
          <w:color w:val="000000" w:themeColor="text1"/>
          <w:sz w:val="44"/>
          <w:szCs w:val="44"/>
        </w:rPr>
        <w:t>南通大学采购谈判二次报价单</w:t>
      </w:r>
      <w:bookmarkEnd w:id="53"/>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5F5DD4">
        <w:trPr>
          <w:trHeight w:val="1400"/>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项目名称</w:t>
            </w:r>
          </w:p>
        </w:tc>
        <w:tc>
          <w:tcPr>
            <w:tcW w:w="6854" w:type="dxa"/>
            <w:gridSpan w:val="2"/>
            <w:shd w:val="clear" w:color="auto" w:fill="auto"/>
            <w:vAlign w:val="center"/>
          </w:tcPr>
          <w:p w:rsidR="005F5DD4" w:rsidRDefault="005F5DD4">
            <w:pPr>
              <w:jc w:val="center"/>
              <w:rPr>
                <w:color w:val="000000" w:themeColor="text1"/>
                <w:sz w:val="28"/>
                <w:szCs w:val="28"/>
              </w:rPr>
            </w:pPr>
          </w:p>
        </w:tc>
      </w:tr>
      <w:tr w:rsidR="005F5DD4">
        <w:trPr>
          <w:trHeight w:val="1405"/>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p>
        </w:tc>
        <w:tc>
          <w:tcPr>
            <w:tcW w:w="2126" w:type="dxa"/>
            <w:shd w:val="clear" w:color="auto" w:fill="auto"/>
            <w:vAlign w:val="center"/>
          </w:tcPr>
          <w:p w:rsidR="005F5DD4" w:rsidRDefault="00C25800">
            <w:pPr>
              <w:jc w:val="left"/>
              <w:rPr>
                <w:color w:val="000000" w:themeColor="text1"/>
                <w:sz w:val="28"/>
                <w:szCs w:val="28"/>
              </w:rPr>
            </w:pPr>
            <w:r>
              <w:rPr>
                <w:rFonts w:hint="eastAsia"/>
                <w:color w:val="000000" w:themeColor="text1"/>
                <w:sz w:val="28"/>
                <w:szCs w:val="28"/>
              </w:rPr>
              <w:t>（小写）</w:t>
            </w:r>
          </w:p>
          <w:p w:rsidR="005F5DD4" w:rsidRDefault="005F5DD4">
            <w:pPr>
              <w:jc w:val="left"/>
              <w:rPr>
                <w:color w:val="000000" w:themeColor="text1"/>
                <w:sz w:val="28"/>
                <w:szCs w:val="28"/>
              </w:rPr>
            </w:pPr>
          </w:p>
        </w:tc>
        <w:tc>
          <w:tcPr>
            <w:tcW w:w="4728" w:type="dxa"/>
            <w:shd w:val="clear" w:color="auto" w:fill="auto"/>
            <w:vAlign w:val="center"/>
          </w:tcPr>
          <w:p w:rsidR="005F5DD4" w:rsidRDefault="00C25800">
            <w:pPr>
              <w:jc w:val="left"/>
              <w:rPr>
                <w:color w:val="000000" w:themeColor="text1"/>
                <w:sz w:val="28"/>
                <w:szCs w:val="28"/>
              </w:rPr>
            </w:pPr>
            <w:r>
              <w:rPr>
                <w:rFonts w:hint="eastAsia"/>
                <w:color w:val="000000" w:themeColor="text1"/>
                <w:sz w:val="28"/>
                <w:szCs w:val="28"/>
              </w:rPr>
              <w:t>（大写）</w:t>
            </w:r>
          </w:p>
          <w:p w:rsidR="005F5DD4" w:rsidRDefault="00C25800">
            <w:pPr>
              <w:jc w:val="left"/>
              <w:rPr>
                <w:color w:val="000000" w:themeColor="text1"/>
                <w:sz w:val="28"/>
                <w:szCs w:val="28"/>
              </w:rPr>
            </w:pPr>
            <w:r>
              <w:rPr>
                <w:rFonts w:hint="eastAsia"/>
                <w:color w:val="000000" w:themeColor="text1"/>
                <w:sz w:val="28"/>
                <w:szCs w:val="28"/>
              </w:rPr>
              <w:t>______________</w:t>
            </w:r>
            <w:r>
              <w:rPr>
                <w:rFonts w:hint="eastAsia"/>
                <w:color w:val="000000" w:themeColor="text1"/>
                <w:sz w:val="28"/>
                <w:szCs w:val="28"/>
              </w:rPr>
              <w:t>万</w:t>
            </w:r>
            <w:r>
              <w:rPr>
                <w:rFonts w:hint="eastAsia"/>
                <w:color w:val="000000" w:themeColor="text1"/>
                <w:sz w:val="28"/>
                <w:szCs w:val="28"/>
              </w:rPr>
              <w:t>______</w:t>
            </w:r>
            <w:proofErr w:type="gramStart"/>
            <w:r>
              <w:rPr>
                <w:rFonts w:hint="eastAsia"/>
                <w:color w:val="000000" w:themeColor="text1"/>
                <w:sz w:val="28"/>
                <w:szCs w:val="28"/>
              </w:rPr>
              <w:t>仟</w:t>
            </w:r>
            <w:proofErr w:type="gramEnd"/>
            <w:r>
              <w:rPr>
                <w:rFonts w:hint="eastAsia"/>
                <w:color w:val="000000" w:themeColor="text1"/>
                <w:sz w:val="28"/>
                <w:szCs w:val="28"/>
              </w:rPr>
              <w:t>______</w:t>
            </w:r>
            <w:r>
              <w:rPr>
                <w:rFonts w:hint="eastAsia"/>
                <w:color w:val="000000" w:themeColor="text1"/>
                <w:sz w:val="28"/>
                <w:szCs w:val="28"/>
              </w:rPr>
              <w:t>佰</w:t>
            </w:r>
          </w:p>
        </w:tc>
      </w:tr>
      <w:tr w:rsidR="005F5DD4">
        <w:trPr>
          <w:trHeight w:val="4232"/>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其他</w:t>
            </w:r>
          </w:p>
          <w:p w:rsidR="005F5DD4" w:rsidRDefault="00C25800">
            <w:pPr>
              <w:jc w:val="center"/>
              <w:rPr>
                <w:color w:val="000000" w:themeColor="text1"/>
                <w:sz w:val="28"/>
                <w:szCs w:val="28"/>
              </w:rPr>
            </w:pPr>
            <w:r>
              <w:rPr>
                <w:rFonts w:hint="eastAsia"/>
                <w:color w:val="000000" w:themeColor="text1"/>
                <w:sz w:val="28"/>
                <w:szCs w:val="28"/>
              </w:rPr>
              <w:t>优惠承诺</w:t>
            </w:r>
          </w:p>
        </w:tc>
        <w:tc>
          <w:tcPr>
            <w:tcW w:w="6854" w:type="dxa"/>
            <w:gridSpan w:val="2"/>
            <w:shd w:val="clear" w:color="auto" w:fill="auto"/>
            <w:vAlign w:val="center"/>
          </w:tcPr>
          <w:p w:rsidR="005F5DD4" w:rsidRDefault="005F5DD4">
            <w:pPr>
              <w:jc w:val="center"/>
              <w:rPr>
                <w:color w:val="000000" w:themeColor="text1"/>
                <w:sz w:val="28"/>
                <w:szCs w:val="28"/>
              </w:rPr>
            </w:pPr>
          </w:p>
        </w:tc>
      </w:tr>
      <w:tr w:rsidR="005F5DD4">
        <w:trPr>
          <w:trHeight w:val="300"/>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投标单位</w:t>
            </w:r>
          </w:p>
        </w:tc>
        <w:tc>
          <w:tcPr>
            <w:tcW w:w="6854" w:type="dxa"/>
            <w:gridSpan w:val="2"/>
            <w:shd w:val="clear" w:color="auto" w:fill="auto"/>
            <w:vAlign w:val="center"/>
          </w:tcPr>
          <w:p w:rsidR="005F5DD4" w:rsidRDefault="005F5DD4">
            <w:pPr>
              <w:jc w:val="center"/>
              <w:rPr>
                <w:color w:val="000000" w:themeColor="text1"/>
                <w:sz w:val="28"/>
                <w:szCs w:val="28"/>
              </w:rPr>
            </w:pPr>
          </w:p>
        </w:tc>
      </w:tr>
      <w:tr w:rsidR="005F5DD4">
        <w:trPr>
          <w:trHeight w:val="330"/>
        </w:trPr>
        <w:tc>
          <w:tcPr>
            <w:tcW w:w="1668" w:type="dxa"/>
            <w:tcBorders>
              <w:bottom w:val="dashSmallGap" w:sz="12" w:space="0" w:color="auto"/>
            </w:tcBorders>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r>
              <w:rPr>
                <w:rFonts w:hint="eastAsia"/>
                <w:color w:val="000000" w:themeColor="text1"/>
                <w:sz w:val="28"/>
                <w:szCs w:val="28"/>
              </w:rPr>
              <w:t xml:space="preserve"> </w:t>
            </w:r>
            <w:r>
              <w:rPr>
                <w:rFonts w:hint="eastAsia"/>
                <w:color w:val="000000" w:themeColor="text1"/>
                <w:sz w:val="28"/>
                <w:szCs w:val="28"/>
              </w:rPr>
              <w:t>人</w:t>
            </w:r>
          </w:p>
          <w:p w:rsidR="005F5DD4" w:rsidRDefault="00C25800">
            <w:pPr>
              <w:jc w:val="center"/>
              <w:rPr>
                <w:color w:val="000000" w:themeColor="text1"/>
                <w:sz w:val="28"/>
                <w:szCs w:val="28"/>
              </w:rPr>
            </w:pPr>
            <w:r>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5F5DD4" w:rsidRDefault="005F5DD4">
            <w:pPr>
              <w:jc w:val="center"/>
              <w:rPr>
                <w:color w:val="000000" w:themeColor="text1"/>
                <w:sz w:val="28"/>
                <w:szCs w:val="28"/>
              </w:rPr>
            </w:pPr>
          </w:p>
        </w:tc>
      </w:tr>
      <w:tr w:rsidR="005F5DD4">
        <w:trPr>
          <w:trHeight w:val="525"/>
        </w:trPr>
        <w:tc>
          <w:tcPr>
            <w:tcW w:w="1668" w:type="dxa"/>
            <w:tcBorders>
              <w:top w:val="dashSmallGap" w:sz="12" w:space="0" w:color="auto"/>
            </w:tcBorders>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5F5DD4" w:rsidRDefault="005F5DD4">
            <w:pPr>
              <w:jc w:val="center"/>
              <w:rPr>
                <w:color w:val="000000" w:themeColor="text1"/>
              </w:rPr>
            </w:pPr>
          </w:p>
        </w:tc>
      </w:tr>
      <w:tr w:rsidR="005F5DD4">
        <w:trPr>
          <w:trHeight w:val="1335"/>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联</w:t>
            </w:r>
            <w:r>
              <w:rPr>
                <w:rFonts w:hint="eastAsia"/>
                <w:color w:val="000000" w:themeColor="text1"/>
                <w:sz w:val="28"/>
                <w:szCs w:val="28"/>
              </w:rPr>
              <w:t xml:space="preserve"> </w:t>
            </w:r>
            <w:r>
              <w:rPr>
                <w:rFonts w:hint="eastAsia"/>
                <w:color w:val="000000" w:themeColor="text1"/>
                <w:sz w:val="28"/>
                <w:szCs w:val="28"/>
              </w:rPr>
              <w:t>系</w:t>
            </w:r>
            <w:r>
              <w:rPr>
                <w:rFonts w:hint="eastAsia"/>
                <w:color w:val="000000" w:themeColor="text1"/>
                <w:sz w:val="28"/>
                <w:szCs w:val="28"/>
              </w:rPr>
              <w:t xml:space="preserve"> </w:t>
            </w:r>
            <w:r>
              <w:rPr>
                <w:rFonts w:hint="eastAsia"/>
                <w:color w:val="000000" w:themeColor="text1"/>
                <w:sz w:val="28"/>
                <w:szCs w:val="28"/>
              </w:rPr>
              <w:t>人</w:t>
            </w:r>
          </w:p>
          <w:p w:rsidR="005F5DD4" w:rsidRDefault="00C25800">
            <w:pPr>
              <w:jc w:val="center"/>
              <w:rPr>
                <w:color w:val="000000" w:themeColor="text1"/>
                <w:sz w:val="28"/>
                <w:szCs w:val="28"/>
              </w:rPr>
            </w:pPr>
            <w:r>
              <w:rPr>
                <w:rFonts w:hint="eastAsia"/>
                <w:color w:val="000000" w:themeColor="text1"/>
                <w:sz w:val="28"/>
                <w:szCs w:val="28"/>
              </w:rPr>
              <w:t>联系方式</w:t>
            </w:r>
          </w:p>
        </w:tc>
        <w:tc>
          <w:tcPr>
            <w:tcW w:w="6854" w:type="dxa"/>
            <w:gridSpan w:val="2"/>
            <w:shd w:val="clear" w:color="auto" w:fill="auto"/>
            <w:vAlign w:val="center"/>
          </w:tcPr>
          <w:p w:rsidR="005F5DD4" w:rsidRDefault="005F5DD4">
            <w:pPr>
              <w:jc w:val="center"/>
              <w:rPr>
                <w:color w:val="000000" w:themeColor="text1"/>
              </w:rPr>
            </w:pPr>
          </w:p>
        </w:tc>
      </w:tr>
    </w:tbl>
    <w:p w:rsidR="005F5DD4" w:rsidRDefault="00C25800">
      <w:pPr>
        <w:rPr>
          <w:color w:val="000000" w:themeColor="text1"/>
          <w:szCs w:val="21"/>
        </w:rPr>
      </w:pPr>
      <w:r>
        <w:rPr>
          <w:rFonts w:hint="eastAsia"/>
          <w:color w:val="000000" w:themeColor="text1"/>
          <w:szCs w:val="21"/>
        </w:rPr>
        <w:t>备注：</w:t>
      </w:r>
      <w:r>
        <w:rPr>
          <w:rFonts w:hint="eastAsia"/>
          <w:color w:val="000000" w:themeColor="text1"/>
          <w:szCs w:val="21"/>
        </w:rPr>
        <w:t xml:space="preserve"> ztb@ntu.edu.cn</w:t>
      </w:r>
      <w:r>
        <w:rPr>
          <w:rFonts w:hint="eastAsia"/>
          <w:color w:val="000000" w:themeColor="text1"/>
          <w:szCs w:val="21"/>
        </w:rPr>
        <w:t>，联系方式</w:t>
      </w:r>
      <w:r>
        <w:rPr>
          <w:rFonts w:hint="eastAsia"/>
          <w:color w:val="000000" w:themeColor="text1"/>
          <w:szCs w:val="21"/>
        </w:rPr>
        <w:t>0513-85012138</w:t>
      </w:r>
      <w:r>
        <w:rPr>
          <w:rFonts w:hint="eastAsia"/>
          <w:color w:val="000000" w:themeColor="text1"/>
          <w:szCs w:val="21"/>
        </w:rPr>
        <w:t>。</w:t>
      </w:r>
    </w:p>
    <w:p w:rsidR="005F5DD4" w:rsidRDefault="00C25800">
      <w:pPr>
        <w:widowControl/>
        <w:jc w:val="left"/>
        <w:rPr>
          <w:color w:val="000000" w:themeColor="text1"/>
          <w:szCs w:val="21"/>
        </w:rPr>
      </w:pPr>
      <w:r>
        <w:rPr>
          <w:color w:val="000000" w:themeColor="text1"/>
          <w:szCs w:val="21"/>
        </w:rPr>
        <w:br w:type="page"/>
      </w:r>
    </w:p>
    <w:p w:rsidR="005F5DD4" w:rsidRDefault="00C25800">
      <w:pPr>
        <w:pStyle w:val="2"/>
        <w:rPr>
          <w:b w:val="0"/>
          <w:color w:val="000000" w:themeColor="text1"/>
          <w:sz w:val="21"/>
          <w:szCs w:val="21"/>
        </w:rPr>
      </w:pPr>
      <w:bookmarkStart w:id="54" w:name="_Toc53153323"/>
      <w:bookmarkStart w:id="55" w:name="_Toc50642504"/>
      <w:bookmarkStart w:id="56" w:name="_Toc14799"/>
      <w:bookmarkStart w:id="57" w:name="_Toc50645818"/>
      <w:bookmarkStart w:id="58" w:name="_Toc49847305"/>
      <w:bookmarkStart w:id="59" w:name="_Toc52798261"/>
      <w:bookmarkStart w:id="60" w:name="_Toc135926853"/>
      <w:bookmarkStart w:id="61" w:name="_Toc51598428"/>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：无重大违法记录声明</w:t>
      </w:r>
      <w:bookmarkEnd w:id="54"/>
      <w:bookmarkEnd w:id="55"/>
      <w:bookmarkEnd w:id="56"/>
      <w:bookmarkEnd w:id="57"/>
      <w:bookmarkEnd w:id="58"/>
      <w:bookmarkEnd w:id="59"/>
      <w:bookmarkEnd w:id="60"/>
      <w:bookmarkEnd w:id="61"/>
    </w:p>
    <w:p w:rsidR="005F5DD4" w:rsidRDefault="005F5DD4">
      <w:pPr>
        <w:pStyle w:val="Default"/>
        <w:rPr>
          <w:b/>
          <w:color w:val="000000" w:themeColor="text1"/>
          <w:sz w:val="30"/>
          <w:szCs w:val="30"/>
        </w:rPr>
      </w:pPr>
    </w:p>
    <w:p w:rsidR="005F5DD4" w:rsidRDefault="005F5DD4">
      <w:pPr>
        <w:pStyle w:val="Default"/>
        <w:rPr>
          <w:b/>
          <w:color w:val="000000" w:themeColor="text1"/>
          <w:sz w:val="30"/>
          <w:szCs w:val="30"/>
        </w:rPr>
      </w:pPr>
    </w:p>
    <w:p w:rsidR="005F5DD4" w:rsidRDefault="00C25800">
      <w:pPr>
        <w:pStyle w:val="Default"/>
        <w:jc w:val="center"/>
        <w:rPr>
          <w:b/>
          <w:color w:val="000000" w:themeColor="text1"/>
          <w:sz w:val="44"/>
          <w:szCs w:val="44"/>
        </w:rPr>
      </w:pPr>
      <w:r>
        <w:rPr>
          <w:rFonts w:hint="eastAsia"/>
          <w:b/>
          <w:color w:val="000000" w:themeColor="text1"/>
          <w:sz w:val="44"/>
          <w:szCs w:val="44"/>
        </w:rPr>
        <w:t>无重大违法记录声明</w:t>
      </w:r>
    </w:p>
    <w:p w:rsidR="005F5DD4" w:rsidRDefault="005F5DD4">
      <w:pPr>
        <w:pStyle w:val="Default"/>
        <w:rPr>
          <w:b/>
          <w:color w:val="000000" w:themeColor="text1"/>
          <w:sz w:val="30"/>
          <w:szCs w:val="30"/>
        </w:rPr>
      </w:pPr>
    </w:p>
    <w:p w:rsidR="005F5DD4" w:rsidRDefault="00C25800">
      <w:pPr>
        <w:pStyle w:val="Default"/>
        <w:rPr>
          <w:color w:val="000000" w:themeColor="text1"/>
          <w:sz w:val="28"/>
          <w:szCs w:val="28"/>
        </w:rPr>
      </w:pPr>
      <w:r>
        <w:rPr>
          <w:rFonts w:hint="eastAsia"/>
          <w:color w:val="000000" w:themeColor="text1"/>
          <w:sz w:val="28"/>
          <w:szCs w:val="28"/>
        </w:rPr>
        <w:t>南通大学招投标管理办公室：</w:t>
      </w:r>
    </w:p>
    <w:p w:rsidR="005F5DD4" w:rsidRDefault="00C25800">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rPr>
          <w:color w:val="000000" w:themeColor="text1"/>
          <w:sz w:val="28"/>
          <w:szCs w:val="28"/>
        </w:rPr>
      </w:pPr>
    </w:p>
    <w:p w:rsidR="005F5DD4" w:rsidRDefault="00C25800">
      <w:pPr>
        <w:pStyle w:val="2"/>
        <w:rPr>
          <w:b w:val="0"/>
          <w:color w:val="000000" w:themeColor="text1"/>
          <w:sz w:val="21"/>
          <w:szCs w:val="21"/>
        </w:rPr>
      </w:pPr>
      <w:bookmarkStart w:id="62" w:name="_Toc51598429"/>
      <w:bookmarkStart w:id="63" w:name="_Toc53153324"/>
      <w:bookmarkStart w:id="64" w:name="_Toc50642505"/>
      <w:bookmarkStart w:id="65" w:name="_Toc52798262"/>
      <w:bookmarkStart w:id="66" w:name="_Toc49847306"/>
      <w:bookmarkStart w:id="67" w:name="_Toc135926854"/>
      <w:bookmarkStart w:id="68" w:name="_Toc19809"/>
      <w:bookmarkStart w:id="69" w:name="_Toc50645819"/>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bookmarkEnd w:id="62"/>
      <w:bookmarkEnd w:id="63"/>
      <w:bookmarkEnd w:id="64"/>
      <w:bookmarkEnd w:id="65"/>
      <w:bookmarkEnd w:id="66"/>
      <w:bookmarkEnd w:id="67"/>
      <w:bookmarkEnd w:id="68"/>
      <w:bookmarkEnd w:id="69"/>
    </w:p>
    <w:p w:rsidR="005F5DD4" w:rsidRDefault="005F5DD4">
      <w:pPr>
        <w:pStyle w:val="Default"/>
        <w:jc w:val="center"/>
        <w:rPr>
          <w:b/>
          <w:color w:val="000000" w:themeColor="text1"/>
          <w:sz w:val="44"/>
          <w:szCs w:val="44"/>
        </w:rPr>
      </w:pPr>
    </w:p>
    <w:p w:rsidR="005F5DD4" w:rsidRDefault="00C25800">
      <w:pPr>
        <w:pStyle w:val="Default"/>
        <w:jc w:val="center"/>
        <w:outlineLvl w:val="0"/>
        <w:rPr>
          <w:color w:val="000000" w:themeColor="text1"/>
          <w:sz w:val="44"/>
          <w:szCs w:val="44"/>
        </w:rPr>
      </w:pPr>
      <w:bookmarkStart w:id="70" w:name="_Toc19579"/>
      <w:r>
        <w:rPr>
          <w:rFonts w:hint="eastAsia"/>
          <w:b/>
          <w:color w:val="000000" w:themeColor="text1"/>
          <w:sz w:val="44"/>
          <w:szCs w:val="44"/>
        </w:rPr>
        <w:t>诚信承诺书</w:t>
      </w:r>
      <w:bookmarkEnd w:id="70"/>
    </w:p>
    <w:p w:rsidR="005F5DD4" w:rsidRDefault="00C25800">
      <w:pPr>
        <w:pStyle w:val="Default"/>
        <w:rPr>
          <w:color w:val="000000" w:themeColor="text1"/>
          <w:sz w:val="28"/>
          <w:szCs w:val="28"/>
        </w:rPr>
      </w:pPr>
      <w:r>
        <w:rPr>
          <w:rFonts w:hint="eastAsia"/>
          <w:color w:val="000000" w:themeColor="text1"/>
          <w:sz w:val="28"/>
          <w:szCs w:val="28"/>
        </w:rPr>
        <w:t>南通大学招投标管理办公室：</w:t>
      </w:r>
    </w:p>
    <w:p w:rsidR="005F5DD4" w:rsidRDefault="00C25800">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5F5DD4" w:rsidRDefault="00C25800">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C25800">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5DD4" w:rsidRDefault="005F5DD4">
      <w:pPr>
        <w:widowControl/>
        <w:jc w:val="left"/>
        <w:rPr>
          <w:color w:val="000000" w:themeColor="text1"/>
          <w:sz w:val="28"/>
          <w:szCs w:val="28"/>
        </w:rPr>
      </w:pPr>
    </w:p>
    <w:p w:rsidR="005F5DD4" w:rsidRDefault="005F5DD4">
      <w:pPr>
        <w:ind w:firstLineChars="2150" w:firstLine="6020"/>
        <w:rPr>
          <w:color w:val="000000" w:themeColor="text1"/>
          <w:sz w:val="28"/>
          <w:szCs w:val="28"/>
        </w:rPr>
      </w:pPr>
    </w:p>
    <w:sectPr w:rsidR="005F5DD4">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644B" w:rsidRDefault="00EE644B">
      <w:r>
        <w:separator/>
      </w:r>
    </w:p>
    <w:p w:rsidR="00EE644B" w:rsidRDefault="00EE644B"/>
    <w:p w:rsidR="00EE644B" w:rsidRDefault="00EE644B" w:rsidP="002210DE"/>
    <w:p w:rsidR="00EE644B" w:rsidRDefault="00EE644B" w:rsidP="002210DE"/>
    <w:p w:rsidR="00EE644B" w:rsidRDefault="00EE644B" w:rsidP="002210DE"/>
  </w:endnote>
  <w:endnote w:type="continuationSeparator" w:id="0">
    <w:p w:rsidR="00EE644B" w:rsidRDefault="00EE644B">
      <w:r>
        <w:continuationSeparator/>
      </w:r>
    </w:p>
    <w:p w:rsidR="00EE644B" w:rsidRDefault="00EE644B"/>
    <w:p w:rsidR="00EE644B" w:rsidRDefault="00EE644B" w:rsidP="002210DE"/>
    <w:p w:rsidR="00EE644B" w:rsidRDefault="00EE644B" w:rsidP="002210DE"/>
    <w:p w:rsidR="00EE644B" w:rsidRDefault="00EE644B" w:rsidP="002210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C25800" w:rsidRDefault="00C25800">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27</w:t>
    </w:r>
    <w:r>
      <w:rPr>
        <w:rStyle w:val="af9"/>
      </w:rPr>
      <w:fldChar w:fldCharType="end"/>
    </w:r>
  </w:p>
  <w:p w:rsidR="00C25800" w:rsidRDefault="00C25800">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C25800" w:rsidRDefault="00C25800">
    <w:pPr>
      <w:pStyle w:val="af"/>
    </w:pPr>
  </w:p>
  <w:p w:rsidR="00C25800" w:rsidRDefault="00C25800"/>
  <w:p w:rsidR="00C25800" w:rsidRDefault="00C2580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13</w:t>
    </w:r>
    <w:r>
      <w:rPr>
        <w:rStyle w:val="af9"/>
      </w:rPr>
      <w:fldChar w:fldCharType="end"/>
    </w:r>
  </w:p>
  <w:p w:rsidR="00C25800" w:rsidRDefault="00C25800">
    <w:pPr>
      <w:pStyle w:val="af"/>
    </w:pPr>
  </w:p>
  <w:p w:rsidR="00C25800" w:rsidRDefault="00C25800"/>
  <w:p w:rsidR="00C25800" w:rsidRDefault="00C2580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jc w:val="center"/>
    </w:pPr>
    <w:r>
      <w:rPr>
        <w:rFonts w:hint="eastAsia"/>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644B" w:rsidRDefault="00EE644B">
      <w:r>
        <w:separator/>
      </w:r>
    </w:p>
    <w:p w:rsidR="00EE644B" w:rsidRDefault="00EE644B"/>
    <w:p w:rsidR="00EE644B" w:rsidRDefault="00EE644B" w:rsidP="002210DE"/>
    <w:p w:rsidR="00EE644B" w:rsidRDefault="00EE644B" w:rsidP="002210DE"/>
    <w:p w:rsidR="00EE644B" w:rsidRDefault="00EE644B" w:rsidP="002210DE"/>
  </w:footnote>
  <w:footnote w:type="continuationSeparator" w:id="0">
    <w:p w:rsidR="00EE644B" w:rsidRDefault="00EE644B">
      <w:r>
        <w:continuationSeparator/>
      </w:r>
    </w:p>
    <w:p w:rsidR="00EE644B" w:rsidRDefault="00EE644B"/>
    <w:p w:rsidR="00EE644B" w:rsidRDefault="00EE644B" w:rsidP="002210DE"/>
    <w:p w:rsidR="00EE644B" w:rsidRDefault="00EE644B" w:rsidP="002210DE"/>
    <w:p w:rsidR="00EE644B" w:rsidRDefault="00EE644B" w:rsidP="002210D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A771CF"/>
    <w:multiLevelType w:val="multilevel"/>
    <w:tmpl w:val="32A771CF"/>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471E16B9"/>
    <w:multiLevelType w:val="multilevel"/>
    <w:tmpl w:val="471E16B9"/>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17F47B3"/>
    <w:multiLevelType w:val="multilevel"/>
    <w:tmpl w:val="517F47B3"/>
    <w:lvl w:ilvl="0">
      <w:start w:val="1"/>
      <w:numFmt w:val="decimal"/>
      <w:lvlText w:val="%1)"/>
      <w:lvlJc w:val="left"/>
      <w:pPr>
        <w:ind w:left="840" w:hanging="420"/>
      </w:pPr>
    </w:lvl>
    <w:lvl w:ilvl="1">
      <w:start w:val="1"/>
      <w:numFmt w:val="decimal"/>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9C65D31"/>
    <w:multiLevelType w:val="hybridMultilevel"/>
    <w:tmpl w:val="D360ABA2"/>
    <w:lvl w:ilvl="0" w:tplc="C68211E4">
      <w:start w:val="1"/>
      <w:numFmt w:val="decimal"/>
      <w:lvlText w:val="%1."/>
      <w:lvlJc w:val="left"/>
      <w:pPr>
        <w:ind w:left="555" w:hanging="55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3184FAE"/>
    <w:multiLevelType w:val="multilevel"/>
    <w:tmpl w:val="63184FAE"/>
    <w:lvl w:ilvl="0">
      <w:start w:val="1"/>
      <w:numFmt w:val="decimal"/>
      <w:lvlText w:val="%1)"/>
      <w:lvlJc w:val="left"/>
      <w:pPr>
        <w:ind w:left="840" w:hanging="420"/>
      </w:pPr>
    </w:lvl>
    <w:lvl w:ilvl="1">
      <w:start w:val="1"/>
      <w:numFmt w:val="decimal"/>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71CF561C"/>
    <w:multiLevelType w:val="multilevel"/>
    <w:tmpl w:val="71CF561C"/>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15:restartNumberingAfterBreak="0">
    <w:nsid w:val="75656CBD"/>
    <w:multiLevelType w:val="hybridMultilevel"/>
    <w:tmpl w:val="7DBAD946"/>
    <w:lvl w:ilvl="0" w:tplc="FADA317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7EFF4EFA"/>
    <w:multiLevelType w:val="multilevel"/>
    <w:tmpl w:val="7EFF4EFA"/>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2"/>
  </w:num>
  <w:num w:numId="2">
    <w:abstractNumId w:val="4"/>
  </w:num>
  <w:num w:numId="3">
    <w:abstractNumId w:val="1"/>
  </w:num>
  <w:num w:numId="4">
    <w:abstractNumId w:val="7"/>
  </w:num>
  <w:num w:numId="5">
    <w:abstractNumId w:val="5"/>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mY0OTI3MWQ2ZTRlZDMzNDI5ZjhlOTYyN2MzOGQ2NGY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4D5F"/>
    <w:rsid w:val="00045790"/>
    <w:rsid w:val="00046E5B"/>
    <w:rsid w:val="00047C6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A4C8B"/>
    <w:rsid w:val="000B5752"/>
    <w:rsid w:val="000B79AB"/>
    <w:rsid w:val="000C56D3"/>
    <w:rsid w:val="000C6B0F"/>
    <w:rsid w:val="000D16C5"/>
    <w:rsid w:val="000D1EFE"/>
    <w:rsid w:val="000D36DD"/>
    <w:rsid w:val="000D43F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3E12"/>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3971"/>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6E8"/>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10F"/>
    <w:rsid w:val="002141E2"/>
    <w:rsid w:val="002147E5"/>
    <w:rsid w:val="0021530C"/>
    <w:rsid w:val="002155B0"/>
    <w:rsid w:val="0021613B"/>
    <w:rsid w:val="00216816"/>
    <w:rsid w:val="00216DEE"/>
    <w:rsid w:val="00220323"/>
    <w:rsid w:val="002210DE"/>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418F"/>
    <w:rsid w:val="002A6710"/>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52DF"/>
    <w:rsid w:val="002E65F5"/>
    <w:rsid w:val="002E7101"/>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13A"/>
    <w:rsid w:val="00455B0B"/>
    <w:rsid w:val="00457592"/>
    <w:rsid w:val="00457BDC"/>
    <w:rsid w:val="00463C05"/>
    <w:rsid w:val="004659AA"/>
    <w:rsid w:val="00470720"/>
    <w:rsid w:val="00470B60"/>
    <w:rsid w:val="00471430"/>
    <w:rsid w:val="0047189E"/>
    <w:rsid w:val="00471A36"/>
    <w:rsid w:val="00473A4E"/>
    <w:rsid w:val="00474245"/>
    <w:rsid w:val="00474995"/>
    <w:rsid w:val="004764AA"/>
    <w:rsid w:val="00476D70"/>
    <w:rsid w:val="00477305"/>
    <w:rsid w:val="0047785F"/>
    <w:rsid w:val="0047788F"/>
    <w:rsid w:val="00477EBA"/>
    <w:rsid w:val="00480006"/>
    <w:rsid w:val="0048032F"/>
    <w:rsid w:val="00481E3E"/>
    <w:rsid w:val="00482DC1"/>
    <w:rsid w:val="004843CD"/>
    <w:rsid w:val="00485232"/>
    <w:rsid w:val="00485BB4"/>
    <w:rsid w:val="00485CC9"/>
    <w:rsid w:val="00486042"/>
    <w:rsid w:val="00487FF5"/>
    <w:rsid w:val="00490E9C"/>
    <w:rsid w:val="00493183"/>
    <w:rsid w:val="0049489F"/>
    <w:rsid w:val="00494DD3"/>
    <w:rsid w:val="004966DD"/>
    <w:rsid w:val="004971AB"/>
    <w:rsid w:val="00497388"/>
    <w:rsid w:val="004A029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1126"/>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2F0"/>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5CA7"/>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1D8A"/>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5DD4"/>
    <w:rsid w:val="005F649D"/>
    <w:rsid w:val="006013A3"/>
    <w:rsid w:val="00601486"/>
    <w:rsid w:val="006020E1"/>
    <w:rsid w:val="00603A83"/>
    <w:rsid w:val="00604C8C"/>
    <w:rsid w:val="00605144"/>
    <w:rsid w:val="0060599C"/>
    <w:rsid w:val="0060621C"/>
    <w:rsid w:val="00606907"/>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389E"/>
    <w:rsid w:val="00685961"/>
    <w:rsid w:val="00685BF0"/>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D79DC"/>
    <w:rsid w:val="006E0562"/>
    <w:rsid w:val="006E0CBD"/>
    <w:rsid w:val="006E1107"/>
    <w:rsid w:val="006E6395"/>
    <w:rsid w:val="006E78A2"/>
    <w:rsid w:val="006F1D4B"/>
    <w:rsid w:val="006F1E0A"/>
    <w:rsid w:val="006F4EDD"/>
    <w:rsid w:val="006F4F47"/>
    <w:rsid w:val="006F5A80"/>
    <w:rsid w:val="00702D0F"/>
    <w:rsid w:val="007053BB"/>
    <w:rsid w:val="00706213"/>
    <w:rsid w:val="007065D5"/>
    <w:rsid w:val="0070793C"/>
    <w:rsid w:val="00707DF8"/>
    <w:rsid w:val="0071090A"/>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6396"/>
    <w:rsid w:val="0073706D"/>
    <w:rsid w:val="00743B9C"/>
    <w:rsid w:val="00745542"/>
    <w:rsid w:val="0074604C"/>
    <w:rsid w:val="00746606"/>
    <w:rsid w:val="00746F2B"/>
    <w:rsid w:val="00750C73"/>
    <w:rsid w:val="00750EF9"/>
    <w:rsid w:val="007513BD"/>
    <w:rsid w:val="00754DD8"/>
    <w:rsid w:val="00754E0F"/>
    <w:rsid w:val="007561C2"/>
    <w:rsid w:val="007576BA"/>
    <w:rsid w:val="007601BD"/>
    <w:rsid w:val="007622E3"/>
    <w:rsid w:val="0076316B"/>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2D68"/>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E7ED6"/>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06"/>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4DDB"/>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032"/>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62D"/>
    <w:rsid w:val="00931F19"/>
    <w:rsid w:val="009347EC"/>
    <w:rsid w:val="00934F4B"/>
    <w:rsid w:val="00935175"/>
    <w:rsid w:val="00935589"/>
    <w:rsid w:val="009404A4"/>
    <w:rsid w:val="00940993"/>
    <w:rsid w:val="0094099E"/>
    <w:rsid w:val="00940A62"/>
    <w:rsid w:val="00944021"/>
    <w:rsid w:val="00944B1C"/>
    <w:rsid w:val="00944FDD"/>
    <w:rsid w:val="009451A1"/>
    <w:rsid w:val="00945367"/>
    <w:rsid w:val="00945568"/>
    <w:rsid w:val="00946157"/>
    <w:rsid w:val="009468EE"/>
    <w:rsid w:val="00947DB2"/>
    <w:rsid w:val="00955BCE"/>
    <w:rsid w:val="00957BCA"/>
    <w:rsid w:val="00957E13"/>
    <w:rsid w:val="0096230A"/>
    <w:rsid w:val="00962509"/>
    <w:rsid w:val="00963CB9"/>
    <w:rsid w:val="00964864"/>
    <w:rsid w:val="009649DD"/>
    <w:rsid w:val="00964A09"/>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4D24"/>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13EC"/>
    <w:rsid w:val="00A83310"/>
    <w:rsid w:val="00A84CCF"/>
    <w:rsid w:val="00A8502C"/>
    <w:rsid w:val="00A8516E"/>
    <w:rsid w:val="00A8623F"/>
    <w:rsid w:val="00A8627D"/>
    <w:rsid w:val="00A8675F"/>
    <w:rsid w:val="00A8679E"/>
    <w:rsid w:val="00A86946"/>
    <w:rsid w:val="00A86B6A"/>
    <w:rsid w:val="00A87475"/>
    <w:rsid w:val="00A91D7F"/>
    <w:rsid w:val="00A92198"/>
    <w:rsid w:val="00A93629"/>
    <w:rsid w:val="00A937DF"/>
    <w:rsid w:val="00A9426A"/>
    <w:rsid w:val="00A94E60"/>
    <w:rsid w:val="00A9564A"/>
    <w:rsid w:val="00A96711"/>
    <w:rsid w:val="00A972C0"/>
    <w:rsid w:val="00A9737B"/>
    <w:rsid w:val="00A97568"/>
    <w:rsid w:val="00A97A11"/>
    <w:rsid w:val="00AA0AB6"/>
    <w:rsid w:val="00AA0AE1"/>
    <w:rsid w:val="00AA0DAB"/>
    <w:rsid w:val="00AA14A9"/>
    <w:rsid w:val="00AA1DE3"/>
    <w:rsid w:val="00AA2B0E"/>
    <w:rsid w:val="00AA2D7F"/>
    <w:rsid w:val="00AA4687"/>
    <w:rsid w:val="00AA5DA8"/>
    <w:rsid w:val="00AA70E0"/>
    <w:rsid w:val="00AB20AC"/>
    <w:rsid w:val="00AB3B17"/>
    <w:rsid w:val="00AB64B0"/>
    <w:rsid w:val="00AB64D1"/>
    <w:rsid w:val="00AB7092"/>
    <w:rsid w:val="00AB7A44"/>
    <w:rsid w:val="00AC1A29"/>
    <w:rsid w:val="00AC27F8"/>
    <w:rsid w:val="00AC336A"/>
    <w:rsid w:val="00AC3407"/>
    <w:rsid w:val="00AC415D"/>
    <w:rsid w:val="00AC500B"/>
    <w:rsid w:val="00AC6E08"/>
    <w:rsid w:val="00AC7E67"/>
    <w:rsid w:val="00AD0EC1"/>
    <w:rsid w:val="00AD1A3E"/>
    <w:rsid w:val="00AD2769"/>
    <w:rsid w:val="00AD31C2"/>
    <w:rsid w:val="00AD3653"/>
    <w:rsid w:val="00AD45BC"/>
    <w:rsid w:val="00AE0BA7"/>
    <w:rsid w:val="00AE0E6A"/>
    <w:rsid w:val="00AE1052"/>
    <w:rsid w:val="00AE1407"/>
    <w:rsid w:val="00AE167A"/>
    <w:rsid w:val="00AE1915"/>
    <w:rsid w:val="00AE1AE9"/>
    <w:rsid w:val="00AE211D"/>
    <w:rsid w:val="00AE2B8D"/>
    <w:rsid w:val="00AE2FC3"/>
    <w:rsid w:val="00AE34EA"/>
    <w:rsid w:val="00AE40D7"/>
    <w:rsid w:val="00AE47A5"/>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D7790"/>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593E"/>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800"/>
    <w:rsid w:val="00C25E55"/>
    <w:rsid w:val="00C26F5F"/>
    <w:rsid w:val="00C27170"/>
    <w:rsid w:val="00C300DD"/>
    <w:rsid w:val="00C3070F"/>
    <w:rsid w:val="00C30D63"/>
    <w:rsid w:val="00C30E90"/>
    <w:rsid w:val="00C32538"/>
    <w:rsid w:val="00C32755"/>
    <w:rsid w:val="00C35D44"/>
    <w:rsid w:val="00C35E86"/>
    <w:rsid w:val="00C3717A"/>
    <w:rsid w:val="00C4284E"/>
    <w:rsid w:val="00C44288"/>
    <w:rsid w:val="00C44932"/>
    <w:rsid w:val="00C453AF"/>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0B5D"/>
    <w:rsid w:val="00C61790"/>
    <w:rsid w:val="00C65CA9"/>
    <w:rsid w:val="00C745F8"/>
    <w:rsid w:val="00C746FA"/>
    <w:rsid w:val="00C7632A"/>
    <w:rsid w:val="00C76DDC"/>
    <w:rsid w:val="00C77BAF"/>
    <w:rsid w:val="00C8053F"/>
    <w:rsid w:val="00C84688"/>
    <w:rsid w:val="00C85D16"/>
    <w:rsid w:val="00C868C2"/>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0A9F"/>
    <w:rsid w:val="00CE4AAA"/>
    <w:rsid w:val="00CF06DD"/>
    <w:rsid w:val="00CF12AF"/>
    <w:rsid w:val="00CF1E57"/>
    <w:rsid w:val="00CF20FA"/>
    <w:rsid w:val="00CF31DD"/>
    <w:rsid w:val="00CF60D2"/>
    <w:rsid w:val="00D000CE"/>
    <w:rsid w:val="00D01B83"/>
    <w:rsid w:val="00D01EB7"/>
    <w:rsid w:val="00D02A3C"/>
    <w:rsid w:val="00D06B09"/>
    <w:rsid w:val="00D06DD1"/>
    <w:rsid w:val="00D07AA0"/>
    <w:rsid w:val="00D1035D"/>
    <w:rsid w:val="00D1264D"/>
    <w:rsid w:val="00D12F2E"/>
    <w:rsid w:val="00D13530"/>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47ADE"/>
    <w:rsid w:val="00D502C7"/>
    <w:rsid w:val="00D51314"/>
    <w:rsid w:val="00D52D93"/>
    <w:rsid w:val="00D556C6"/>
    <w:rsid w:val="00D564B7"/>
    <w:rsid w:val="00D56BF5"/>
    <w:rsid w:val="00D5708F"/>
    <w:rsid w:val="00D571C6"/>
    <w:rsid w:val="00D603E1"/>
    <w:rsid w:val="00D606D6"/>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16"/>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0B8C"/>
    <w:rsid w:val="00ED1269"/>
    <w:rsid w:val="00ED1335"/>
    <w:rsid w:val="00ED2A07"/>
    <w:rsid w:val="00ED36ED"/>
    <w:rsid w:val="00ED3CFF"/>
    <w:rsid w:val="00ED48A8"/>
    <w:rsid w:val="00ED4F16"/>
    <w:rsid w:val="00ED5FF9"/>
    <w:rsid w:val="00EE0059"/>
    <w:rsid w:val="00EE1802"/>
    <w:rsid w:val="00EE3D9E"/>
    <w:rsid w:val="00EE421B"/>
    <w:rsid w:val="00EE4340"/>
    <w:rsid w:val="00EE47E7"/>
    <w:rsid w:val="00EE56B7"/>
    <w:rsid w:val="00EE5B74"/>
    <w:rsid w:val="00EE619C"/>
    <w:rsid w:val="00EE644B"/>
    <w:rsid w:val="00EE6D63"/>
    <w:rsid w:val="00EE716B"/>
    <w:rsid w:val="00EF1D77"/>
    <w:rsid w:val="00EF2C03"/>
    <w:rsid w:val="00EF4546"/>
    <w:rsid w:val="00EF559A"/>
    <w:rsid w:val="00EF73C3"/>
    <w:rsid w:val="00F0158F"/>
    <w:rsid w:val="00F0198B"/>
    <w:rsid w:val="00F027EA"/>
    <w:rsid w:val="00F03008"/>
    <w:rsid w:val="00F03DB2"/>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354"/>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0987"/>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3BD2"/>
    <w:rsid w:val="00FA523D"/>
    <w:rsid w:val="00FA55CE"/>
    <w:rsid w:val="00FB0017"/>
    <w:rsid w:val="00FB2BF5"/>
    <w:rsid w:val="00FB5A40"/>
    <w:rsid w:val="00FB63AB"/>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3C538B1"/>
    <w:rsid w:val="042C61CC"/>
    <w:rsid w:val="049E1E79"/>
    <w:rsid w:val="05BC5288"/>
    <w:rsid w:val="06A662CA"/>
    <w:rsid w:val="07F65A68"/>
    <w:rsid w:val="08F85810"/>
    <w:rsid w:val="0BAB73CF"/>
    <w:rsid w:val="0D4D0FC7"/>
    <w:rsid w:val="0E820056"/>
    <w:rsid w:val="122D4D7F"/>
    <w:rsid w:val="128E6DE5"/>
    <w:rsid w:val="134D0C74"/>
    <w:rsid w:val="13AD267D"/>
    <w:rsid w:val="14151024"/>
    <w:rsid w:val="153F2D66"/>
    <w:rsid w:val="15D24B1D"/>
    <w:rsid w:val="16D34249"/>
    <w:rsid w:val="16F66E59"/>
    <w:rsid w:val="174B1BD0"/>
    <w:rsid w:val="1958283A"/>
    <w:rsid w:val="1A382B71"/>
    <w:rsid w:val="1B16201D"/>
    <w:rsid w:val="1C254A26"/>
    <w:rsid w:val="1D1A306E"/>
    <w:rsid w:val="1E14107F"/>
    <w:rsid w:val="1F5A1B85"/>
    <w:rsid w:val="212136FE"/>
    <w:rsid w:val="21C81DCC"/>
    <w:rsid w:val="24641E95"/>
    <w:rsid w:val="24B23997"/>
    <w:rsid w:val="2542771A"/>
    <w:rsid w:val="26A547D6"/>
    <w:rsid w:val="28374E1B"/>
    <w:rsid w:val="29D34EFF"/>
    <w:rsid w:val="2B1B11BE"/>
    <w:rsid w:val="2B6906E5"/>
    <w:rsid w:val="2CDB48FB"/>
    <w:rsid w:val="2D7A6F8D"/>
    <w:rsid w:val="2DE955A4"/>
    <w:rsid w:val="30593ECD"/>
    <w:rsid w:val="310A6ED8"/>
    <w:rsid w:val="317C4205"/>
    <w:rsid w:val="348579AD"/>
    <w:rsid w:val="34901E9D"/>
    <w:rsid w:val="34AE401A"/>
    <w:rsid w:val="3B220C8A"/>
    <w:rsid w:val="3D0C4E0B"/>
    <w:rsid w:val="3D791227"/>
    <w:rsid w:val="40DF6392"/>
    <w:rsid w:val="44201136"/>
    <w:rsid w:val="44274381"/>
    <w:rsid w:val="45651D9A"/>
    <w:rsid w:val="45A30290"/>
    <w:rsid w:val="46811BFF"/>
    <w:rsid w:val="46CD3C1C"/>
    <w:rsid w:val="47053689"/>
    <w:rsid w:val="47071106"/>
    <w:rsid w:val="4B974D9E"/>
    <w:rsid w:val="4E433B2C"/>
    <w:rsid w:val="4E905D25"/>
    <w:rsid w:val="4FB75117"/>
    <w:rsid w:val="50A7134E"/>
    <w:rsid w:val="50E55219"/>
    <w:rsid w:val="52424E21"/>
    <w:rsid w:val="538560AA"/>
    <w:rsid w:val="53D824DB"/>
    <w:rsid w:val="53FC0375"/>
    <w:rsid w:val="560B2EF5"/>
    <w:rsid w:val="56CB2446"/>
    <w:rsid w:val="59775AD5"/>
    <w:rsid w:val="5B5403BF"/>
    <w:rsid w:val="5B8E280E"/>
    <w:rsid w:val="5C9347A9"/>
    <w:rsid w:val="5D562F36"/>
    <w:rsid w:val="64F2649E"/>
    <w:rsid w:val="65C02775"/>
    <w:rsid w:val="65FC2E1C"/>
    <w:rsid w:val="65FC33BF"/>
    <w:rsid w:val="66AC53ED"/>
    <w:rsid w:val="67F11E46"/>
    <w:rsid w:val="698B6F19"/>
    <w:rsid w:val="699024FB"/>
    <w:rsid w:val="6B7D4B29"/>
    <w:rsid w:val="6C5F5736"/>
    <w:rsid w:val="6D4D4500"/>
    <w:rsid w:val="6D92657E"/>
    <w:rsid w:val="6F8908CB"/>
    <w:rsid w:val="726E050D"/>
    <w:rsid w:val="73825E65"/>
    <w:rsid w:val="747448B2"/>
    <w:rsid w:val="7589111C"/>
    <w:rsid w:val="75CC2A18"/>
    <w:rsid w:val="75DC4B0A"/>
    <w:rsid w:val="77737259"/>
    <w:rsid w:val="778C4BBD"/>
    <w:rsid w:val="77CB1017"/>
    <w:rsid w:val="79604B56"/>
    <w:rsid w:val="7AE60D5B"/>
    <w:rsid w:val="7D7A30EF"/>
    <w:rsid w:val="7FB1652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AB0141D"/>
  <w15:docId w15:val="{DA938E53-43C9-4857-8666-F790E5A38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1"/>
    <w:autoRedefine/>
    <w:qFormat/>
    <w:pPr>
      <w:widowControl w:val="0"/>
      <w:jc w:val="both"/>
    </w:pPr>
    <w:rPr>
      <w:kern w:val="2"/>
      <w:sz w:val="21"/>
      <w:szCs w:val="24"/>
    </w:rPr>
  </w:style>
  <w:style w:type="paragraph" w:styleId="1">
    <w:name w:val="heading 1"/>
    <w:basedOn w:val="a"/>
    <w:next w:val="a"/>
    <w:link w:val="11"/>
    <w:autoRedefine/>
    <w:qFormat/>
    <w:locked/>
    <w:pPr>
      <w:keepNext/>
      <w:keepLines/>
      <w:spacing w:before="340" w:after="100" w:afterAutospacing="1" w:line="578" w:lineRule="auto"/>
      <w:jc w:val="center"/>
      <w:outlineLvl w:val="0"/>
    </w:pPr>
    <w:rPr>
      <w:b/>
      <w:bCs/>
      <w:kern w:val="44"/>
      <w:sz w:val="44"/>
      <w:szCs w:val="44"/>
    </w:rPr>
  </w:style>
  <w:style w:type="paragraph" w:styleId="2">
    <w:name w:val="heading 2"/>
    <w:basedOn w:val="a"/>
    <w:next w:val="a"/>
    <w:link w:val="20"/>
    <w:autoRedefine/>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autoRedefine/>
    <w:unhideWhenUsed/>
    <w:qFormat/>
    <w:locked/>
    <w:pPr>
      <w:keepNext/>
      <w:keepLines/>
      <w:spacing w:before="100" w:beforeAutospacing="1" w:after="100" w:afterAutospacing="1"/>
      <w:outlineLvl w:val="2"/>
    </w:pPr>
    <w:rPr>
      <w:bCs/>
      <w:sz w:val="24"/>
      <w:szCs w:val="32"/>
    </w:rPr>
  </w:style>
  <w:style w:type="paragraph" w:styleId="4">
    <w:name w:val="heading 4"/>
    <w:basedOn w:val="a"/>
    <w:next w:val="a"/>
    <w:link w:val="40"/>
    <w:semiHidden/>
    <w:unhideWhenUsed/>
    <w:qFormat/>
    <w:locked/>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autoRedefine/>
    <w:uiPriority w:val="99"/>
    <w:semiHidden/>
    <w:qFormat/>
    <w:pPr>
      <w:shd w:val="clear" w:color="auto" w:fill="000080"/>
    </w:pPr>
    <w:rPr>
      <w:kern w:val="0"/>
      <w:sz w:val="2"/>
    </w:rPr>
  </w:style>
  <w:style w:type="paragraph" w:styleId="a5">
    <w:name w:val="annotation text"/>
    <w:basedOn w:val="a"/>
    <w:link w:val="a6"/>
    <w:autoRedefine/>
    <w:uiPriority w:val="99"/>
    <w:semiHidden/>
    <w:unhideWhenUsed/>
    <w:qFormat/>
    <w:pPr>
      <w:jc w:val="left"/>
    </w:pPr>
  </w:style>
  <w:style w:type="paragraph" w:styleId="a7">
    <w:name w:val="Body Text"/>
    <w:basedOn w:val="a"/>
    <w:next w:val="a"/>
    <w:link w:val="a8"/>
    <w:autoRedefine/>
    <w:uiPriority w:val="99"/>
    <w:qFormat/>
    <w:pPr>
      <w:spacing w:after="120"/>
    </w:pPr>
    <w:rPr>
      <w:sz w:val="24"/>
      <w:szCs w:val="20"/>
    </w:rPr>
  </w:style>
  <w:style w:type="paragraph" w:styleId="TOC3">
    <w:name w:val="toc 3"/>
    <w:basedOn w:val="a"/>
    <w:next w:val="a"/>
    <w:autoRedefine/>
    <w:uiPriority w:val="39"/>
    <w:qFormat/>
    <w:locked/>
    <w:pPr>
      <w:ind w:leftChars="400" w:left="840"/>
    </w:pPr>
  </w:style>
  <w:style w:type="paragraph" w:styleId="a9">
    <w:name w:val="Plain Text"/>
    <w:basedOn w:val="a"/>
    <w:link w:val="aa"/>
    <w:autoRedefine/>
    <w:uiPriority w:val="99"/>
    <w:qFormat/>
    <w:pPr>
      <w:jc w:val="left"/>
    </w:pPr>
    <w:rPr>
      <w:rFonts w:ascii="宋体" w:hAnsi="Courier New"/>
      <w:kern w:val="0"/>
      <w:sz w:val="20"/>
      <w:szCs w:val="21"/>
    </w:rPr>
  </w:style>
  <w:style w:type="paragraph" w:styleId="ab">
    <w:name w:val="Date"/>
    <w:basedOn w:val="a"/>
    <w:next w:val="a"/>
    <w:link w:val="ac"/>
    <w:autoRedefine/>
    <w:uiPriority w:val="99"/>
    <w:qFormat/>
    <w:pPr>
      <w:ind w:leftChars="2500" w:left="2500"/>
    </w:pPr>
    <w:rPr>
      <w:rFonts w:eastAsia="黑体"/>
      <w:kern w:val="0"/>
      <w:sz w:val="24"/>
      <w:szCs w:val="20"/>
    </w:rPr>
  </w:style>
  <w:style w:type="paragraph" w:styleId="ad">
    <w:name w:val="Balloon Text"/>
    <w:basedOn w:val="a"/>
    <w:link w:val="ae"/>
    <w:autoRedefine/>
    <w:uiPriority w:val="99"/>
    <w:semiHidden/>
    <w:qFormat/>
    <w:rPr>
      <w:sz w:val="18"/>
      <w:szCs w:val="20"/>
    </w:rPr>
  </w:style>
  <w:style w:type="paragraph" w:styleId="af">
    <w:name w:val="footer"/>
    <w:basedOn w:val="a"/>
    <w:link w:val="10"/>
    <w:autoRedefine/>
    <w:uiPriority w:val="99"/>
    <w:qFormat/>
    <w:pPr>
      <w:tabs>
        <w:tab w:val="center" w:pos="4153"/>
        <w:tab w:val="right" w:pos="8306"/>
      </w:tabs>
      <w:snapToGrid w:val="0"/>
      <w:jc w:val="left"/>
    </w:pPr>
    <w:rPr>
      <w:sz w:val="18"/>
      <w:szCs w:val="20"/>
    </w:rPr>
  </w:style>
  <w:style w:type="paragraph" w:styleId="af0">
    <w:name w:val="header"/>
    <w:basedOn w:val="a"/>
    <w:link w:val="af1"/>
    <w:autoRedefine/>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autoRedefine/>
    <w:uiPriority w:val="39"/>
    <w:qFormat/>
    <w:locked/>
    <w:pPr>
      <w:tabs>
        <w:tab w:val="right" w:leader="dot" w:pos="8834"/>
      </w:tabs>
    </w:pPr>
  </w:style>
  <w:style w:type="paragraph" w:styleId="31">
    <w:name w:val="Body Text Indent 3"/>
    <w:basedOn w:val="a"/>
    <w:autoRedefine/>
    <w:qFormat/>
    <w:pPr>
      <w:spacing w:line="360" w:lineRule="auto"/>
      <w:ind w:firstLineChars="200" w:firstLine="480"/>
    </w:pPr>
    <w:rPr>
      <w:rFonts w:hAnsi="宋体"/>
      <w:sz w:val="24"/>
      <w:szCs w:val="20"/>
    </w:rPr>
  </w:style>
  <w:style w:type="paragraph" w:styleId="TOC2">
    <w:name w:val="toc 2"/>
    <w:basedOn w:val="a"/>
    <w:next w:val="a"/>
    <w:autoRedefine/>
    <w:uiPriority w:val="39"/>
    <w:qFormat/>
    <w:locked/>
    <w:pPr>
      <w:ind w:leftChars="200" w:left="420"/>
    </w:pPr>
  </w:style>
  <w:style w:type="paragraph" w:styleId="af2">
    <w:name w:val="Normal (Web)"/>
    <w:basedOn w:val="a"/>
    <w:autoRedefine/>
    <w:qFormat/>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autoRedefine/>
    <w:qFormat/>
    <w:locked/>
    <w:pPr>
      <w:spacing w:before="240" w:after="60"/>
      <w:jc w:val="center"/>
      <w:outlineLvl w:val="0"/>
    </w:pPr>
    <w:rPr>
      <w:rFonts w:asciiTheme="majorHAnsi" w:hAnsiTheme="majorHAnsi" w:cstheme="majorBidi"/>
      <w:b/>
      <w:bCs/>
      <w:sz w:val="32"/>
      <w:szCs w:val="32"/>
    </w:rPr>
  </w:style>
  <w:style w:type="paragraph" w:styleId="af5">
    <w:name w:val="annotation subject"/>
    <w:basedOn w:val="a5"/>
    <w:next w:val="a5"/>
    <w:link w:val="af6"/>
    <w:autoRedefine/>
    <w:uiPriority w:val="99"/>
    <w:semiHidden/>
    <w:unhideWhenUsed/>
    <w:qFormat/>
    <w:rPr>
      <w:b/>
      <w:bCs/>
    </w:rPr>
  </w:style>
  <w:style w:type="table" w:styleId="af7">
    <w:name w:val="Table Grid"/>
    <w:basedOn w:val="a1"/>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autoRedefine/>
    <w:uiPriority w:val="22"/>
    <w:qFormat/>
    <w:locked/>
    <w:rPr>
      <w:b/>
      <w:bCs/>
    </w:rPr>
  </w:style>
  <w:style w:type="character" w:styleId="af9">
    <w:name w:val="page number"/>
    <w:autoRedefine/>
    <w:uiPriority w:val="99"/>
    <w:qFormat/>
    <w:rPr>
      <w:rFonts w:cs="Times New Roman"/>
    </w:rPr>
  </w:style>
  <w:style w:type="character" w:styleId="afa">
    <w:name w:val="FollowedHyperlink"/>
    <w:autoRedefine/>
    <w:uiPriority w:val="99"/>
    <w:qFormat/>
    <w:rPr>
      <w:rFonts w:cs="Times New Roman"/>
      <w:color w:val="800080"/>
      <w:u w:val="single"/>
    </w:rPr>
  </w:style>
  <w:style w:type="character" w:styleId="afb">
    <w:name w:val="Hyperlink"/>
    <w:autoRedefine/>
    <w:uiPriority w:val="99"/>
    <w:qFormat/>
    <w:rPr>
      <w:rFonts w:cs="Times New Roman"/>
      <w:color w:val="0000FF"/>
      <w:u w:val="single"/>
    </w:rPr>
  </w:style>
  <w:style w:type="character" w:styleId="afc">
    <w:name w:val="annotation reference"/>
    <w:basedOn w:val="a0"/>
    <w:autoRedefine/>
    <w:uiPriority w:val="99"/>
    <w:semiHidden/>
    <w:unhideWhenUsed/>
    <w:qFormat/>
    <w:rPr>
      <w:sz w:val="21"/>
      <w:szCs w:val="21"/>
    </w:rPr>
  </w:style>
  <w:style w:type="character" w:customStyle="1" w:styleId="ac">
    <w:name w:val="日期 字符"/>
    <w:link w:val="ab"/>
    <w:autoRedefine/>
    <w:uiPriority w:val="99"/>
    <w:qFormat/>
    <w:locked/>
    <w:rPr>
      <w:rFonts w:eastAsia="黑体" w:cs="Times New Roman"/>
      <w:sz w:val="24"/>
    </w:rPr>
  </w:style>
  <w:style w:type="character" w:customStyle="1" w:styleId="af1">
    <w:name w:val="页眉 字符"/>
    <w:link w:val="af0"/>
    <w:autoRedefine/>
    <w:uiPriority w:val="99"/>
    <w:qFormat/>
    <w:locked/>
    <w:rPr>
      <w:rFonts w:cs="Times New Roman"/>
      <w:kern w:val="2"/>
      <w:sz w:val="18"/>
    </w:rPr>
  </w:style>
  <w:style w:type="character" w:customStyle="1" w:styleId="10">
    <w:name w:val="页脚 字符1"/>
    <w:link w:val="af"/>
    <w:autoRedefine/>
    <w:uiPriority w:val="99"/>
    <w:qFormat/>
    <w:locked/>
    <w:rPr>
      <w:rFonts w:cs="Times New Roman"/>
      <w:kern w:val="2"/>
      <w:sz w:val="18"/>
    </w:rPr>
  </w:style>
  <w:style w:type="character" w:customStyle="1" w:styleId="a8">
    <w:name w:val="正文文本 字符"/>
    <w:link w:val="a7"/>
    <w:autoRedefine/>
    <w:uiPriority w:val="99"/>
    <w:qFormat/>
    <w:locked/>
    <w:rPr>
      <w:rFonts w:cs="Times New Roman"/>
      <w:kern w:val="2"/>
      <w:sz w:val="24"/>
    </w:rPr>
  </w:style>
  <w:style w:type="paragraph" w:customStyle="1" w:styleId="afd">
    <w:name w:val="此正文"/>
    <w:basedOn w:val="a"/>
    <w:autoRedefine/>
    <w:uiPriority w:val="99"/>
    <w:qFormat/>
    <w:pPr>
      <w:spacing w:line="360" w:lineRule="auto"/>
      <w:ind w:firstLineChars="200" w:firstLine="200"/>
    </w:pPr>
    <w:rPr>
      <w:sz w:val="24"/>
      <w:szCs w:val="20"/>
    </w:rPr>
  </w:style>
  <w:style w:type="paragraph" w:customStyle="1" w:styleId="Default">
    <w:name w:val="Default"/>
    <w:autoRedefine/>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autoRedefine/>
    <w:uiPriority w:val="99"/>
    <w:semiHidden/>
    <w:qFormat/>
    <w:rPr>
      <w:rFonts w:ascii="Tahoma" w:hAnsi="Tahoma" w:cs="仿宋_GB2312"/>
      <w:sz w:val="24"/>
      <w:szCs w:val="28"/>
    </w:rPr>
  </w:style>
  <w:style w:type="character" w:customStyle="1" w:styleId="aa">
    <w:name w:val="纯文本 字符"/>
    <w:link w:val="a9"/>
    <w:autoRedefine/>
    <w:uiPriority w:val="99"/>
    <w:semiHidden/>
    <w:qFormat/>
    <w:locked/>
    <w:rPr>
      <w:rFonts w:ascii="宋体" w:hAnsi="Courier New" w:cs="Times New Roman"/>
      <w:sz w:val="21"/>
    </w:rPr>
  </w:style>
  <w:style w:type="paragraph" w:customStyle="1" w:styleId="CharCharCharChar">
    <w:name w:val="Char Char Char Char"/>
    <w:basedOn w:val="a3"/>
    <w:autoRedefine/>
    <w:uiPriority w:val="99"/>
    <w:qFormat/>
    <w:pPr>
      <w:adjustRightInd w:val="0"/>
      <w:snapToGrid w:val="0"/>
      <w:spacing w:line="360" w:lineRule="auto"/>
    </w:pPr>
    <w:rPr>
      <w:rFonts w:ascii="Tahoma" w:hAnsi="Tahoma"/>
      <w:sz w:val="24"/>
    </w:rPr>
  </w:style>
  <w:style w:type="character" w:customStyle="1" w:styleId="a4">
    <w:name w:val="文档结构图 字符"/>
    <w:link w:val="a3"/>
    <w:autoRedefine/>
    <w:uiPriority w:val="99"/>
    <w:semiHidden/>
    <w:qFormat/>
    <w:locked/>
    <w:rPr>
      <w:rFonts w:cs="Times New Roman"/>
      <w:sz w:val="2"/>
    </w:rPr>
  </w:style>
  <w:style w:type="character" w:customStyle="1" w:styleId="ae">
    <w:name w:val="批注框文本 字符"/>
    <w:link w:val="ad"/>
    <w:autoRedefine/>
    <w:uiPriority w:val="99"/>
    <w:semiHidden/>
    <w:qFormat/>
    <w:locked/>
    <w:rPr>
      <w:rFonts w:cs="Times New Roman"/>
      <w:kern w:val="2"/>
      <w:sz w:val="18"/>
    </w:rPr>
  </w:style>
  <w:style w:type="character" w:customStyle="1" w:styleId="20">
    <w:name w:val="标题 2 字符"/>
    <w:link w:val="2"/>
    <w:autoRedefine/>
    <w:qFormat/>
    <w:rPr>
      <w:rFonts w:ascii="Cambria" w:hAnsi="Cambria"/>
      <w:b/>
      <w:bCs/>
      <w:kern w:val="2"/>
      <w:sz w:val="32"/>
      <w:szCs w:val="32"/>
    </w:rPr>
  </w:style>
  <w:style w:type="character" w:customStyle="1" w:styleId="11">
    <w:name w:val="标题 1 字符1"/>
    <w:link w:val="1"/>
    <w:autoRedefine/>
    <w:qFormat/>
    <w:rPr>
      <w:b/>
      <w:bCs/>
      <w:kern w:val="44"/>
      <w:sz w:val="44"/>
      <w:szCs w:val="44"/>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kern w:val="0"/>
      <w:sz w:val="24"/>
    </w:rPr>
  </w:style>
  <w:style w:type="paragraph" w:styleId="afe">
    <w:name w:val="List Paragraph"/>
    <w:basedOn w:val="a"/>
    <w:autoRedefine/>
    <w:uiPriority w:val="34"/>
    <w:qFormat/>
    <w:pPr>
      <w:ind w:firstLineChars="200" w:firstLine="420"/>
    </w:pPr>
  </w:style>
  <w:style w:type="character" w:customStyle="1" w:styleId="aff">
    <w:name w:val="页脚 字符"/>
    <w:autoRedefine/>
    <w:uiPriority w:val="99"/>
    <w:qFormat/>
    <w:locked/>
    <w:rPr>
      <w:rFonts w:cs="Times New Roman"/>
      <w:kern w:val="2"/>
      <w:sz w:val="18"/>
    </w:rPr>
  </w:style>
  <w:style w:type="character" w:customStyle="1" w:styleId="12">
    <w:name w:val="标题 1 字符"/>
    <w:autoRedefine/>
    <w:qFormat/>
    <w:rPr>
      <w:b/>
      <w:bCs/>
      <w:kern w:val="44"/>
      <w:sz w:val="44"/>
      <w:szCs w:val="44"/>
    </w:rPr>
  </w:style>
  <w:style w:type="paragraph" w:customStyle="1" w:styleId="Style36">
    <w:name w:val="_Style 36"/>
    <w:basedOn w:val="a"/>
    <w:next w:val="afe"/>
    <w:link w:val="Char"/>
    <w:autoRedefine/>
    <w:uiPriority w:val="34"/>
    <w:qFormat/>
    <w:pPr>
      <w:ind w:firstLineChars="200" w:firstLine="420"/>
    </w:pPr>
  </w:style>
  <w:style w:type="character" w:customStyle="1" w:styleId="Char">
    <w:name w:val="列出段落 Char"/>
    <w:link w:val="Style36"/>
    <w:autoRedefine/>
    <w:uiPriority w:val="99"/>
    <w:qFormat/>
    <w:rPr>
      <w:kern w:val="2"/>
      <w:sz w:val="21"/>
      <w:szCs w:val="24"/>
    </w:rPr>
  </w:style>
  <w:style w:type="paragraph" w:customStyle="1" w:styleId="Style3">
    <w:name w:val="_Style 3"/>
    <w:basedOn w:val="a"/>
    <w:autoRedefine/>
    <w:uiPriority w:val="34"/>
    <w:qFormat/>
    <w:pPr>
      <w:ind w:firstLineChars="200" w:firstLine="420"/>
    </w:pPr>
    <w:rPr>
      <w:rFonts w:asciiTheme="minorHAnsi" w:eastAsiaTheme="minorEastAsia" w:hAnsiTheme="minorHAnsi" w:cstheme="minorBidi"/>
    </w:rPr>
  </w:style>
  <w:style w:type="character" w:customStyle="1" w:styleId="af4">
    <w:name w:val="标题 字符"/>
    <w:basedOn w:val="a0"/>
    <w:link w:val="af3"/>
    <w:autoRedefine/>
    <w:qFormat/>
    <w:rPr>
      <w:rFonts w:asciiTheme="majorHAnsi" w:hAnsiTheme="majorHAnsi" w:cstheme="majorBidi"/>
      <w:b/>
      <w:bCs/>
      <w:kern w:val="2"/>
      <w:sz w:val="32"/>
      <w:szCs w:val="32"/>
    </w:rPr>
  </w:style>
  <w:style w:type="character" w:customStyle="1" w:styleId="30">
    <w:name w:val="标题 3 字符"/>
    <w:basedOn w:val="a0"/>
    <w:link w:val="3"/>
    <w:autoRedefine/>
    <w:qFormat/>
    <w:rPr>
      <w:bCs/>
      <w:kern w:val="2"/>
      <w:sz w:val="24"/>
      <w:szCs w:val="32"/>
    </w:rPr>
  </w:style>
  <w:style w:type="paragraph" w:customStyle="1" w:styleId="aff0">
    <w:name w:val="普通正文"/>
    <w:basedOn w:val="a"/>
    <w:autoRedefine/>
    <w:qFormat/>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autoRedefine/>
    <w:uiPriority w:val="34"/>
    <w:qFormat/>
    <w:pPr>
      <w:ind w:firstLineChars="200" w:firstLine="420"/>
    </w:pPr>
  </w:style>
  <w:style w:type="character" w:customStyle="1" w:styleId="aff1">
    <w:name w:val="列表段落 字符"/>
    <w:link w:val="Style47"/>
    <w:autoRedefine/>
    <w:uiPriority w:val="34"/>
    <w:qFormat/>
    <w:rPr>
      <w:rFonts w:ascii="Times New Roman" w:hAnsi="Times New Roman" w:cs="Times New Roman"/>
      <w:kern w:val="2"/>
      <w:sz w:val="21"/>
      <w:szCs w:val="24"/>
    </w:rPr>
  </w:style>
  <w:style w:type="character" w:customStyle="1" w:styleId="a6">
    <w:name w:val="批注文字 字符"/>
    <w:basedOn w:val="a0"/>
    <w:link w:val="a5"/>
    <w:autoRedefine/>
    <w:uiPriority w:val="99"/>
    <w:semiHidden/>
    <w:qFormat/>
    <w:rPr>
      <w:kern w:val="2"/>
      <w:sz w:val="21"/>
      <w:szCs w:val="24"/>
    </w:rPr>
  </w:style>
  <w:style w:type="character" w:customStyle="1" w:styleId="af6">
    <w:name w:val="批注主题 字符"/>
    <w:basedOn w:val="a6"/>
    <w:link w:val="af5"/>
    <w:autoRedefine/>
    <w:uiPriority w:val="99"/>
    <w:semiHidden/>
    <w:qFormat/>
    <w:rPr>
      <w:b/>
      <w:bCs/>
      <w:kern w:val="2"/>
      <w:sz w:val="21"/>
      <w:szCs w:val="24"/>
    </w:rPr>
  </w:style>
  <w:style w:type="paragraph" w:customStyle="1" w:styleId="Style54">
    <w:name w:val="_Style 54"/>
    <w:basedOn w:val="a"/>
    <w:next w:val="afe"/>
    <w:autoRedefine/>
    <w:uiPriority w:val="34"/>
    <w:qFormat/>
    <w:pPr>
      <w:ind w:firstLineChars="200" w:firstLine="420"/>
    </w:pPr>
  </w:style>
  <w:style w:type="paragraph" w:customStyle="1" w:styleId="WPSOffice1">
    <w:name w:val="WPSOffice手动目录 1"/>
    <w:autoRedefine/>
    <w:qFormat/>
  </w:style>
  <w:style w:type="paragraph" w:customStyle="1" w:styleId="WPSOffice2">
    <w:name w:val="WPSOffice手动目录 2"/>
    <w:autoRedefine/>
    <w:qFormat/>
    <w:pPr>
      <w:ind w:leftChars="200" w:left="200"/>
    </w:pPr>
  </w:style>
  <w:style w:type="character" w:customStyle="1" w:styleId="40">
    <w:name w:val="标题 4 字符"/>
    <w:basedOn w:val="a0"/>
    <w:link w:val="4"/>
    <w:semiHidden/>
    <w:rPr>
      <w:rFonts w:asciiTheme="majorHAnsi" w:eastAsiaTheme="majorEastAsia" w:hAnsiTheme="majorHAnsi" w:cstheme="majorBidi"/>
      <w:b/>
      <w:bCs/>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12110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568BD6-370D-4804-B161-9DED351E1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1874</Words>
  <Characters>10682</Characters>
  <Application>Microsoft Office Word</Application>
  <DocSecurity>0</DocSecurity>
  <Lines>89</Lines>
  <Paragraphs>25</Paragraphs>
  <ScaleCrop>false</ScaleCrop>
  <Company>微软中国</Company>
  <LinksUpToDate>false</LinksUpToDate>
  <CharactersWithSpaces>12531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2022-05-21T06:51:00Z</cp:lastPrinted>
  <dcterms:created xsi:type="dcterms:W3CDTF">2024-09-23T01:34:00Z</dcterms:created>
  <dcterms:modified xsi:type="dcterms:W3CDTF">2024-09-23T01:34:00Z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0392CA3990834554B2451D9462981473_13</vt:lpwstr>
  </property>
</Properties>
</file>