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550" w:rsidRDefault="00E24454">
      <w:pPr>
        <w:jc w:val="center"/>
        <w:rPr>
          <w:rFonts w:ascii="宋体"/>
          <w:b/>
          <w:sz w:val="24"/>
        </w:rPr>
      </w:pPr>
      <w:r>
        <w:rPr>
          <w:rFonts w:ascii="宋体" w:hAnsi="宋体"/>
          <w:b/>
          <w:sz w:val="24"/>
        </w:rPr>
        <w:t xml:space="preserve">                                                                                                                                                                                                                                                                                                                                                                                                                                                                                                                                                                                                                                                                                                                                                                                                                                                                                                                                                                                                                                                                                                                                                                                                                                                                                                                                                                                                                                                                                                                                                                                                                                                                                                                                                                                                                                                                                                                                                                                                                                                                                                                                                                                                                                                                                                                                                                                                                                                                                                                                                                                                                                                                                                                                                                                                                                                                                                                                                                                                                                                                                                                                                                                                                                                                                                                                                                                                                                                                                                                                                                                                                                                                                                                                                                                                                                                                                                                                                                                                                                                                                                                                                                                                                                                                                                                                                                                                                                                                                                                                                                                                                                                                                                                                                                                                                                                                                                                                                                                                                                                    </w:t>
      </w:r>
    </w:p>
    <w:p w:rsidR="006F2550" w:rsidRDefault="006F2550">
      <w:pPr>
        <w:jc w:val="center"/>
        <w:rPr>
          <w:rFonts w:ascii="宋体"/>
          <w:b/>
          <w:sz w:val="72"/>
        </w:rPr>
      </w:pPr>
    </w:p>
    <w:p w:rsidR="006F2550" w:rsidRDefault="00E24454">
      <w:pPr>
        <w:jc w:val="center"/>
        <w:rPr>
          <w:rFonts w:ascii="宋体"/>
          <w:b/>
          <w:sz w:val="72"/>
        </w:rPr>
      </w:pPr>
      <w:r>
        <w:rPr>
          <w:rFonts w:ascii="宋体" w:hAnsi="宋体" w:hint="eastAsia"/>
          <w:b/>
          <w:sz w:val="72"/>
        </w:rPr>
        <w:t>公开招标采购文件</w:t>
      </w:r>
    </w:p>
    <w:p w:rsidR="006F2550" w:rsidRDefault="006F2550">
      <w:pPr>
        <w:rPr>
          <w:rFonts w:eastAsia="黑体"/>
          <w:sz w:val="32"/>
        </w:rPr>
      </w:pPr>
    </w:p>
    <w:p w:rsidR="006F2550" w:rsidRDefault="006F2550">
      <w:pPr>
        <w:ind w:firstLineChars="545" w:firstLine="1744"/>
        <w:rPr>
          <w:rFonts w:ascii="宋体"/>
          <w:sz w:val="32"/>
        </w:rPr>
      </w:pPr>
    </w:p>
    <w:p w:rsidR="006F2550" w:rsidRDefault="00E24454">
      <w:pPr>
        <w:spacing w:line="300" w:lineRule="auto"/>
        <w:ind w:firstLineChars="700" w:firstLine="2249"/>
        <w:rPr>
          <w:rFonts w:ascii="宋体"/>
          <w:b/>
          <w:spacing w:val="20"/>
          <w:sz w:val="32"/>
          <w:szCs w:val="32"/>
        </w:rPr>
      </w:pPr>
      <w:r>
        <w:rPr>
          <w:rFonts w:ascii="宋体" w:hAnsi="宋体" w:hint="eastAsia"/>
          <w:b/>
          <w:sz w:val="32"/>
          <w:szCs w:val="32"/>
        </w:rPr>
        <w:t>项目名称：启秀校区大礼堂全彩LED显示屏</w:t>
      </w:r>
    </w:p>
    <w:p w:rsidR="006F2550" w:rsidRDefault="00E24454">
      <w:pPr>
        <w:rPr>
          <w:rFonts w:ascii="宋体" w:hAnsi="宋体" w:hint="eastAsia"/>
          <w:b/>
          <w:sz w:val="32"/>
          <w:szCs w:val="32"/>
        </w:rPr>
      </w:pPr>
      <w:r>
        <w:rPr>
          <w:rFonts w:ascii="宋体" w:hAnsi="宋体" w:hint="eastAsia"/>
          <w:b/>
          <w:sz w:val="32"/>
          <w:szCs w:val="32"/>
        </w:rPr>
        <w:t xml:space="preserve">              项目编号：</w:t>
      </w:r>
      <w:r>
        <w:rPr>
          <w:rFonts w:ascii="宋体" w:hAnsi="宋体"/>
          <w:b/>
          <w:sz w:val="32"/>
          <w:szCs w:val="32"/>
        </w:rPr>
        <w:t xml:space="preserve"> </w:t>
      </w:r>
      <w:proofErr w:type="gramStart"/>
      <w:r w:rsidR="00FC0CA1" w:rsidRPr="00FC0CA1">
        <w:rPr>
          <w:rFonts w:ascii="宋体" w:hAnsi="宋体"/>
          <w:bCs/>
          <w:sz w:val="32"/>
          <w:szCs w:val="32"/>
        </w:rPr>
        <w:t>TDHW(</w:t>
      </w:r>
      <w:proofErr w:type="gramEnd"/>
      <w:r w:rsidR="00FC0CA1" w:rsidRPr="00FC0CA1">
        <w:rPr>
          <w:rFonts w:ascii="宋体" w:hAnsi="宋体"/>
          <w:bCs/>
          <w:sz w:val="32"/>
          <w:szCs w:val="32"/>
        </w:rPr>
        <w:t>GK)2019-14</w:t>
      </w:r>
      <w:r w:rsidR="00FC0CA1" w:rsidRPr="00FC0CA1">
        <w:rPr>
          <w:rFonts w:ascii="宋体" w:hAnsi="宋体" w:hint="eastAsia"/>
          <w:bCs/>
          <w:sz w:val="32"/>
          <w:szCs w:val="32"/>
        </w:rPr>
        <w:t>6</w:t>
      </w:r>
    </w:p>
    <w:p w:rsidR="006F2550" w:rsidRDefault="006F2550">
      <w:pPr>
        <w:jc w:val="center"/>
        <w:rPr>
          <w:rFonts w:eastAsia="黑体"/>
          <w:sz w:val="32"/>
        </w:rPr>
      </w:pPr>
    </w:p>
    <w:p w:rsidR="006F2550" w:rsidRDefault="006F2550">
      <w:pPr>
        <w:jc w:val="center"/>
        <w:rPr>
          <w:sz w:val="32"/>
        </w:rPr>
      </w:pPr>
    </w:p>
    <w:p w:rsidR="006F2550" w:rsidRDefault="006F2550">
      <w:pPr>
        <w:jc w:val="center"/>
        <w:rPr>
          <w:sz w:val="44"/>
        </w:rPr>
      </w:pPr>
    </w:p>
    <w:p w:rsidR="006F2550" w:rsidRDefault="006F2550">
      <w:pPr>
        <w:jc w:val="center"/>
        <w:rPr>
          <w:sz w:val="44"/>
        </w:rPr>
      </w:pPr>
    </w:p>
    <w:p w:rsidR="006F2550" w:rsidRDefault="006F2550">
      <w:pPr>
        <w:jc w:val="center"/>
        <w:rPr>
          <w:rFonts w:eastAsia="黑体"/>
          <w:sz w:val="32"/>
        </w:rPr>
      </w:pPr>
    </w:p>
    <w:p w:rsidR="006F2550" w:rsidRDefault="006F2550">
      <w:pPr>
        <w:jc w:val="center"/>
        <w:rPr>
          <w:rFonts w:eastAsia="黑体"/>
          <w:sz w:val="32"/>
        </w:rPr>
      </w:pPr>
    </w:p>
    <w:p w:rsidR="006F2550" w:rsidRDefault="006F2550">
      <w:pPr>
        <w:jc w:val="center"/>
        <w:rPr>
          <w:rFonts w:eastAsia="黑体"/>
          <w:sz w:val="32"/>
        </w:rPr>
      </w:pPr>
    </w:p>
    <w:p w:rsidR="006F2550" w:rsidRDefault="006F2550">
      <w:pPr>
        <w:jc w:val="center"/>
        <w:rPr>
          <w:rFonts w:eastAsia="黑体"/>
          <w:sz w:val="32"/>
        </w:rPr>
      </w:pPr>
    </w:p>
    <w:p w:rsidR="006F2550" w:rsidRDefault="006F2550">
      <w:pPr>
        <w:jc w:val="center"/>
        <w:rPr>
          <w:rFonts w:eastAsia="黑体"/>
          <w:sz w:val="32"/>
        </w:rPr>
      </w:pPr>
    </w:p>
    <w:p w:rsidR="006F2550" w:rsidRDefault="006F2550">
      <w:pPr>
        <w:rPr>
          <w:rFonts w:eastAsia="黑体"/>
          <w:sz w:val="32"/>
        </w:rPr>
      </w:pPr>
    </w:p>
    <w:p w:rsidR="006F2550" w:rsidRDefault="006F2550">
      <w:pPr>
        <w:jc w:val="center"/>
        <w:rPr>
          <w:rFonts w:ascii="宋体"/>
          <w:sz w:val="32"/>
        </w:rPr>
      </w:pPr>
    </w:p>
    <w:p w:rsidR="006F2550" w:rsidRDefault="00E24454">
      <w:pPr>
        <w:jc w:val="center"/>
        <w:rPr>
          <w:rFonts w:ascii="宋体"/>
          <w:b/>
          <w:sz w:val="32"/>
          <w:szCs w:val="32"/>
        </w:rPr>
      </w:pPr>
      <w:r>
        <w:rPr>
          <w:rFonts w:ascii="宋体" w:hAnsi="宋体" w:hint="eastAsia"/>
          <w:b/>
          <w:sz w:val="32"/>
          <w:szCs w:val="32"/>
        </w:rPr>
        <w:t>南通大学招投标管理办公室</w:t>
      </w:r>
    </w:p>
    <w:p w:rsidR="006F2550" w:rsidRDefault="00E24454">
      <w:pPr>
        <w:pStyle w:val="a6"/>
        <w:ind w:leftChars="0" w:left="0"/>
        <w:jc w:val="center"/>
        <w:rPr>
          <w:rFonts w:eastAsia="宋体"/>
          <w:b/>
          <w:sz w:val="32"/>
          <w:szCs w:val="32"/>
        </w:rPr>
      </w:pPr>
      <w:r>
        <w:rPr>
          <w:rFonts w:eastAsia="宋体" w:hint="eastAsia"/>
          <w:b/>
          <w:sz w:val="32"/>
          <w:szCs w:val="32"/>
        </w:rPr>
        <w:t>2019</w:t>
      </w:r>
      <w:r>
        <w:rPr>
          <w:rFonts w:eastAsia="宋体"/>
          <w:b/>
          <w:sz w:val="32"/>
          <w:szCs w:val="32"/>
        </w:rPr>
        <w:t>年</w:t>
      </w:r>
      <w:r>
        <w:rPr>
          <w:rFonts w:eastAsia="宋体" w:hint="eastAsia"/>
          <w:b/>
          <w:sz w:val="32"/>
          <w:szCs w:val="32"/>
        </w:rPr>
        <w:t>8</w:t>
      </w:r>
      <w:r>
        <w:rPr>
          <w:rFonts w:eastAsia="宋体"/>
          <w:b/>
          <w:sz w:val="32"/>
          <w:szCs w:val="32"/>
        </w:rPr>
        <w:t>月</w:t>
      </w:r>
      <w:r w:rsidR="00D05A55">
        <w:rPr>
          <w:rFonts w:eastAsia="宋体" w:hint="eastAsia"/>
          <w:b/>
          <w:sz w:val="32"/>
          <w:szCs w:val="32"/>
        </w:rPr>
        <w:t>9</w:t>
      </w:r>
      <w:r>
        <w:rPr>
          <w:rFonts w:eastAsia="宋体"/>
          <w:b/>
          <w:sz w:val="32"/>
          <w:szCs w:val="32"/>
        </w:rPr>
        <w:t>日</w:t>
      </w:r>
    </w:p>
    <w:p w:rsidR="006F2550" w:rsidRDefault="00E24454">
      <w:pPr>
        <w:spacing w:afterLines="100" w:after="312"/>
        <w:jc w:val="center"/>
        <w:rPr>
          <w:rStyle w:val="ac"/>
          <w:rFonts w:eastAsia="黑体"/>
          <w:bCs/>
          <w:color w:val="auto"/>
          <w:sz w:val="48"/>
          <w:u w:val="none"/>
        </w:rPr>
      </w:pPr>
      <w:r>
        <w:br w:type="page"/>
      </w:r>
      <w:r>
        <w:rPr>
          <w:rStyle w:val="ac"/>
          <w:rFonts w:eastAsia="黑体" w:hint="eastAsia"/>
          <w:bCs/>
          <w:color w:val="auto"/>
          <w:sz w:val="48"/>
          <w:u w:val="none"/>
        </w:rPr>
        <w:lastRenderedPageBreak/>
        <w:t>目</w:t>
      </w:r>
      <w:r>
        <w:rPr>
          <w:rStyle w:val="ac"/>
          <w:rFonts w:eastAsia="黑体" w:hint="eastAsia"/>
          <w:bCs/>
          <w:color w:val="auto"/>
          <w:sz w:val="48"/>
          <w:u w:val="none"/>
        </w:rPr>
        <w:t xml:space="preserve">  </w:t>
      </w:r>
      <w:r>
        <w:rPr>
          <w:rStyle w:val="ac"/>
          <w:rFonts w:eastAsia="黑体" w:hint="eastAsia"/>
          <w:bCs/>
          <w:color w:val="auto"/>
          <w:sz w:val="48"/>
          <w:u w:val="none"/>
        </w:rPr>
        <w:t>录</w:t>
      </w:r>
    </w:p>
    <w:p w:rsidR="006F2550" w:rsidRDefault="00E24454">
      <w:pPr>
        <w:spacing w:line="720" w:lineRule="auto"/>
        <w:ind w:firstLineChars="150" w:firstLine="450"/>
        <w:rPr>
          <w:rFonts w:ascii="宋体"/>
          <w:bCs/>
          <w:sz w:val="30"/>
          <w:szCs w:val="30"/>
        </w:rPr>
      </w:pPr>
      <w:r>
        <w:rPr>
          <w:rFonts w:ascii="宋体" w:hAnsi="宋体" w:hint="eastAsia"/>
          <w:bCs/>
          <w:sz w:val="30"/>
          <w:szCs w:val="30"/>
        </w:rPr>
        <w:t>一、公开招标采购公告</w:t>
      </w:r>
    </w:p>
    <w:p w:rsidR="006F2550" w:rsidRDefault="00E24454">
      <w:pPr>
        <w:spacing w:line="720" w:lineRule="auto"/>
        <w:ind w:firstLineChars="150" w:firstLine="450"/>
        <w:rPr>
          <w:rFonts w:ascii="宋体"/>
          <w:bCs/>
          <w:sz w:val="30"/>
          <w:szCs w:val="30"/>
        </w:rPr>
      </w:pPr>
      <w:r>
        <w:rPr>
          <w:rFonts w:ascii="宋体" w:hAnsi="宋体" w:hint="eastAsia"/>
          <w:bCs/>
          <w:sz w:val="30"/>
          <w:szCs w:val="30"/>
        </w:rPr>
        <w:t>二、投标人须知</w:t>
      </w:r>
    </w:p>
    <w:p w:rsidR="006F2550" w:rsidRDefault="00E24454">
      <w:pPr>
        <w:spacing w:line="720" w:lineRule="auto"/>
        <w:ind w:firstLineChars="150" w:firstLine="450"/>
        <w:rPr>
          <w:rFonts w:ascii="宋体"/>
          <w:bCs/>
          <w:sz w:val="30"/>
          <w:szCs w:val="30"/>
        </w:rPr>
      </w:pPr>
      <w:r>
        <w:rPr>
          <w:rFonts w:ascii="宋体" w:hAnsi="宋体" w:hint="eastAsia"/>
          <w:bCs/>
          <w:sz w:val="30"/>
          <w:szCs w:val="30"/>
        </w:rPr>
        <w:t>三、招标货物要求及相关说明</w:t>
      </w:r>
    </w:p>
    <w:p w:rsidR="006F2550" w:rsidRDefault="00E24454">
      <w:pPr>
        <w:spacing w:line="720" w:lineRule="auto"/>
        <w:ind w:firstLineChars="150" w:firstLine="450"/>
        <w:rPr>
          <w:rFonts w:ascii="宋体"/>
          <w:bCs/>
          <w:sz w:val="30"/>
          <w:szCs w:val="30"/>
        </w:rPr>
      </w:pPr>
      <w:r>
        <w:rPr>
          <w:rFonts w:ascii="宋体" w:hAnsi="宋体" w:hint="eastAsia"/>
          <w:bCs/>
          <w:sz w:val="30"/>
          <w:szCs w:val="30"/>
        </w:rPr>
        <w:t>四、商务条款</w:t>
      </w:r>
    </w:p>
    <w:p w:rsidR="006F2550" w:rsidRDefault="00E24454">
      <w:pPr>
        <w:spacing w:line="720" w:lineRule="auto"/>
        <w:ind w:firstLineChars="150" w:firstLine="450"/>
        <w:rPr>
          <w:rFonts w:ascii="宋体"/>
          <w:bCs/>
          <w:sz w:val="30"/>
          <w:szCs w:val="30"/>
        </w:rPr>
      </w:pPr>
      <w:r>
        <w:rPr>
          <w:rFonts w:ascii="宋体" w:hAnsi="宋体" w:hint="eastAsia"/>
          <w:bCs/>
          <w:sz w:val="30"/>
          <w:szCs w:val="30"/>
        </w:rPr>
        <w:t>五、附件</w:t>
      </w:r>
    </w:p>
    <w:p w:rsidR="006F2550" w:rsidRDefault="00E24454">
      <w:pPr>
        <w:pStyle w:val="1"/>
        <w:jc w:val="center"/>
        <w:rPr>
          <w:rFonts w:ascii="黑体" w:eastAsia="黑体"/>
        </w:rPr>
      </w:pPr>
      <w:r>
        <w:br w:type="page"/>
      </w:r>
      <w:r>
        <w:rPr>
          <w:rFonts w:hint="eastAsia"/>
        </w:rPr>
        <w:lastRenderedPageBreak/>
        <w:t>第一部分</w:t>
      </w:r>
      <w:r>
        <w:t xml:space="preserve"> </w:t>
      </w:r>
      <w:r>
        <w:rPr>
          <w:rFonts w:ascii="宋体" w:hAnsi="宋体"/>
        </w:rPr>
        <w:t xml:space="preserve"> </w:t>
      </w:r>
      <w:r>
        <w:t xml:space="preserve"> </w:t>
      </w:r>
      <w:r>
        <w:rPr>
          <w:rFonts w:hint="eastAsia"/>
        </w:rPr>
        <w:t>公开招标采购公告</w:t>
      </w:r>
    </w:p>
    <w:p w:rsidR="006F2550" w:rsidRDefault="00E24454">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公开招标</w:t>
      </w:r>
      <w:r>
        <w:rPr>
          <w:rFonts w:ascii="宋体" w:hAnsi="宋体" w:hint="eastAsia"/>
          <w:spacing w:val="4"/>
          <w:sz w:val="24"/>
        </w:rPr>
        <w:t>方式购买</w:t>
      </w:r>
      <w:r>
        <w:rPr>
          <w:rFonts w:ascii="宋体" w:hAnsi="宋体" w:hint="eastAsia"/>
          <w:b/>
          <w:spacing w:val="4"/>
          <w:sz w:val="24"/>
        </w:rPr>
        <w:t>启秀校区大礼堂全彩L</w:t>
      </w:r>
      <w:r>
        <w:rPr>
          <w:rFonts w:ascii="宋体" w:hAnsi="宋体"/>
          <w:b/>
          <w:spacing w:val="4"/>
          <w:sz w:val="24"/>
        </w:rPr>
        <w:t>ED</w:t>
      </w:r>
      <w:r>
        <w:rPr>
          <w:rFonts w:ascii="宋体" w:hAnsi="宋体" w:hint="eastAsia"/>
          <w:b/>
          <w:spacing w:val="4"/>
          <w:sz w:val="24"/>
        </w:rPr>
        <w:t>显示屏</w:t>
      </w:r>
      <w:r>
        <w:rPr>
          <w:rFonts w:ascii="宋体" w:hAnsi="宋体"/>
          <w:spacing w:val="4"/>
          <w:sz w:val="24"/>
        </w:rPr>
        <w:t>，现就相关事宜公告如下：</w:t>
      </w:r>
    </w:p>
    <w:p w:rsidR="006F2550" w:rsidRDefault="00E24454">
      <w:pPr>
        <w:spacing w:line="360" w:lineRule="auto"/>
        <w:ind w:firstLineChars="200" w:firstLine="498"/>
        <w:rPr>
          <w:rFonts w:ascii="宋体"/>
          <w:bCs/>
          <w:spacing w:val="4"/>
          <w:sz w:val="24"/>
        </w:rPr>
      </w:pPr>
      <w:r>
        <w:rPr>
          <w:rFonts w:ascii="宋体" w:hAnsi="宋体" w:hint="eastAsia"/>
          <w:b/>
          <w:spacing w:val="4"/>
          <w:sz w:val="24"/>
        </w:rPr>
        <w:t>一、项目名称：启秀校区大礼堂</w:t>
      </w:r>
      <w:r w:rsidR="00643568">
        <w:rPr>
          <w:rFonts w:ascii="宋体" w:hAnsi="宋体" w:hint="eastAsia"/>
          <w:b/>
          <w:spacing w:val="4"/>
          <w:sz w:val="24"/>
        </w:rPr>
        <w:t>全彩</w:t>
      </w:r>
      <w:r>
        <w:rPr>
          <w:rFonts w:ascii="宋体" w:hAnsi="宋体" w:hint="eastAsia"/>
          <w:b/>
          <w:spacing w:val="4"/>
          <w:sz w:val="24"/>
        </w:rPr>
        <w:t>L</w:t>
      </w:r>
      <w:r>
        <w:rPr>
          <w:rFonts w:ascii="宋体" w:hAnsi="宋体"/>
          <w:b/>
          <w:spacing w:val="4"/>
          <w:sz w:val="24"/>
        </w:rPr>
        <w:t>ED</w:t>
      </w:r>
      <w:r>
        <w:rPr>
          <w:rFonts w:ascii="宋体" w:hAnsi="宋体" w:hint="eastAsia"/>
          <w:b/>
          <w:spacing w:val="4"/>
          <w:sz w:val="24"/>
        </w:rPr>
        <w:t>显示屏</w:t>
      </w:r>
    </w:p>
    <w:p w:rsidR="006F2550" w:rsidRDefault="00E24454">
      <w:pPr>
        <w:ind w:firstLineChars="200" w:firstLine="498"/>
        <w:jc w:val="left"/>
        <w:rPr>
          <w:rFonts w:eastAsia="黑体" w:hint="eastAsia"/>
          <w:sz w:val="36"/>
          <w:szCs w:val="36"/>
          <w:u w:val="single"/>
        </w:rPr>
      </w:pPr>
      <w:r>
        <w:rPr>
          <w:rFonts w:ascii="宋体" w:hAnsi="宋体" w:hint="eastAsia"/>
          <w:b/>
          <w:spacing w:val="4"/>
          <w:sz w:val="24"/>
        </w:rPr>
        <w:t>二、项目编号：</w:t>
      </w:r>
      <w:proofErr w:type="gramStart"/>
      <w:r w:rsidR="00FC0CA1">
        <w:rPr>
          <w:rStyle w:val="af1"/>
          <w:color w:val="333333"/>
          <w:bdr w:val="none" w:sz="0" w:space="0" w:color="auto" w:frame="1"/>
          <w:lang w:eastAsia="zh-Hans"/>
        </w:rPr>
        <w:t>TDHW(</w:t>
      </w:r>
      <w:proofErr w:type="gramEnd"/>
      <w:r w:rsidR="00FC0CA1">
        <w:rPr>
          <w:rStyle w:val="af1"/>
          <w:color w:val="333333"/>
          <w:bdr w:val="none" w:sz="0" w:space="0" w:color="auto" w:frame="1"/>
          <w:lang w:eastAsia="zh-Hans"/>
        </w:rPr>
        <w:t>JC)2019-14</w:t>
      </w:r>
      <w:r w:rsidR="00FC0CA1">
        <w:rPr>
          <w:rStyle w:val="af1"/>
          <w:rFonts w:hint="eastAsia"/>
          <w:color w:val="333333"/>
          <w:bdr w:val="none" w:sz="0" w:space="0" w:color="auto" w:frame="1"/>
        </w:rPr>
        <w:t>6</w:t>
      </w:r>
    </w:p>
    <w:p w:rsidR="006F2550" w:rsidRDefault="00E24454">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详见本招标文件第三部分“招标货物要求及相关说明”。</w:t>
      </w:r>
    </w:p>
    <w:p w:rsidR="006F2550" w:rsidRDefault="00E24454">
      <w:pPr>
        <w:spacing w:line="360" w:lineRule="auto"/>
        <w:ind w:firstLineChars="200" w:firstLine="498"/>
        <w:rPr>
          <w:rFonts w:ascii="宋体" w:hAnsi="宋体"/>
          <w:b/>
          <w:spacing w:val="4"/>
          <w:sz w:val="24"/>
        </w:rPr>
      </w:pPr>
      <w:r>
        <w:rPr>
          <w:rFonts w:ascii="宋体" w:hAnsi="宋体" w:hint="eastAsia"/>
          <w:b/>
          <w:spacing w:val="4"/>
          <w:sz w:val="24"/>
        </w:rPr>
        <w:t>四、项目预算：40万元</w:t>
      </w:r>
      <w:r>
        <w:rPr>
          <w:rFonts w:ascii="宋体" w:hAnsi="宋体" w:hint="eastAsia"/>
          <w:sz w:val="24"/>
        </w:rPr>
        <w:t>。</w:t>
      </w:r>
    </w:p>
    <w:p w:rsidR="006F2550" w:rsidRDefault="00E24454">
      <w:pPr>
        <w:spacing w:line="360" w:lineRule="auto"/>
        <w:ind w:firstLineChars="200" w:firstLine="498"/>
        <w:rPr>
          <w:rFonts w:ascii="宋体"/>
          <w:b/>
          <w:spacing w:val="4"/>
          <w:sz w:val="24"/>
        </w:rPr>
      </w:pPr>
      <w:r>
        <w:rPr>
          <w:rFonts w:ascii="宋体" w:hAnsi="宋体" w:hint="eastAsia"/>
          <w:b/>
          <w:spacing w:val="4"/>
          <w:sz w:val="24"/>
        </w:rPr>
        <w:t>五、合格的投标人</w:t>
      </w:r>
    </w:p>
    <w:p w:rsidR="006F2550" w:rsidRDefault="00E24454">
      <w:pPr>
        <w:spacing w:line="360" w:lineRule="auto"/>
        <w:ind w:firstLineChars="196" w:firstLine="470"/>
        <w:rPr>
          <w:b/>
          <w:sz w:val="24"/>
        </w:rPr>
      </w:pPr>
      <w:r>
        <w:rPr>
          <w:rFonts w:ascii="宋体" w:hAnsi="宋体" w:cs="宋体" w:hint="eastAsia"/>
          <w:kern w:val="0"/>
          <w:sz w:val="24"/>
        </w:rPr>
        <w:t>参加本次招标活动的投标人除应当符合《中华人民共和国政府采购法》第二十二条的规定外，还必须具备以下条件：</w:t>
      </w:r>
    </w:p>
    <w:p w:rsidR="006F2550" w:rsidRDefault="00E24454">
      <w:pPr>
        <w:spacing w:line="360" w:lineRule="auto"/>
        <w:ind w:firstLineChars="200" w:firstLine="4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6F2550" w:rsidRDefault="00E24454">
      <w:pPr>
        <w:spacing w:line="360" w:lineRule="auto"/>
        <w:ind w:firstLineChars="200" w:firstLine="480"/>
        <w:rPr>
          <w:sz w:val="24"/>
        </w:rPr>
      </w:pPr>
      <w:r>
        <w:rPr>
          <w:sz w:val="24"/>
        </w:rPr>
        <w:t>2</w:t>
      </w:r>
      <w:r>
        <w:rPr>
          <w:rFonts w:hint="eastAsia"/>
          <w:sz w:val="24"/>
        </w:rPr>
        <w:t>、招标货物的专业制造厂（商）或销售商；</w:t>
      </w:r>
    </w:p>
    <w:p w:rsidR="006F2550" w:rsidRDefault="00E24454">
      <w:pPr>
        <w:spacing w:line="360" w:lineRule="auto"/>
        <w:ind w:firstLineChars="200" w:firstLine="480"/>
        <w:rPr>
          <w:sz w:val="24"/>
        </w:rPr>
      </w:pPr>
      <w:r>
        <w:rPr>
          <w:sz w:val="24"/>
        </w:rPr>
        <w:t>3</w:t>
      </w:r>
      <w:r>
        <w:rPr>
          <w:rFonts w:hint="eastAsia"/>
          <w:sz w:val="24"/>
        </w:rPr>
        <w:t>、具有本次招标货物的供货、安装、售后服务等的相应经验和能力；</w:t>
      </w:r>
    </w:p>
    <w:p w:rsidR="006F2550" w:rsidRDefault="00E24454" w:rsidP="00643568">
      <w:pPr>
        <w:snapToGrid w:val="0"/>
        <w:spacing w:line="300" w:lineRule="auto"/>
        <w:ind w:firstLineChars="200" w:firstLine="480"/>
        <w:contextualSpacing/>
        <w:rPr>
          <w:sz w:val="24"/>
        </w:rPr>
      </w:pPr>
      <w:r>
        <w:rPr>
          <w:rFonts w:hint="eastAsia"/>
          <w:sz w:val="24"/>
        </w:rPr>
        <w:t>4</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6F2550" w:rsidRDefault="00E82465">
      <w:pPr>
        <w:spacing w:line="360" w:lineRule="auto"/>
        <w:ind w:firstLineChars="200" w:firstLine="480"/>
        <w:rPr>
          <w:sz w:val="24"/>
        </w:rPr>
      </w:pPr>
      <w:r>
        <w:rPr>
          <w:rFonts w:hint="eastAsia"/>
          <w:sz w:val="24"/>
        </w:rPr>
        <w:t>5</w:t>
      </w:r>
      <w:r w:rsidR="00E24454">
        <w:rPr>
          <w:rFonts w:hint="eastAsia"/>
          <w:sz w:val="24"/>
        </w:rPr>
        <w:t>、授权代表人为投标人正式人员。</w:t>
      </w:r>
    </w:p>
    <w:p w:rsidR="006F2550" w:rsidRDefault="00E24454">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6F2550" w:rsidRDefault="00E24454">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10" w:history="1">
        <w:r>
          <w:rPr>
            <w:rStyle w:val="ad"/>
            <w:rFonts w:hint="eastAsia"/>
            <w:color w:val="auto"/>
            <w:sz w:val="24"/>
          </w:rPr>
          <w:t>ztb</w:t>
        </w:r>
        <w:r>
          <w:rPr>
            <w:rStyle w:val="ad"/>
            <w:color w:val="auto"/>
            <w:sz w:val="24"/>
          </w:rPr>
          <w:t>.ntu.edu.cn</w:t>
        </w:r>
      </w:hyperlink>
      <w:r>
        <w:rPr>
          <w:rFonts w:hint="eastAsia"/>
          <w:sz w:val="24"/>
        </w:rPr>
        <w:t>下载。</w:t>
      </w:r>
    </w:p>
    <w:p w:rsidR="006F2550" w:rsidRDefault="00E24454">
      <w:pPr>
        <w:spacing w:line="360" w:lineRule="auto"/>
        <w:ind w:firstLineChars="200" w:firstLine="482"/>
        <w:rPr>
          <w:sz w:val="24"/>
        </w:rPr>
      </w:pPr>
      <w:r>
        <w:rPr>
          <w:rFonts w:hint="eastAsia"/>
          <w:b/>
          <w:sz w:val="24"/>
        </w:rPr>
        <w:t>八、招标文件售价：</w:t>
      </w:r>
      <w:r>
        <w:rPr>
          <w:rFonts w:hint="eastAsia"/>
          <w:sz w:val="24"/>
        </w:rPr>
        <w:t>人民币</w:t>
      </w:r>
      <w:r>
        <w:rPr>
          <w:sz w:val="24"/>
        </w:rPr>
        <w:t>300</w:t>
      </w:r>
      <w:r>
        <w:rPr>
          <w:rFonts w:hint="eastAsia"/>
          <w:sz w:val="24"/>
        </w:rPr>
        <w:t>元。（</w:t>
      </w:r>
      <w:proofErr w:type="gramStart"/>
      <w:r>
        <w:rPr>
          <w:rFonts w:hint="eastAsia"/>
          <w:sz w:val="24"/>
        </w:rPr>
        <w:t>投标时携</w:t>
      </w:r>
      <w:r>
        <w:rPr>
          <w:rFonts w:hint="eastAsia"/>
          <w:b/>
          <w:bCs/>
          <w:sz w:val="24"/>
        </w:rPr>
        <w:t>附件</w:t>
      </w:r>
      <w:proofErr w:type="gramEnd"/>
      <w:r>
        <w:rPr>
          <w:rFonts w:hint="eastAsia"/>
          <w:b/>
          <w:bCs/>
          <w:sz w:val="24"/>
        </w:rPr>
        <w:t>9</w:t>
      </w:r>
      <w:r>
        <w:rPr>
          <w:rFonts w:hint="eastAsia"/>
          <w:b/>
          <w:bCs/>
          <w:sz w:val="24"/>
        </w:rPr>
        <w:t>：标书费收缴单</w:t>
      </w:r>
      <w:r>
        <w:rPr>
          <w:rFonts w:hint="eastAsia"/>
          <w:sz w:val="24"/>
        </w:rPr>
        <w:t>，现场微信、支付</w:t>
      </w:r>
      <w:proofErr w:type="gramStart"/>
      <w:r>
        <w:rPr>
          <w:rFonts w:hint="eastAsia"/>
          <w:sz w:val="24"/>
        </w:rPr>
        <w:t>宝扫码</w:t>
      </w:r>
      <w:proofErr w:type="gramEnd"/>
      <w:r>
        <w:rPr>
          <w:rFonts w:hint="eastAsia"/>
          <w:sz w:val="24"/>
        </w:rPr>
        <w:t>交纳至南通大学逸夫楼六号楼一楼财务报销大厅，事后不退。）</w:t>
      </w:r>
    </w:p>
    <w:p w:rsidR="006F2550" w:rsidRDefault="00E24454">
      <w:pPr>
        <w:spacing w:line="360" w:lineRule="auto"/>
        <w:ind w:firstLineChars="200" w:firstLine="482"/>
        <w:rPr>
          <w:sz w:val="24"/>
        </w:rPr>
      </w:pPr>
      <w:r>
        <w:rPr>
          <w:rFonts w:hint="eastAsia"/>
          <w:b/>
          <w:sz w:val="24"/>
        </w:rPr>
        <w:t>注：标书费缴纳时间：周一或周四上午</w:t>
      </w:r>
      <w:r>
        <w:rPr>
          <w:rFonts w:hint="eastAsia"/>
          <w:b/>
          <w:sz w:val="24"/>
        </w:rPr>
        <w:t>9:00-11:00</w:t>
      </w:r>
      <w:r>
        <w:rPr>
          <w:rFonts w:hint="eastAsia"/>
          <w:b/>
          <w:sz w:val="24"/>
        </w:rPr>
        <w:t>（仅限暑期</w:t>
      </w:r>
      <w:r>
        <w:rPr>
          <w:rFonts w:hint="eastAsia"/>
          <w:b/>
          <w:sz w:val="24"/>
        </w:rPr>
        <w:t>8</w:t>
      </w:r>
      <w:r>
        <w:rPr>
          <w:rFonts w:hint="eastAsia"/>
          <w:b/>
          <w:sz w:val="24"/>
        </w:rPr>
        <w:t>月期间）</w:t>
      </w:r>
    </w:p>
    <w:p w:rsidR="006F2550" w:rsidRDefault="00E24454">
      <w:pPr>
        <w:spacing w:line="360" w:lineRule="auto"/>
        <w:ind w:firstLineChars="200" w:firstLine="482"/>
        <w:rPr>
          <w:rFonts w:ascii="宋体" w:hAnsi="宋体" w:cs="宋体"/>
          <w:b/>
          <w:spacing w:val="2"/>
          <w:kern w:val="0"/>
          <w:sz w:val="24"/>
        </w:rPr>
      </w:pPr>
      <w:r>
        <w:rPr>
          <w:rFonts w:ascii="宋体" w:hAnsi="宋体" w:hint="eastAsia"/>
          <w:b/>
          <w:sz w:val="24"/>
        </w:rPr>
        <w:t>九</w:t>
      </w:r>
      <w:r>
        <w:rPr>
          <w:rFonts w:hint="eastAsia"/>
          <w:b/>
          <w:sz w:val="24"/>
        </w:rPr>
        <w:t>、投标保证金：</w:t>
      </w:r>
      <w:r>
        <w:rPr>
          <w:rFonts w:ascii="宋体" w:hAnsi="宋体" w:cs="宋体"/>
          <w:spacing w:val="2"/>
          <w:kern w:val="0"/>
          <w:sz w:val="24"/>
        </w:rPr>
        <w:t>人民</w:t>
      </w:r>
      <w:r>
        <w:rPr>
          <w:sz w:val="24"/>
        </w:rPr>
        <w:t>币</w:t>
      </w:r>
      <w:r>
        <w:rPr>
          <w:rFonts w:hint="eastAsia"/>
          <w:sz w:val="24"/>
        </w:rPr>
        <w:t>8000</w:t>
      </w:r>
      <w:r>
        <w:rPr>
          <w:rFonts w:hint="eastAsia"/>
          <w:sz w:val="24"/>
        </w:rPr>
        <w:t>元，</w:t>
      </w:r>
      <w:r>
        <w:rPr>
          <w:rFonts w:hint="eastAsia"/>
          <w:b/>
          <w:sz w:val="24"/>
        </w:rPr>
        <w:t>限银行汇票，其他方式无效。</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南通大学账户</w:t>
      </w:r>
      <w:r>
        <w:rPr>
          <w:rFonts w:ascii="宋体" w:hAnsi="宋体" w:cs="宋体"/>
          <w:spacing w:val="2"/>
          <w:kern w:val="0"/>
          <w:sz w:val="24"/>
        </w:rPr>
        <w:t>信息：</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lastRenderedPageBreak/>
        <w:t>3、统一社会信用代码：12320000466012919A</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6F2550" w:rsidRDefault="00E24454">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6F2550" w:rsidRDefault="00E24454">
      <w:pPr>
        <w:spacing w:line="360" w:lineRule="auto"/>
        <w:ind w:firstLineChars="200" w:firstLine="498"/>
        <w:rPr>
          <w:rFonts w:ascii="宋体" w:hAnsi="宋体"/>
          <w:spacing w:val="2"/>
          <w:kern w:val="0"/>
          <w:sz w:val="24"/>
        </w:rPr>
      </w:pPr>
      <w:r>
        <w:rPr>
          <w:rFonts w:ascii="宋体" w:hAnsi="宋体" w:hint="eastAsia"/>
          <w:b/>
          <w:spacing w:val="4"/>
          <w:sz w:val="24"/>
        </w:rPr>
        <w:t>十</w:t>
      </w:r>
      <w:r>
        <w:rPr>
          <w:rFonts w:ascii="宋体" w:hAnsi="宋体" w:hint="eastAsia"/>
          <w:b/>
          <w:sz w:val="24"/>
        </w:rPr>
        <w:t>、投标报名时间：</w:t>
      </w:r>
      <w:r>
        <w:rPr>
          <w:rFonts w:ascii="宋体" w:hAnsi="宋体" w:hint="eastAsia"/>
          <w:spacing w:val="2"/>
          <w:kern w:val="0"/>
          <w:sz w:val="24"/>
        </w:rPr>
        <w:t>潜在投标人如确定参加投标，请务必于</w:t>
      </w:r>
      <w:r>
        <w:rPr>
          <w:rFonts w:ascii="宋体" w:hAnsi="宋体"/>
          <w:spacing w:val="4"/>
          <w:sz w:val="24"/>
        </w:rPr>
        <w:t>201</w:t>
      </w:r>
      <w:r>
        <w:rPr>
          <w:rFonts w:ascii="宋体" w:hAnsi="宋体" w:hint="eastAsia"/>
          <w:spacing w:val="4"/>
          <w:sz w:val="24"/>
        </w:rPr>
        <w:t>9</w:t>
      </w:r>
      <w:r>
        <w:rPr>
          <w:rFonts w:ascii="宋体" w:hAnsi="宋体"/>
          <w:spacing w:val="4"/>
          <w:sz w:val="24"/>
        </w:rPr>
        <w:t>年</w:t>
      </w:r>
      <w:r>
        <w:rPr>
          <w:rFonts w:ascii="宋体" w:hAnsi="宋体" w:hint="eastAsia"/>
          <w:spacing w:val="4"/>
          <w:sz w:val="24"/>
        </w:rPr>
        <w:t>8</w:t>
      </w:r>
      <w:r>
        <w:rPr>
          <w:rFonts w:ascii="宋体" w:hAnsi="宋体"/>
          <w:spacing w:val="4"/>
          <w:sz w:val="24"/>
        </w:rPr>
        <w:t>月</w:t>
      </w:r>
      <w:r w:rsidR="00FC0CA1">
        <w:rPr>
          <w:rFonts w:ascii="宋体" w:hAnsi="宋体" w:hint="eastAsia"/>
          <w:spacing w:val="4"/>
          <w:sz w:val="24"/>
        </w:rPr>
        <w:t>26</w:t>
      </w:r>
      <w:r>
        <w:rPr>
          <w:rFonts w:ascii="宋体" w:hAnsi="宋体"/>
          <w:spacing w:val="4"/>
          <w:sz w:val="24"/>
        </w:rPr>
        <w:t>日</w:t>
      </w:r>
      <w:r>
        <w:rPr>
          <w:rFonts w:ascii="宋体" w:hAnsi="宋体" w:hint="eastAsia"/>
          <w:spacing w:val="4"/>
          <w:sz w:val="24"/>
        </w:rPr>
        <w:t>11时00分</w:t>
      </w:r>
      <w:r>
        <w:rPr>
          <w:rFonts w:ascii="宋体" w:hAnsi="宋体" w:hint="eastAsia"/>
          <w:spacing w:val="2"/>
          <w:kern w:val="0"/>
          <w:sz w:val="24"/>
        </w:rPr>
        <w:t>前将“报名投标确认函”（格式见招标文件第五部分“附件8”）填写完整，扫描并用</w:t>
      </w:r>
      <w:r>
        <w:rPr>
          <w:rFonts w:ascii="宋体" w:hAnsi="宋体" w:hint="eastAsia"/>
          <w:b/>
          <w:bCs/>
          <w:sz w:val="24"/>
        </w:rPr>
        <w:t>“项目名称+投标公司名称”</w:t>
      </w:r>
      <w:r>
        <w:rPr>
          <w:rFonts w:ascii="宋体" w:hAnsi="宋体" w:hint="eastAsia"/>
          <w:spacing w:val="2"/>
          <w:kern w:val="0"/>
          <w:sz w:val="24"/>
        </w:rPr>
        <w:t>作为文件名保存成文件作为邮件主题，发送电子邮件</w:t>
      </w:r>
      <w:proofErr w:type="gramStart"/>
      <w:r>
        <w:rPr>
          <w:rFonts w:ascii="宋体" w:hAnsi="宋体" w:hint="eastAsia"/>
          <w:spacing w:val="2"/>
          <w:kern w:val="0"/>
          <w:sz w:val="24"/>
        </w:rPr>
        <w:t>至以下</w:t>
      </w:r>
      <w:proofErr w:type="gramEnd"/>
      <w:r>
        <w:rPr>
          <w:rFonts w:ascii="宋体" w:hAnsi="宋体"/>
          <w:spacing w:val="2"/>
          <w:kern w:val="0"/>
          <w:sz w:val="24"/>
        </w:rPr>
        <w:t>邮箱</w:t>
      </w:r>
      <w:r>
        <w:rPr>
          <w:rFonts w:ascii="宋体" w:hAnsi="宋体" w:hint="eastAsia"/>
          <w:spacing w:val="2"/>
          <w:kern w:val="0"/>
          <w:sz w:val="24"/>
        </w:rPr>
        <w:t>ztb</w:t>
      </w:r>
      <w:r>
        <w:rPr>
          <w:rFonts w:ascii="宋体" w:hAnsi="宋体"/>
          <w:spacing w:val="2"/>
          <w:kern w:val="0"/>
          <w:sz w:val="24"/>
        </w:rPr>
        <w:t>@ntu.edu.cn。</w:t>
      </w:r>
      <w:r>
        <w:rPr>
          <w:rFonts w:ascii="宋体" w:hAnsi="宋体" w:hint="eastAsia"/>
          <w:spacing w:val="2"/>
          <w:kern w:val="0"/>
          <w:sz w:val="24"/>
        </w:rPr>
        <w:t>如潜在投标人未按上述要求操作，将自行承担所产生的风险。</w:t>
      </w:r>
    </w:p>
    <w:p w:rsidR="006F2550" w:rsidRDefault="00E24454">
      <w:pPr>
        <w:spacing w:line="360" w:lineRule="auto"/>
        <w:ind w:firstLineChars="200" w:firstLine="498"/>
        <w:rPr>
          <w:rFonts w:ascii="宋体"/>
          <w:b/>
          <w:spacing w:val="4"/>
          <w:sz w:val="24"/>
        </w:rPr>
      </w:pPr>
      <w:r>
        <w:rPr>
          <w:rFonts w:ascii="宋体" w:hAnsi="宋体" w:hint="eastAsia"/>
          <w:b/>
          <w:spacing w:val="4"/>
          <w:sz w:val="24"/>
        </w:rPr>
        <w:t>十</w:t>
      </w:r>
      <w:r>
        <w:rPr>
          <w:rFonts w:ascii="宋体" w:hAnsi="宋体" w:hint="eastAsia"/>
          <w:b/>
          <w:spacing w:val="2"/>
          <w:kern w:val="0"/>
          <w:sz w:val="24"/>
        </w:rPr>
        <w:t>一</w:t>
      </w:r>
      <w:r>
        <w:rPr>
          <w:rFonts w:ascii="宋体" w:hAnsi="宋体" w:hint="eastAsia"/>
          <w:b/>
          <w:spacing w:val="4"/>
          <w:sz w:val="24"/>
        </w:rPr>
        <w:t>、投标文件接收截止时间及地点</w:t>
      </w:r>
    </w:p>
    <w:p w:rsidR="006F2550" w:rsidRDefault="00E24454">
      <w:pPr>
        <w:spacing w:line="360" w:lineRule="auto"/>
        <w:ind w:firstLineChars="200" w:firstLine="496"/>
        <w:rPr>
          <w:rFonts w:ascii="宋体"/>
          <w:spacing w:val="4"/>
          <w:sz w:val="24"/>
        </w:rPr>
      </w:pPr>
      <w:r>
        <w:rPr>
          <w:rFonts w:ascii="宋体" w:hAnsi="宋体" w:hint="eastAsia"/>
          <w:spacing w:val="4"/>
          <w:sz w:val="24"/>
        </w:rPr>
        <w:t>时间：</w:t>
      </w:r>
      <w:r>
        <w:rPr>
          <w:rFonts w:ascii="宋体" w:hAnsi="宋体"/>
          <w:spacing w:val="4"/>
          <w:sz w:val="24"/>
        </w:rPr>
        <w:t>2019</w:t>
      </w:r>
      <w:r>
        <w:rPr>
          <w:rFonts w:ascii="宋体" w:hAnsi="宋体" w:hint="eastAsia"/>
          <w:spacing w:val="4"/>
          <w:sz w:val="24"/>
        </w:rPr>
        <w:t>年8月</w:t>
      </w:r>
      <w:r w:rsidR="00D05A55">
        <w:rPr>
          <w:rFonts w:ascii="宋体" w:hAnsi="宋体" w:hint="eastAsia"/>
          <w:spacing w:val="4"/>
          <w:sz w:val="24"/>
        </w:rPr>
        <w:t>29</w:t>
      </w:r>
      <w:r>
        <w:rPr>
          <w:rFonts w:ascii="宋体" w:hAnsi="宋体" w:hint="eastAsia"/>
          <w:spacing w:val="4"/>
          <w:sz w:val="24"/>
        </w:rPr>
        <w:t>日</w:t>
      </w:r>
      <w:r w:rsidR="00D05A55">
        <w:rPr>
          <w:rFonts w:ascii="宋体" w:hAnsi="宋体" w:hint="eastAsia"/>
          <w:spacing w:val="4"/>
          <w:sz w:val="24"/>
        </w:rPr>
        <w:t>9</w:t>
      </w:r>
      <w:r>
        <w:rPr>
          <w:rFonts w:ascii="宋体" w:hAnsi="宋体" w:hint="eastAsia"/>
          <w:spacing w:val="4"/>
          <w:sz w:val="24"/>
        </w:rPr>
        <w:t>时3</w:t>
      </w:r>
      <w:r>
        <w:rPr>
          <w:rFonts w:ascii="宋体"/>
          <w:spacing w:val="4"/>
          <w:sz w:val="24"/>
        </w:rPr>
        <w:t>0</w:t>
      </w:r>
      <w:r>
        <w:rPr>
          <w:rFonts w:ascii="宋体" w:hAnsi="宋体" w:hint="eastAsia"/>
          <w:spacing w:val="4"/>
          <w:sz w:val="24"/>
        </w:rPr>
        <w:t>分</w:t>
      </w:r>
    </w:p>
    <w:p w:rsidR="006F2550" w:rsidRDefault="00E24454">
      <w:pPr>
        <w:spacing w:line="360" w:lineRule="auto"/>
        <w:ind w:firstLineChars="200" w:firstLine="488"/>
        <w:rPr>
          <w:rFonts w:ascii="宋体"/>
          <w:spacing w:val="2"/>
          <w:kern w:val="0"/>
          <w:sz w:val="24"/>
        </w:rPr>
      </w:pPr>
      <w:r>
        <w:rPr>
          <w:rFonts w:ascii="宋体" w:hAnsi="宋体" w:hint="eastAsia"/>
          <w:spacing w:val="2"/>
          <w:kern w:val="0"/>
          <w:sz w:val="24"/>
        </w:rPr>
        <w:t>地点：南通大学招投标管理办公室</w:t>
      </w:r>
    </w:p>
    <w:p w:rsidR="006F2550" w:rsidRDefault="00E24454">
      <w:pPr>
        <w:spacing w:line="360" w:lineRule="auto"/>
        <w:ind w:leftChars="200" w:left="420"/>
        <w:rPr>
          <w:rFonts w:ascii="宋体" w:hAnsi="宋体"/>
          <w:b/>
          <w:bCs/>
          <w:spacing w:val="2"/>
          <w:kern w:val="0"/>
          <w:sz w:val="24"/>
        </w:rPr>
      </w:pPr>
      <w:r>
        <w:rPr>
          <w:rFonts w:ascii="宋体" w:hAnsi="宋体" w:hint="eastAsia"/>
          <w:b/>
          <w:bCs/>
          <w:spacing w:val="2"/>
          <w:kern w:val="0"/>
          <w:sz w:val="24"/>
        </w:rPr>
        <w:t>开标室：南通大学</w:t>
      </w:r>
      <w:proofErr w:type="gramStart"/>
      <w:r>
        <w:rPr>
          <w:rFonts w:ascii="宋体" w:hAnsi="宋体" w:hint="eastAsia"/>
          <w:b/>
          <w:bCs/>
          <w:spacing w:val="2"/>
          <w:kern w:val="0"/>
          <w:sz w:val="24"/>
        </w:rPr>
        <w:t>啬</w:t>
      </w:r>
      <w:proofErr w:type="gramEnd"/>
      <w:r>
        <w:rPr>
          <w:rFonts w:ascii="宋体" w:hAnsi="宋体" w:hint="eastAsia"/>
          <w:b/>
          <w:bCs/>
          <w:spacing w:val="2"/>
          <w:kern w:val="0"/>
          <w:sz w:val="24"/>
        </w:rPr>
        <w:t>园校区综合楼202</w:t>
      </w:r>
      <w:r>
        <w:rPr>
          <w:rFonts w:ascii="宋体" w:hAnsi="宋体" w:hint="eastAsia"/>
          <w:b/>
          <w:bCs/>
          <w:spacing w:val="2"/>
          <w:kern w:val="0"/>
          <w:sz w:val="24"/>
        </w:rPr>
        <w:br/>
        <w:t>评标室：南通大学</w:t>
      </w:r>
      <w:proofErr w:type="gramStart"/>
      <w:r>
        <w:rPr>
          <w:rFonts w:ascii="宋体" w:hAnsi="宋体" w:hint="eastAsia"/>
          <w:b/>
          <w:bCs/>
          <w:spacing w:val="2"/>
          <w:kern w:val="0"/>
          <w:sz w:val="24"/>
        </w:rPr>
        <w:t>啬</w:t>
      </w:r>
      <w:proofErr w:type="gramEnd"/>
      <w:r>
        <w:rPr>
          <w:rFonts w:ascii="宋体" w:hAnsi="宋体" w:hint="eastAsia"/>
          <w:b/>
          <w:bCs/>
          <w:spacing w:val="2"/>
          <w:kern w:val="0"/>
          <w:sz w:val="24"/>
        </w:rPr>
        <w:t>园校区综合楼231</w:t>
      </w:r>
    </w:p>
    <w:p w:rsidR="006F2550" w:rsidRDefault="00E24454">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6F2550" w:rsidRDefault="00E24454">
      <w:pPr>
        <w:spacing w:line="360" w:lineRule="auto"/>
        <w:ind w:firstLineChars="200" w:firstLine="488"/>
        <w:rPr>
          <w:rFonts w:ascii="宋体"/>
          <w:spacing w:val="2"/>
          <w:kern w:val="0"/>
          <w:sz w:val="24"/>
        </w:rPr>
      </w:pPr>
      <w:r>
        <w:rPr>
          <w:rFonts w:ascii="宋体" w:hAnsi="宋体" w:hint="eastAsia"/>
          <w:spacing w:val="2"/>
          <w:kern w:val="0"/>
          <w:sz w:val="24"/>
        </w:rPr>
        <w:t>如对技术条款有疑问请咨询项目联系人；如对商务条款、采购程序及结果有质疑请咨询招标联系人。</w:t>
      </w:r>
    </w:p>
    <w:p w:rsidR="006F2550" w:rsidRDefault="00E24454">
      <w:pPr>
        <w:spacing w:line="360" w:lineRule="auto"/>
        <w:ind w:firstLineChars="200" w:firstLine="490"/>
        <w:rPr>
          <w:rFonts w:ascii="宋体"/>
          <w:spacing w:val="2"/>
          <w:kern w:val="0"/>
          <w:sz w:val="24"/>
        </w:rPr>
      </w:pPr>
      <w:r>
        <w:rPr>
          <w:rFonts w:ascii="宋体" w:hAnsi="宋体" w:hint="eastAsia"/>
          <w:b/>
          <w:spacing w:val="2"/>
          <w:kern w:val="0"/>
          <w:sz w:val="24"/>
        </w:rPr>
        <w:t>项目联系人：</w:t>
      </w:r>
      <w:r>
        <w:rPr>
          <w:rFonts w:ascii="宋体" w:hAnsi="宋体" w:hint="eastAsia"/>
          <w:sz w:val="24"/>
        </w:rPr>
        <w:t>李玉慧</w:t>
      </w:r>
      <w:r w:rsidR="001A33F3">
        <w:rPr>
          <w:rFonts w:ascii="宋体" w:hAnsi="宋体" w:hint="eastAsia"/>
          <w:sz w:val="24"/>
        </w:rPr>
        <w:t>、胡健</w:t>
      </w:r>
    </w:p>
    <w:p w:rsidR="006F2550" w:rsidRDefault="00E24454">
      <w:pPr>
        <w:spacing w:line="360" w:lineRule="auto"/>
        <w:ind w:firstLineChars="200" w:firstLine="488"/>
        <w:rPr>
          <w:rFonts w:ascii="宋体"/>
          <w:spacing w:val="2"/>
          <w:kern w:val="0"/>
          <w:sz w:val="24"/>
        </w:rPr>
      </w:pPr>
      <w:r>
        <w:rPr>
          <w:rFonts w:ascii="宋体" w:hAnsi="宋体" w:hint="eastAsia"/>
          <w:spacing w:val="2"/>
          <w:kern w:val="0"/>
          <w:sz w:val="24"/>
        </w:rPr>
        <w:t>联系电话：0513-85012257，</w:t>
      </w:r>
      <w:r w:rsidR="001A33F3">
        <w:rPr>
          <w:rFonts w:ascii="宋体" w:hAnsi="宋体" w:hint="eastAsia"/>
          <w:spacing w:val="2"/>
          <w:kern w:val="0"/>
          <w:sz w:val="24"/>
        </w:rPr>
        <w:t>0513-85012256，</w:t>
      </w:r>
      <w:r>
        <w:rPr>
          <w:rFonts w:ascii="宋体" w:hAnsi="宋体" w:hint="eastAsia"/>
          <w:spacing w:val="2"/>
          <w:kern w:val="0"/>
          <w:sz w:val="24"/>
        </w:rPr>
        <w:t>0513-85012257（传真）</w:t>
      </w:r>
      <w:r>
        <w:rPr>
          <w:rFonts w:ascii="宋体" w:hAnsi="宋体" w:hint="eastAsia"/>
          <w:sz w:val="24"/>
        </w:rPr>
        <w:t>。</w:t>
      </w:r>
    </w:p>
    <w:p w:rsidR="006F2550" w:rsidRDefault="00E24454">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汤靖0513-85012365</w:t>
      </w:r>
      <w:r w:rsidR="00FC0CA1">
        <w:rPr>
          <w:rFonts w:ascii="宋体" w:hAnsi="宋体" w:hint="eastAsia"/>
          <w:spacing w:val="2"/>
          <w:kern w:val="0"/>
          <w:sz w:val="24"/>
        </w:rPr>
        <w:t>、邹杰</w:t>
      </w:r>
      <w:r w:rsidR="00FC0CA1">
        <w:rPr>
          <w:rFonts w:ascii="宋体" w:hAnsi="宋体"/>
          <w:spacing w:val="2"/>
          <w:kern w:val="0"/>
          <w:sz w:val="24"/>
        </w:rPr>
        <w:t>0513-85012</w:t>
      </w:r>
      <w:r w:rsidR="00FC0CA1">
        <w:rPr>
          <w:rFonts w:ascii="宋体" w:hAnsi="宋体" w:hint="eastAsia"/>
          <w:spacing w:val="2"/>
          <w:kern w:val="0"/>
          <w:sz w:val="24"/>
        </w:rPr>
        <w:t>720</w:t>
      </w:r>
      <w:bookmarkStart w:id="0" w:name="_GoBack"/>
      <w:bookmarkEnd w:id="0"/>
      <w:r>
        <w:rPr>
          <w:rFonts w:ascii="宋体" w:hAnsi="宋体" w:hint="eastAsia"/>
          <w:spacing w:val="2"/>
          <w:kern w:val="0"/>
          <w:sz w:val="24"/>
        </w:rPr>
        <w:t>。</w:t>
      </w:r>
    </w:p>
    <w:p w:rsidR="006F2550" w:rsidRDefault="00E24454">
      <w:pPr>
        <w:spacing w:line="360" w:lineRule="auto"/>
      </w:pPr>
      <w:r>
        <w:rPr>
          <w:spacing w:val="4"/>
          <w:sz w:val="24"/>
        </w:rPr>
        <w:br w:type="page"/>
      </w:r>
    </w:p>
    <w:p w:rsidR="006F2550" w:rsidRDefault="00E24454">
      <w:pPr>
        <w:pStyle w:val="1"/>
        <w:jc w:val="center"/>
      </w:pPr>
      <w:r>
        <w:rPr>
          <w:rFonts w:hint="eastAsia"/>
        </w:rPr>
        <w:lastRenderedPageBreak/>
        <w:t>第二部分</w:t>
      </w:r>
      <w:r>
        <w:t xml:space="preserve">  </w:t>
      </w:r>
      <w:r>
        <w:rPr>
          <w:rFonts w:hint="eastAsia"/>
        </w:rPr>
        <w:t>投标人须知</w:t>
      </w:r>
    </w:p>
    <w:p w:rsidR="006F2550" w:rsidRDefault="00E24454">
      <w:pPr>
        <w:spacing w:line="360" w:lineRule="auto"/>
        <w:rPr>
          <w:b/>
          <w:sz w:val="24"/>
        </w:rPr>
      </w:pPr>
      <w:r>
        <w:rPr>
          <w:rFonts w:hint="eastAsia"/>
          <w:b/>
          <w:sz w:val="24"/>
        </w:rPr>
        <w:t>一、招标文件</w:t>
      </w:r>
    </w:p>
    <w:p w:rsidR="006F2550" w:rsidRDefault="00E24454">
      <w:pPr>
        <w:spacing w:line="360" w:lineRule="auto"/>
        <w:ind w:firstLineChars="200" w:firstLine="482"/>
        <w:rPr>
          <w:b/>
          <w:sz w:val="24"/>
        </w:rPr>
      </w:pPr>
      <w:r>
        <w:rPr>
          <w:b/>
          <w:sz w:val="24"/>
        </w:rPr>
        <w:t xml:space="preserve">1.1. </w:t>
      </w:r>
      <w:r>
        <w:rPr>
          <w:rFonts w:hint="eastAsia"/>
          <w:sz w:val="24"/>
        </w:rPr>
        <w:t>名词定义</w:t>
      </w:r>
    </w:p>
    <w:p w:rsidR="006F2550" w:rsidRDefault="00E24454">
      <w:pPr>
        <w:spacing w:line="360" w:lineRule="auto"/>
        <w:ind w:firstLineChars="200" w:firstLine="480"/>
        <w:rPr>
          <w:sz w:val="24"/>
        </w:rPr>
      </w:pPr>
      <w:r>
        <w:rPr>
          <w:rFonts w:hint="eastAsia"/>
          <w:sz w:val="24"/>
        </w:rPr>
        <w:t>本招标文件中的招标人、投标人、中标人分别指：</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）招标人指南通大学，亦称买方。</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）投标人指响应招标并具备相应资质的参与投标的制造（厂）商、代理商。</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6F2550" w:rsidRDefault="00E24454">
      <w:pPr>
        <w:spacing w:line="360" w:lineRule="auto"/>
        <w:ind w:firstLineChars="200" w:firstLine="482"/>
        <w:rPr>
          <w:b/>
          <w:sz w:val="24"/>
        </w:rPr>
      </w:pPr>
      <w:r>
        <w:rPr>
          <w:b/>
          <w:sz w:val="24"/>
        </w:rPr>
        <w:t xml:space="preserve">1.2. </w:t>
      </w:r>
      <w:r>
        <w:rPr>
          <w:rFonts w:hint="eastAsia"/>
          <w:sz w:val="24"/>
        </w:rPr>
        <w:t>招标文件的组成</w:t>
      </w:r>
    </w:p>
    <w:p w:rsidR="006F2550" w:rsidRDefault="00E24454">
      <w:pPr>
        <w:spacing w:line="360" w:lineRule="auto"/>
        <w:ind w:firstLineChars="200" w:firstLine="480"/>
        <w:rPr>
          <w:sz w:val="24"/>
        </w:rPr>
      </w:pPr>
      <w:r>
        <w:rPr>
          <w:rFonts w:hint="eastAsia"/>
          <w:sz w:val="24"/>
        </w:rPr>
        <w:t>本招标文件由下列部分组成：</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）公开招标采购公告</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）投标人须知</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）招标货物要求及相关说明</w:t>
      </w:r>
    </w:p>
    <w:p w:rsidR="006F2550" w:rsidRDefault="00E24454">
      <w:pPr>
        <w:spacing w:line="360" w:lineRule="auto"/>
        <w:ind w:firstLineChars="200" w:firstLine="480"/>
        <w:rPr>
          <w:sz w:val="24"/>
        </w:rPr>
      </w:pPr>
      <w:r>
        <w:rPr>
          <w:rFonts w:hint="eastAsia"/>
          <w:sz w:val="24"/>
        </w:rPr>
        <w:t>（</w:t>
      </w:r>
      <w:r>
        <w:rPr>
          <w:sz w:val="24"/>
        </w:rPr>
        <w:t>4</w:t>
      </w:r>
      <w:r>
        <w:rPr>
          <w:rFonts w:hint="eastAsia"/>
          <w:sz w:val="24"/>
        </w:rPr>
        <w:t>）合同主要条款</w:t>
      </w:r>
    </w:p>
    <w:p w:rsidR="006F2550" w:rsidRDefault="00E24454">
      <w:pPr>
        <w:spacing w:line="360" w:lineRule="auto"/>
        <w:ind w:firstLineChars="200" w:firstLine="480"/>
        <w:rPr>
          <w:sz w:val="24"/>
        </w:rPr>
      </w:pPr>
      <w:r>
        <w:rPr>
          <w:rFonts w:hint="eastAsia"/>
          <w:sz w:val="24"/>
        </w:rPr>
        <w:t>（</w:t>
      </w:r>
      <w:r>
        <w:rPr>
          <w:sz w:val="24"/>
        </w:rPr>
        <w:t>5</w:t>
      </w:r>
      <w:r>
        <w:rPr>
          <w:rFonts w:hint="eastAsia"/>
          <w:sz w:val="24"/>
        </w:rPr>
        <w:t>）附件目录及格式</w:t>
      </w:r>
    </w:p>
    <w:p w:rsidR="006F2550" w:rsidRDefault="00E24454">
      <w:pPr>
        <w:spacing w:line="360" w:lineRule="auto"/>
        <w:ind w:firstLineChars="200" w:firstLine="482"/>
        <w:rPr>
          <w:b/>
          <w:sz w:val="24"/>
        </w:rPr>
      </w:pPr>
      <w:r>
        <w:rPr>
          <w:b/>
          <w:sz w:val="24"/>
        </w:rPr>
        <w:t xml:space="preserve">1.3. </w:t>
      </w:r>
      <w:r>
        <w:rPr>
          <w:rFonts w:hint="eastAsia"/>
          <w:sz w:val="24"/>
        </w:rPr>
        <w:t>招标文件的澄清</w:t>
      </w:r>
    </w:p>
    <w:p w:rsidR="006F2550" w:rsidRDefault="00E24454">
      <w:pPr>
        <w:spacing w:line="360" w:lineRule="auto"/>
        <w:ind w:firstLineChars="200" w:firstLine="480"/>
        <w:rPr>
          <w:sz w:val="24"/>
        </w:rPr>
      </w:pPr>
      <w:r>
        <w:rPr>
          <w:rFonts w:hint="eastAsia"/>
          <w:sz w:val="24"/>
        </w:rPr>
        <w:t>如投标人对招标文件的某些内容有疑问，应在投标截止时间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6F2550" w:rsidRDefault="00E24454">
      <w:pPr>
        <w:spacing w:line="360" w:lineRule="auto"/>
        <w:ind w:firstLineChars="200" w:firstLine="482"/>
        <w:rPr>
          <w:b/>
          <w:sz w:val="24"/>
        </w:rPr>
      </w:pPr>
      <w:r>
        <w:rPr>
          <w:b/>
          <w:sz w:val="24"/>
        </w:rPr>
        <w:t xml:space="preserve">1.4. </w:t>
      </w:r>
      <w:r>
        <w:rPr>
          <w:rFonts w:hint="eastAsia"/>
          <w:sz w:val="24"/>
        </w:rPr>
        <w:t>招标文件的补充和修改</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）如招标文件的补充和修改对投标人准备投标的时间有影响，招标人有权决定推迟投标截止时间和开标时间。</w:t>
      </w:r>
    </w:p>
    <w:p w:rsidR="006F2550" w:rsidRDefault="006F2550">
      <w:pPr>
        <w:spacing w:line="360" w:lineRule="auto"/>
        <w:ind w:firstLineChars="196" w:firstLine="472"/>
        <w:rPr>
          <w:b/>
          <w:sz w:val="24"/>
        </w:rPr>
      </w:pPr>
    </w:p>
    <w:p w:rsidR="006F2550" w:rsidRDefault="00E24454">
      <w:pPr>
        <w:spacing w:line="360" w:lineRule="auto"/>
        <w:rPr>
          <w:b/>
          <w:sz w:val="24"/>
        </w:rPr>
      </w:pPr>
      <w:r>
        <w:rPr>
          <w:rFonts w:hint="eastAsia"/>
          <w:b/>
          <w:sz w:val="24"/>
        </w:rPr>
        <w:t>二、投标文件</w:t>
      </w:r>
    </w:p>
    <w:p w:rsidR="006F2550" w:rsidRDefault="00E24454">
      <w:pPr>
        <w:spacing w:line="360" w:lineRule="auto"/>
        <w:ind w:firstLineChars="200" w:firstLine="482"/>
        <w:rPr>
          <w:sz w:val="24"/>
        </w:rPr>
      </w:pPr>
      <w:r>
        <w:rPr>
          <w:b/>
          <w:sz w:val="24"/>
        </w:rPr>
        <w:t xml:space="preserve">2.1. </w:t>
      </w:r>
      <w:r>
        <w:rPr>
          <w:rFonts w:hint="eastAsia"/>
          <w:sz w:val="24"/>
        </w:rPr>
        <w:t>投标文件的语言</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6F2550" w:rsidRDefault="00E24454">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6F2550" w:rsidRDefault="00E24454">
      <w:pPr>
        <w:spacing w:line="360" w:lineRule="auto"/>
        <w:ind w:firstLineChars="200" w:firstLine="482"/>
        <w:rPr>
          <w:sz w:val="24"/>
        </w:rPr>
      </w:pPr>
      <w:r>
        <w:rPr>
          <w:b/>
          <w:sz w:val="24"/>
        </w:rPr>
        <w:t xml:space="preserve">2.2. </w:t>
      </w:r>
      <w:r>
        <w:rPr>
          <w:rFonts w:hint="eastAsia"/>
          <w:sz w:val="24"/>
        </w:rPr>
        <w:t>投标文件的组成</w:t>
      </w:r>
    </w:p>
    <w:p w:rsidR="006F2550" w:rsidRDefault="00E24454">
      <w:pPr>
        <w:spacing w:line="360" w:lineRule="auto"/>
        <w:ind w:firstLineChars="200" w:firstLine="480"/>
        <w:rPr>
          <w:b/>
          <w:sz w:val="24"/>
        </w:rPr>
      </w:pPr>
      <w:r>
        <w:rPr>
          <w:rFonts w:hint="eastAsia"/>
          <w:sz w:val="24"/>
        </w:rPr>
        <w:t>投标人编写的投标文件必须包括</w:t>
      </w:r>
      <w:r>
        <w:rPr>
          <w:rFonts w:hint="eastAsia"/>
          <w:b/>
          <w:sz w:val="24"/>
        </w:rPr>
        <w:t>商务文件、技术文件、资格证明文件和电子投标文件</w:t>
      </w:r>
      <w:r>
        <w:rPr>
          <w:rFonts w:hint="eastAsia"/>
          <w:sz w:val="24"/>
        </w:rPr>
        <w:t>。</w:t>
      </w:r>
    </w:p>
    <w:p w:rsidR="006F2550" w:rsidRDefault="00E24454">
      <w:pPr>
        <w:spacing w:line="360" w:lineRule="auto"/>
        <w:ind w:firstLineChars="200" w:firstLine="482"/>
        <w:rPr>
          <w:b/>
          <w:sz w:val="24"/>
        </w:rPr>
      </w:pPr>
      <w:r>
        <w:rPr>
          <w:rFonts w:hint="eastAsia"/>
          <w:b/>
          <w:sz w:val="24"/>
        </w:rPr>
        <w:t>商务文件（报价）：</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6F2550" w:rsidRDefault="00E24454">
      <w:pPr>
        <w:spacing w:line="360" w:lineRule="auto"/>
        <w:ind w:firstLineChars="200" w:firstLine="480"/>
        <w:rPr>
          <w:sz w:val="24"/>
        </w:rPr>
      </w:pPr>
      <w:r>
        <w:rPr>
          <w:rFonts w:hint="eastAsia"/>
          <w:sz w:val="24"/>
        </w:rPr>
        <w:t>（</w:t>
      </w:r>
      <w:r>
        <w:rPr>
          <w:rFonts w:hint="eastAsia"/>
          <w:sz w:val="24"/>
        </w:rPr>
        <w:t>3</w:t>
      </w:r>
      <w:r>
        <w:rPr>
          <w:rFonts w:hint="eastAsia"/>
          <w:sz w:val="24"/>
        </w:rPr>
        <w:t>）配置清单及分项报价表（格式见附件</w:t>
      </w:r>
      <w:r>
        <w:rPr>
          <w:rFonts w:hint="eastAsia"/>
          <w:sz w:val="24"/>
        </w:rPr>
        <w:t>3</w:t>
      </w:r>
      <w:r>
        <w:rPr>
          <w:rFonts w:hint="eastAsia"/>
          <w:sz w:val="24"/>
        </w:rPr>
        <w:t>）</w:t>
      </w:r>
    </w:p>
    <w:p w:rsidR="006F2550" w:rsidRDefault="00E24454">
      <w:pPr>
        <w:pStyle w:val="af"/>
        <w:spacing w:line="360" w:lineRule="auto"/>
        <w:ind w:left="120" w:firstLineChars="150" w:firstLine="361"/>
        <w:rPr>
          <w:sz w:val="24"/>
        </w:rPr>
      </w:pPr>
      <w:r>
        <w:rPr>
          <w:rFonts w:hint="eastAsia"/>
          <w:b/>
          <w:sz w:val="24"/>
        </w:rPr>
        <w:t>技术文件</w:t>
      </w:r>
      <w:r>
        <w:rPr>
          <w:rFonts w:hint="eastAsia"/>
          <w:sz w:val="24"/>
        </w:rPr>
        <w:t>包括以下部分：</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6F2550" w:rsidRDefault="00E24454">
      <w:pPr>
        <w:spacing w:line="360" w:lineRule="auto"/>
        <w:ind w:firstLineChars="200" w:firstLine="480"/>
        <w:rPr>
          <w:sz w:val="24"/>
        </w:rPr>
      </w:pPr>
      <w:r>
        <w:rPr>
          <w:rFonts w:hint="eastAsia"/>
          <w:sz w:val="24"/>
        </w:rPr>
        <w:t>（</w:t>
      </w:r>
      <w:r>
        <w:rPr>
          <w:sz w:val="24"/>
        </w:rPr>
        <w:t>5</w:t>
      </w:r>
      <w:r>
        <w:rPr>
          <w:rFonts w:hint="eastAsia"/>
          <w:sz w:val="24"/>
        </w:rPr>
        <w:t>）投标人</w:t>
      </w:r>
      <w:r>
        <w:rPr>
          <w:rFonts w:hint="eastAsia"/>
          <w:sz w:val="24"/>
        </w:rPr>
        <w:t>2016</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日以来与本次招标产品相似的同类产品销售业绩的合同复印件（</w:t>
      </w:r>
      <w:r>
        <w:rPr>
          <w:rFonts w:hint="eastAsia"/>
          <w:b/>
          <w:sz w:val="24"/>
        </w:rPr>
        <w:t>原件备查</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6</w:t>
      </w:r>
      <w:r>
        <w:rPr>
          <w:rFonts w:hint="eastAsia"/>
          <w:sz w:val="24"/>
        </w:rPr>
        <w:t>）有效的企</w:t>
      </w:r>
      <w:r w:rsidR="00643568">
        <w:rPr>
          <w:rFonts w:hint="eastAsia"/>
          <w:sz w:val="24"/>
        </w:rPr>
        <w:t>业资质证书（具有电子与智能化工程专业承包二级及以上资质）复印件</w:t>
      </w:r>
    </w:p>
    <w:p w:rsidR="006F2550" w:rsidRDefault="00E24454">
      <w:pPr>
        <w:spacing w:line="360" w:lineRule="auto"/>
        <w:ind w:firstLineChars="200" w:firstLine="480"/>
        <w:rPr>
          <w:sz w:val="24"/>
        </w:rPr>
      </w:pPr>
      <w:r>
        <w:rPr>
          <w:rFonts w:hint="eastAsia"/>
          <w:sz w:val="24"/>
        </w:rPr>
        <w:t>（</w:t>
      </w:r>
      <w:r>
        <w:rPr>
          <w:sz w:val="24"/>
        </w:rPr>
        <w:t>7</w:t>
      </w:r>
      <w:r w:rsidR="00643568">
        <w:rPr>
          <w:rFonts w:hint="eastAsia"/>
          <w:sz w:val="24"/>
        </w:rPr>
        <w:t>）有效的企业安全生产许可证复印件</w:t>
      </w:r>
    </w:p>
    <w:p w:rsidR="006F2550" w:rsidRDefault="00E24454">
      <w:pPr>
        <w:spacing w:line="360" w:lineRule="auto"/>
        <w:ind w:firstLineChars="200" w:firstLine="480"/>
        <w:rPr>
          <w:sz w:val="24"/>
        </w:rPr>
      </w:pPr>
      <w:r>
        <w:rPr>
          <w:rFonts w:hint="eastAsia"/>
          <w:sz w:val="24"/>
        </w:rPr>
        <w:t>（</w:t>
      </w:r>
      <w:r>
        <w:rPr>
          <w:rFonts w:hint="eastAsia"/>
          <w:sz w:val="24"/>
        </w:rPr>
        <w:t>8</w:t>
      </w:r>
      <w:r>
        <w:rPr>
          <w:rFonts w:hint="eastAsia"/>
          <w:sz w:val="24"/>
        </w:rPr>
        <w:t>）</w:t>
      </w:r>
      <w:r>
        <w:rPr>
          <w:sz w:val="24"/>
        </w:rPr>
        <w:t>由会计师事务所出具的</w:t>
      </w:r>
      <w:r>
        <w:rPr>
          <w:rFonts w:hint="eastAsia"/>
          <w:sz w:val="24"/>
        </w:rPr>
        <w:t>投标人</w:t>
      </w:r>
      <w:r>
        <w:rPr>
          <w:sz w:val="24"/>
        </w:rPr>
        <w:t>201</w:t>
      </w:r>
      <w:r>
        <w:rPr>
          <w:rFonts w:hint="eastAsia"/>
          <w:sz w:val="24"/>
        </w:rPr>
        <w:t>8</w:t>
      </w:r>
      <w:r>
        <w:rPr>
          <w:sz w:val="24"/>
        </w:rPr>
        <w:t>年度财务审计报告</w:t>
      </w:r>
      <w:r>
        <w:rPr>
          <w:rFonts w:hint="eastAsia"/>
          <w:sz w:val="24"/>
        </w:rPr>
        <w:t>复印件</w:t>
      </w:r>
    </w:p>
    <w:p w:rsidR="006F2550" w:rsidRDefault="00E24454">
      <w:pPr>
        <w:spacing w:line="360" w:lineRule="auto"/>
        <w:ind w:firstLineChars="200" w:firstLine="480"/>
        <w:rPr>
          <w:b/>
          <w:sz w:val="24"/>
        </w:rPr>
      </w:pPr>
      <w:r>
        <w:rPr>
          <w:rFonts w:hint="eastAsia"/>
          <w:sz w:val="24"/>
        </w:rPr>
        <w:t>（</w:t>
      </w:r>
      <w:r>
        <w:rPr>
          <w:rFonts w:hint="eastAsia"/>
          <w:sz w:val="24"/>
        </w:rPr>
        <w:t>9</w:t>
      </w:r>
      <w:r>
        <w:rPr>
          <w:rFonts w:hint="eastAsia"/>
          <w:sz w:val="24"/>
        </w:rPr>
        <w:t>）投标产品宣传彩页、合格文件、技术资料等</w:t>
      </w:r>
    </w:p>
    <w:p w:rsidR="006F2550" w:rsidRDefault="00E24454">
      <w:pPr>
        <w:spacing w:line="360" w:lineRule="auto"/>
        <w:ind w:firstLineChars="200" w:firstLine="480"/>
        <w:rPr>
          <w:sz w:val="24"/>
        </w:rPr>
      </w:pPr>
      <w:r>
        <w:rPr>
          <w:rFonts w:hint="eastAsia"/>
          <w:sz w:val="24"/>
        </w:rPr>
        <w:t>（</w:t>
      </w:r>
      <w:r>
        <w:rPr>
          <w:rFonts w:hint="eastAsia"/>
          <w:sz w:val="24"/>
        </w:rPr>
        <w:t>10</w:t>
      </w:r>
      <w:r>
        <w:rPr>
          <w:rFonts w:hint="eastAsia"/>
          <w:sz w:val="24"/>
        </w:rPr>
        <w:t>）投标人认为需要陈述的其他内容</w:t>
      </w:r>
    </w:p>
    <w:p w:rsidR="006F2550" w:rsidRDefault="00E24454">
      <w:pPr>
        <w:spacing w:line="360" w:lineRule="auto"/>
        <w:ind w:firstLineChars="200" w:firstLine="482"/>
        <w:rPr>
          <w:b/>
          <w:sz w:val="24"/>
        </w:rPr>
      </w:pPr>
      <w:r>
        <w:rPr>
          <w:rFonts w:hint="eastAsia"/>
          <w:b/>
          <w:sz w:val="24"/>
        </w:rPr>
        <w:t>以上技术文件的复印件均需加盖投标人公章。</w:t>
      </w:r>
    </w:p>
    <w:p w:rsidR="006F2550" w:rsidRDefault="00E24454">
      <w:pPr>
        <w:spacing w:line="360" w:lineRule="auto"/>
        <w:ind w:firstLineChars="200" w:firstLine="482"/>
        <w:rPr>
          <w:b/>
          <w:sz w:val="24"/>
        </w:rPr>
      </w:pPr>
      <w:r>
        <w:rPr>
          <w:rFonts w:hint="eastAsia"/>
          <w:b/>
          <w:sz w:val="24"/>
        </w:rPr>
        <w:t>资格证明文件：</w:t>
      </w:r>
      <w:r>
        <w:rPr>
          <w:b/>
          <w:sz w:val="24"/>
        </w:rPr>
        <w:t xml:space="preserve"> </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）营业执照复印件</w:t>
      </w:r>
      <w:r w:rsidR="00643568">
        <w:rPr>
          <w:rFonts w:hint="eastAsia"/>
          <w:sz w:val="24"/>
        </w:rPr>
        <w:t xml:space="preserve"> </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sz w:val="24"/>
        </w:rPr>
        <w:t>6</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sz w:val="24"/>
        </w:rPr>
        <w:t>7</w:t>
      </w:r>
      <w:r>
        <w:rPr>
          <w:rFonts w:hint="eastAsia"/>
          <w:sz w:val="24"/>
        </w:rPr>
        <w:t>）</w:t>
      </w:r>
    </w:p>
    <w:p w:rsidR="006F2550" w:rsidRDefault="00E24454">
      <w:pPr>
        <w:spacing w:line="360" w:lineRule="auto"/>
        <w:ind w:firstLineChars="200" w:firstLine="480"/>
        <w:rPr>
          <w:sz w:val="24"/>
        </w:rPr>
      </w:pPr>
      <w:r>
        <w:rPr>
          <w:rFonts w:ascii="宋体" w:hAnsi="宋体" w:cs="宋体" w:hint="eastAsia"/>
          <w:kern w:val="0"/>
          <w:sz w:val="24"/>
        </w:rPr>
        <w:t>（4）</w:t>
      </w:r>
      <w:r>
        <w:rPr>
          <w:rFonts w:hint="eastAsia"/>
          <w:sz w:val="24"/>
        </w:rPr>
        <w:t>投标人近三年内无行贿犯罪违法记录声明</w:t>
      </w:r>
    </w:p>
    <w:p w:rsidR="006F2550" w:rsidRDefault="00E24454">
      <w:pPr>
        <w:spacing w:line="360" w:lineRule="auto"/>
        <w:ind w:firstLineChars="200" w:firstLine="480"/>
        <w:rPr>
          <w:sz w:val="24"/>
        </w:rPr>
      </w:pPr>
      <w:r>
        <w:rPr>
          <w:rFonts w:hint="eastAsia"/>
          <w:sz w:val="24"/>
        </w:rPr>
        <w:t>（</w:t>
      </w:r>
      <w:r>
        <w:rPr>
          <w:rFonts w:hint="eastAsia"/>
          <w:sz w:val="24"/>
        </w:rPr>
        <w:t>5</w:t>
      </w:r>
      <w:r>
        <w:rPr>
          <w:rFonts w:hint="eastAsia"/>
          <w:sz w:val="24"/>
        </w:rPr>
        <w:t>）投标人近三个月依法纳税的相关证明材料</w:t>
      </w:r>
    </w:p>
    <w:p w:rsidR="006F2550" w:rsidRDefault="00E24454">
      <w:pPr>
        <w:spacing w:line="360" w:lineRule="auto"/>
        <w:ind w:firstLineChars="200" w:firstLine="480"/>
        <w:rPr>
          <w:rFonts w:ascii="宋体" w:hAnsi="宋体" w:cs="宋体"/>
          <w:kern w:val="0"/>
          <w:sz w:val="24"/>
        </w:rPr>
      </w:pPr>
      <w:r>
        <w:rPr>
          <w:rFonts w:hint="eastAsia"/>
          <w:sz w:val="24"/>
        </w:rPr>
        <w:t>（</w:t>
      </w:r>
      <w:r>
        <w:rPr>
          <w:rFonts w:ascii="宋体" w:hAnsi="宋体" w:cs="宋体" w:hint="eastAsia"/>
          <w:kern w:val="0"/>
          <w:sz w:val="24"/>
        </w:rPr>
        <w:t>6）授权代表人为投标人正式人员证明材料复印件</w:t>
      </w:r>
      <w:r w:rsidR="00643568">
        <w:rPr>
          <w:rFonts w:ascii="宋体" w:hAnsi="宋体" w:cs="宋体" w:hint="eastAsia"/>
          <w:kern w:val="0"/>
          <w:sz w:val="24"/>
        </w:rPr>
        <w:t>：</w:t>
      </w:r>
      <w:r>
        <w:rPr>
          <w:rFonts w:ascii="宋体" w:hAnsi="宋体" w:cs="宋体" w:hint="eastAsia"/>
          <w:kern w:val="0"/>
          <w:sz w:val="24"/>
        </w:rPr>
        <w:t>投标人与委托代表人双方签订的有效劳动合同书、投标人所在地社保机构出具的由</w:t>
      </w:r>
      <w:r w:rsidR="00643568">
        <w:rPr>
          <w:rFonts w:ascii="宋体" w:hAnsi="宋体" w:cs="宋体" w:hint="eastAsia"/>
          <w:kern w:val="0"/>
          <w:sz w:val="24"/>
        </w:rPr>
        <w:t>投标人</w:t>
      </w:r>
      <w:r>
        <w:rPr>
          <w:rFonts w:ascii="宋体" w:hAnsi="宋体" w:cs="宋体" w:hint="eastAsia"/>
          <w:kern w:val="0"/>
          <w:sz w:val="24"/>
        </w:rPr>
        <w:t>为委托代表人缴纳的2019年5月至 2019年7月连续3个月的养老保险缴费清单</w:t>
      </w:r>
    </w:p>
    <w:p w:rsidR="006F2550" w:rsidRDefault="00E24454">
      <w:pPr>
        <w:spacing w:line="360" w:lineRule="auto"/>
        <w:ind w:firstLineChars="200" w:firstLine="482"/>
        <w:rPr>
          <w:b/>
          <w:sz w:val="24"/>
        </w:rPr>
      </w:pPr>
      <w:r>
        <w:rPr>
          <w:rFonts w:hint="eastAsia"/>
          <w:b/>
          <w:sz w:val="24"/>
        </w:rPr>
        <w:lastRenderedPageBreak/>
        <w:t>以上资格证明文件的复印件均需加盖投标人公章。</w:t>
      </w:r>
    </w:p>
    <w:p w:rsidR="006F2550" w:rsidRDefault="00E24454">
      <w:pPr>
        <w:spacing w:line="360" w:lineRule="auto"/>
        <w:ind w:firstLineChars="200" w:firstLine="482"/>
        <w:rPr>
          <w:b/>
          <w:sz w:val="24"/>
        </w:rPr>
      </w:pPr>
      <w:r>
        <w:rPr>
          <w:rFonts w:hint="eastAsia"/>
          <w:b/>
          <w:sz w:val="24"/>
        </w:rPr>
        <w:t>电子投标文件一套（电子光盘）</w:t>
      </w:r>
    </w:p>
    <w:p w:rsidR="006F2550" w:rsidRDefault="00E24454">
      <w:pPr>
        <w:spacing w:line="360" w:lineRule="auto"/>
        <w:ind w:firstLineChars="245" w:firstLine="590"/>
        <w:rPr>
          <w:b/>
          <w:sz w:val="24"/>
        </w:rPr>
      </w:pPr>
      <w:r>
        <w:rPr>
          <w:b/>
          <w:sz w:val="24"/>
        </w:rPr>
        <w:t xml:space="preserve">2.3. </w:t>
      </w:r>
      <w:r>
        <w:rPr>
          <w:rFonts w:hint="eastAsia"/>
          <w:sz w:val="24"/>
        </w:rPr>
        <w:t>投标文件的形式及签署</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）投标人需提交商务文件（报价）正、副本各</w:t>
      </w:r>
      <w:r>
        <w:rPr>
          <w:sz w:val="24"/>
        </w:rPr>
        <w:t>1</w:t>
      </w:r>
      <w:r>
        <w:rPr>
          <w:rFonts w:hint="eastAsia"/>
          <w:sz w:val="24"/>
        </w:rPr>
        <w:t>份，资格证明文件正本、副本各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份，电子投标文件</w:t>
      </w:r>
      <w:r>
        <w:rPr>
          <w:rFonts w:hint="eastAsia"/>
          <w:sz w:val="24"/>
        </w:rPr>
        <w:t>1</w:t>
      </w:r>
      <w:r>
        <w:rPr>
          <w:rFonts w:hint="eastAsia"/>
          <w:sz w:val="24"/>
        </w:rPr>
        <w:t>份。商务文件（报价）、资格证明文件、技术文件和电子投标文件须分开装并在</w:t>
      </w:r>
      <w:r>
        <w:rPr>
          <w:rFonts w:hint="eastAsia"/>
          <w:b/>
          <w:sz w:val="24"/>
        </w:rPr>
        <w:t>投标文件的封面上</w:t>
      </w:r>
      <w:r>
        <w:rPr>
          <w:rFonts w:hint="eastAsia"/>
          <w:sz w:val="24"/>
        </w:rPr>
        <w:t>明确标明商务文件（报价）、资格证明文件、技术文件以和电子投标文件及正本和副本。如投标文件正本与副本有不同之处，以正本为准。</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6F2550" w:rsidRDefault="00E24454">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6F2550" w:rsidRDefault="00E24454">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6F2550" w:rsidRDefault="00E24454">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6F2550" w:rsidRDefault="00E24454">
      <w:pPr>
        <w:spacing w:line="360" w:lineRule="auto"/>
        <w:ind w:firstLineChars="400" w:firstLine="960"/>
        <w:rPr>
          <w:sz w:val="24"/>
        </w:rPr>
      </w:pPr>
      <w:r>
        <w:rPr>
          <w:rFonts w:hint="eastAsia"/>
          <w:sz w:val="24"/>
        </w:rPr>
        <w:t>（</w:t>
      </w:r>
      <w:r>
        <w:rPr>
          <w:sz w:val="24"/>
        </w:rPr>
        <w:t>2</w:t>
      </w:r>
      <w:r>
        <w:rPr>
          <w:rFonts w:hint="eastAsia"/>
          <w:sz w:val="24"/>
        </w:rPr>
        <w:t>）招标项目编号：</w:t>
      </w:r>
      <w:r>
        <w:rPr>
          <w:sz w:val="24"/>
          <w:u w:val="single"/>
        </w:rPr>
        <w:t xml:space="preserve">                                </w:t>
      </w:r>
    </w:p>
    <w:p w:rsidR="006F2550" w:rsidRDefault="00E24454">
      <w:pPr>
        <w:spacing w:line="360" w:lineRule="auto"/>
        <w:ind w:firstLineChars="400" w:firstLine="960"/>
        <w:rPr>
          <w:sz w:val="24"/>
        </w:rPr>
      </w:pPr>
      <w:r>
        <w:rPr>
          <w:rFonts w:hint="eastAsia"/>
          <w:sz w:val="24"/>
        </w:rPr>
        <w:t>（</w:t>
      </w:r>
      <w:r>
        <w:rPr>
          <w:sz w:val="24"/>
        </w:rPr>
        <w:t>3</w:t>
      </w:r>
      <w:r>
        <w:rPr>
          <w:rFonts w:hint="eastAsia"/>
          <w:sz w:val="24"/>
        </w:rPr>
        <w:t>）招标项目名称：</w:t>
      </w:r>
      <w:r>
        <w:rPr>
          <w:sz w:val="24"/>
          <w:u w:val="single"/>
        </w:rPr>
        <w:t xml:space="preserve">                                </w:t>
      </w:r>
    </w:p>
    <w:p w:rsidR="006F2550" w:rsidRDefault="00E24454">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6F2550" w:rsidRDefault="00E24454">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6F2550" w:rsidRDefault="00E24454">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6F2550" w:rsidRDefault="00E24454">
      <w:pPr>
        <w:spacing w:line="360" w:lineRule="auto"/>
        <w:ind w:firstLineChars="200" w:firstLine="480"/>
        <w:rPr>
          <w:b/>
          <w:sz w:val="24"/>
        </w:rPr>
      </w:pPr>
      <w:r>
        <w:rPr>
          <w:rFonts w:hint="eastAsia"/>
          <w:sz w:val="24"/>
        </w:rPr>
        <w:t>没有按上述规定密封和标记的投标文件，招标人将不承担投标文件错放或提前开启的责任。</w:t>
      </w:r>
    </w:p>
    <w:p w:rsidR="006F2550" w:rsidRDefault="00E24454">
      <w:pPr>
        <w:spacing w:line="360" w:lineRule="auto"/>
        <w:rPr>
          <w:b/>
          <w:sz w:val="24"/>
        </w:rPr>
      </w:pPr>
      <w:r>
        <w:rPr>
          <w:rFonts w:hint="eastAsia"/>
          <w:b/>
          <w:sz w:val="24"/>
        </w:rPr>
        <w:t>三、投标细则</w:t>
      </w:r>
    </w:p>
    <w:p w:rsidR="006F2550" w:rsidRDefault="00E24454">
      <w:pPr>
        <w:spacing w:line="360" w:lineRule="auto"/>
        <w:ind w:firstLineChars="196" w:firstLine="472"/>
        <w:rPr>
          <w:b/>
          <w:sz w:val="24"/>
        </w:rPr>
      </w:pPr>
      <w:r>
        <w:rPr>
          <w:b/>
          <w:sz w:val="24"/>
        </w:rPr>
        <w:t xml:space="preserve">3.1. </w:t>
      </w:r>
      <w:r>
        <w:rPr>
          <w:rFonts w:hint="eastAsia"/>
          <w:sz w:val="24"/>
        </w:rPr>
        <w:t>投标货物</w:t>
      </w:r>
    </w:p>
    <w:p w:rsidR="006F2550" w:rsidRDefault="00E24454">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6F2550" w:rsidRDefault="00E24454">
      <w:pPr>
        <w:spacing w:line="360" w:lineRule="auto"/>
        <w:ind w:firstLineChars="196" w:firstLine="472"/>
        <w:rPr>
          <w:sz w:val="24"/>
        </w:rPr>
      </w:pPr>
      <w:r>
        <w:rPr>
          <w:b/>
          <w:sz w:val="24"/>
        </w:rPr>
        <w:t xml:space="preserve">3.2. </w:t>
      </w:r>
      <w:r>
        <w:rPr>
          <w:rFonts w:hint="eastAsia"/>
          <w:sz w:val="24"/>
        </w:rPr>
        <w:t>投标报价</w:t>
      </w:r>
    </w:p>
    <w:p w:rsidR="00D05A55" w:rsidRDefault="00E24454">
      <w:pPr>
        <w:adjustRightInd w:val="0"/>
        <w:spacing w:line="360" w:lineRule="auto"/>
        <w:ind w:firstLineChars="200" w:firstLine="480"/>
        <w:rPr>
          <w:rFonts w:ascii="宋体" w:hAnsi="宋体" w:cs="宋体"/>
          <w:kern w:val="0"/>
          <w:sz w:val="24"/>
        </w:rPr>
      </w:pPr>
      <w:r>
        <w:rPr>
          <w:rFonts w:ascii="宋体" w:hAnsi="宋体" w:cs="宋体" w:hint="eastAsia"/>
          <w:kern w:val="0"/>
          <w:sz w:val="24"/>
        </w:rPr>
        <w:t>（1）</w:t>
      </w:r>
      <w:r w:rsidR="00D05A55">
        <w:rPr>
          <w:rFonts w:ascii="宋体" w:hAnsi="宋体" w:cs="宋体" w:hint="eastAsia"/>
          <w:kern w:val="0"/>
          <w:sz w:val="24"/>
        </w:rPr>
        <w:t>本项目最高限价为40万元，投标报价不得等于、大于最高限价，否则为废标。</w:t>
      </w:r>
    </w:p>
    <w:p w:rsidR="006F2550" w:rsidRDefault="00D05A55">
      <w:pPr>
        <w:adjustRightInd w:val="0"/>
        <w:spacing w:line="360" w:lineRule="auto"/>
        <w:ind w:firstLineChars="200" w:firstLine="480"/>
        <w:rPr>
          <w:rFonts w:ascii="宋体" w:hAnsi="宋体" w:cs="宋体"/>
          <w:kern w:val="0"/>
          <w:sz w:val="24"/>
        </w:rPr>
      </w:pPr>
      <w:r>
        <w:rPr>
          <w:rFonts w:ascii="宋体" w:hAnsi="宋体" w:cs="宋体" w:hint="eastAsia"/>
          <w:kern w:val="0"/>
          <w:sz w:val="24"/>
        </w:rPr>
        <w:lastRenderedPageBreak/>
        <w:t>（2）</w:t>
      </w:r>
      <w:r w:rsidR="00E24454">
        <w:rPr>
          <w:rFonts w:ascii="宋体" w:hAnsi="宋体" w:cs="宋体" w:hint="eastAsia"/>
          <w:kern w:val="0"/>
          <w:sz w:val="24"/>
        </w:rPr>
        <w:t>有意参加投标的投标人应自行踏勘现场，了解相关情况，以便能合理报价。投标人安装调试结束后须将建筑垃圾清运出场。</w:t>
      </w:r>
    </w:p>
    <w:p w:rsidR="006F2550" w:rsidRDefault="00D05A55">
      <w:pPr>
        <w:adjustRightInd w:val="0"/>
        <w:spacing w:line="360" w:lineRule="auto"/>
        <w:ind w:firstLineChars="200" w:firstLine="480"/>
        <w:rPr>
          <w:rFonts w:ascii="宋体" w:hAnsi="宋体" w:cs="宋体"/>
          <w:kern w:val="0"/>
          <w:sz w:val="24"/>
        </w:rPr>
      </w:pPr>
      <w:r>
        <w:rPr>
          <w:rFonts w:ascii="宋体" w:hAnsi="宋体" w:cs="宋体" w:hint="eastAsia"/>
          <w:kern w:val="0"/>
          <w:sz w:val="24"/>
        </w:rPr>
        <w:t>（3）</w:t>
      </w:r>
      <w:r w:rsidR="00E24454">
        <w:rPr>
          <w:rFonts w:ascii="宋体" w:hAnsi="宋体" w:cs="宋体" w:hint="eastAsia"/>
          <w:kern w:val="0"/>
          <w:sz w:val="24"/>
        </w:rPr>
        <w:t>投标总价包括但不限于设备及其附件、备品备件、包装、优化设计、运输（包含垂直运输）、交付至交货地点的装卸费、税金、技术资料、卖方应当提供的服务、售后服务费和安装、调试、验收（包含如需法定部门检测、检定发证的所需费用）、培训、保修、各种保险等全部费用。</w:t>
      </w:r>
    </w:p>
    <w:p w:rsidR="006F2550" w:rsidRDefault="00D05A55">
      <w:pPr>
        <w:adjustRightInd w:val="0"/>
        <w:spacing w:line="360" w:lineRule="auto"/>
        <w:ind w:firstLineChars="200" w:firstLine="480"/>
        <w:rPr>
          <w:rFonts w:ascii="宋体" w:hAnsi="宋体" w:cs="宋体"/>
          <w:kern w:val="0"/>
          <w:sz w:val="24"/>
        </w:rPr>
      </w:pPr>
      <w:r>
        <w:rPr>
          <w:rFonts w:ascii="宋体" w:hAnsi="宋体" w:cs="宋体" w:hint="eastAsia"/>
          <w:kern w:val="0"/>
          <w:sz w:val="24"/>
        </w:rPr>
        <w:t>（4）</w:t>
      </w:r>
      <w:r w:rsidR="00E24454">
        <w:rPr>
          <w:rFonts w:ascii="宋体" w:hAnsi="宋体" w:cs="宋体" w:hint="eastAsia"/>
          <w:kern w:val="0"/>
          <w:sz w:val="24"/>
        </w:rPr>
        <w:t>本次采购为交钥匙工程，即完成本项目的全部设备、主辅材的供应，施工安装，系统集成（含原有设备），调试，检测，验收、培训直至交付招标人使用全过程及售后服务的所有工作。即作为一个完整的产品交付招标人使用及售后服务的全部费用。同时包含采购文件（含设备清单）未明确列出但按常规应当包括或使该设备正常运行应当包含的内容，并在分项报价中详细列明。凡投标人未填写价格的项目，该项费用被认为已包括在其他项目的价格中。</w:t>
      </w:r>
    </w:p>
    <w:p w:rsidR="006F2550" w:rsidRDefault="00D05A55">
      <w:pPr>
        <w:adjustRightInd w:val="0"/>
        <w:spacing w:line="360" w:lineRule="auto"/>
        <w:ind w:firstLineChars="200" w:firstLine="480"/>
        <w:rPr>
          <w:sz w:val="24"/>
        </w:rPr>
      </w:pPr>
      <w:r>
        <w:rPr>
          <w:rFonts w:ascii="宋体" w:hAnsi="宋体" w:cs="宋体" w:hint="eastAsia"/>
          <w:kern w:val="0"/>
          <w:sz w:val="24"/>
        </w:rPr>
        <w:t>（5）</w:t>
      </w:r>
      <w:r w:rsidR="00E24454">
        <w:rPr>
          <w:rFonts w:ascii="宋体" w:hAnsi="宋体" w:cs="宋体" w:hint="eastAsia"/>
          <w:kern w:val="0"/>
          <w:sz w:val="24"/>
        </w:rPr>
        <w:t>对于本工程的线材辅材、未列辅材、未列辅助性设备或两功能性设备之间的过渡设备、施工难易程度均由投标人踏勘现场自行测算，供货、安装过程中的不可预测因素及其他风险均由投标人承担；投标人未报、少报、</w:t>
      </w:r>
      <w:proofErr w:type="gramStart"/>
      <w:r w:rsidR="00E24454">
        <w:rPr>
          <w:rFonts w:ascii="宋体" w:hAnsi="宋体" w:cs="宋体" w:hint="eastAsia"/>
          <w:kern w:val="0"/>
          <w:sz w:val="24"/>
        </w:rPr>
        <w:t>漏报均</w:t>
      </w:r>
      <w:proofErr w:type="gramEnd"/>
      <w:r w:rsidR="00E24454">
        <w:rPr>
          <w:rFonts w:ascii="宋体" w:hAnsi="宋体" w:cs="宋体" w:hint="eastAsia"/>
          <w:kern w:val="0"/>
          <w:sz w:val="24"/>
        </w:rPr>
        <w:t>视为对招标人的优惠，成交后不得以此为由要求增加任何费用。</w:t>
      </w:r>
    </w:p>
    <w:p w:rsidR="006F2550" w:rsidRDefault="00E24454">
      <w:pPr>
        <w:spacing w:line="360" w:lineRule="auto"/>
        <w:ind w:firstLineChars="200" w:firstLine="482"/>
        <w:rPr>
          <w:b/>
          <w:sz w:val="24"/>
        </w:rPr>
      </w:pPr>
      <w:r>
        <w:rPr>
          <w:b/>
          <w:sz w:val="24"/>
        </w:rPr>
        <w:t xml:space="preserve">3.3. </w:t>
      </w:r>
      <w:r>
        <w:rPr>
          <w:rFonts w:hint="eastAsia"/>
          <w:sz w:val="24"/>
        </w:rPr>
        <w:t>投标文件的递交</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rsidR="006F2550" w:rsidRDefault="00E24454">
      <w:pPr>
        <w:spacing w:line="360" w:lineRule="auto"/>
        <w:ind w:firstLineChars="200" w:firstLine="480"/>
        <w:rPr>
          <w:sz w:val="24"/>
        </w:rPr>
      </w:pPr>
      <w:r>
        <w:rPr>
          <w:rFonts w:hint="eastAsia"/>
          <w:sz w:val="24"/>
        </w:rPr>
        <w:t>（</w:t>
      </w:r>
      <w:r>
        <w:rPr>
          <w:rFonts w:hint="eastAsia"/>
          <w:sz w:val="24"/>
        </w:rPr>
        <w:t>2</w:t>
      </w:r>
      <w:r>
        <w:rPr>
          <w:rFonts w:hint="eastAsia"/>
          <w:sz w:val="24"/>
        </w:rPr>
        <w:t>）投标文件应在投标截止时间前送达指定地点，</w:t>
      </w:r>
      <w:r>
        <w:rPr>
          <w:rFonts w:ascii="黑体" w:eastAsia="黑体" w:hint="eastAsia"/>
          <w:b/>
          <w:sz w:val="24"/>
        </w:rPr>
        <w:t>逾期送达或未送达指定地点以及未按询价文件要求密封的投标文件，投标人须自行承担相应风险。</w:t>
      </w:r>
    </w:p>
    <w:p w:rsidR="006F2550" w:rsidRDefault="00E24454">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6F2550" w:rsidRDefault="00E24454">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6F2550" w:rsidRDefault="00E24454">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6F2550" w:rsidRDefault="00E24454">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6F2550" w:rsidRDefault="00E24454">
      <w:pPr>
        <w:spacing w:line="360" w:lineRule="auto"/>
        <w:ind w:firstLineChars="200" w:firstLine="482"/>
        <w:rPr>
          <w:b/>
          <w:sz w:val="24"/>
        </w:rPr>
      </w:pPr>
      <w:r>
        <w:rPr>
          <w:rFonts w:hint="eastAsia"/>
          <w:b/>
          <w:sz w:val="24"/>
        </w:rPr>
        <w:t>3</w:t>
      </w:r>
      <w:r>
        <w:rPr>
          <w:b/>
          <w:sz w:val="24"/>
        </w:rPr>
        <w:t>.</w:t>
      </w:r>
      <w:r>
        <w:rPr>
          <w:rFonts w:hint="eastAsia"/>
          <w:b/>
          <w:sz w:val="24"/>
        </w:rPr>
        <w:t xml:space="preserve">5. </w:t>
      </w:r>
      <w:r>
        <w:rPr>
          <w:rFonts w:hint="eastAsia"/>
          <w:sz w:val="24"/>
        </w:rPr>
        <w:t>分包投标</w:t>
      </w:r>
    </w:p>
    <w:p w:rsidR="006F2550" w:rsidRDefault="00E24454">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6F2550" w:rsidRDefault="00E24454">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6. </w:t>
      </w:r>
      <w:r>
        <w:rPr>
          <w:rFonts w:ascii="宋体" w:hAnsi="宋体" w:hint="eastAsia"/>
          <w:sz w:val="24"/>
        </w:rPr>
        <w:t>联合体投标</w:t>
      </w:r>
    </w:p>
    <w:p w:rsidR="006F2550" w:rsidRDefault="00E24454">
      <w:pPr>
        <w:spacing w:line="360" w:lineRule="auto"/>
        <w:ind w:firstLineChars="200" w:firstLine="480"/>
        <w:rPr>
          <w:rFonts w:ascii="宋体" w:hAnsi="宋体"/>
          <w:sz w:val="24"/>
        </w:rPr>
      </w:pPr>
      <w:r>
        <w:rPr>
          <w:rFonts w:ascii="宋体" w:hAnsi="宋体" w:hint="eastAsia"/>
          <w:sz w:val="24"/>
        </w:rPr>
        <w:t>本次招标不接受联合体投标。</w:t>
      </w:r>
    </w:p>
    <w:p w:rsidR="006F2550" w:rsidRDefault="00E24454">
      <w:pPr>
        <w:spacing w:line="360" w:lineRule="auto"/>
        <w:ind w:firstLineChars="200" w:firstLine="482"/>
        <w:rPr>
          <w:b/>
          <w:sz w:val="24"/>
        </w:rPr>
      </w:pPr>
      <w:r>
        <w:rPr>
          <w:b/>
          <w:sz w:val="24"/>
        </w:rPr>
        <w:t>3.</w:t>
      </w:r>
      <w:r>
        <w:rPr>
          <w:rFonts w:hint="eastAsia"/>
          <w:b/>
          <w:sz w:val="24"/>
        </w:rPr>
        <w:t>7</w:t>
      </w:r>
      <w:r>
        <w:rPr>
          <w:b/>
          <w:sz w:val="24"/>
        </w:rPr>
        <w:t xml:space="preserve">. </w:t>
      </w:r>
      <w:r>
        <w:rPr>
          <w:rFonts w:hint="eastAsia"/>
          <w:sz w:val="24"/>
        </w:rPr>
        <w:t>投标有效期</w:t>
      </w:r>
    </w:p>
    <w:p w:rsidR="006F2550" w:rsidRDefault="00E24454">
      <w:pPr>
        <w:spacing w:line="360" w:lineRule="auto"/>
        <w:ind w:firstLineChars="196" w:firstLine="470"/>
        <w:rPr>
          <w:b/>
          <w:sz w:val="24"/>
        </w:rPr>
      </w:pPr>
      <w:r>
        <w:rPr>
          <w:rFonts w:hint="eastAsia"/>
          <w:sz w:val="24"/>
        </w:rPr>
        <w:lastRenderedPageBreak/>
        <w:t>从投标截止时间起，投标有效期为</w:t>
      </w:r>
      <w:r>
        <w:rPr>
          <w:sz w:val="24"/>
        </w:rPr>
        <w:t>90</w:t>
      </w:r>
      <w:r>
        <w:rPr>
          <w:rFonts w:hint="eastAsia"/>
          <w:sz w:val="24"/>
        </w:rPr>
        <w:t>天。</w:t>
      </w:r>
    </w:p>
    <w:p w:rsidR="006F2550" w:rsidRDefault="00E24454">
      <w:pPr>
        <w:spacing w:line="360" w:lineRule="auto"/>
        <w:ind w:firstLineChars="196" w:firstLine="472"/>
        <w:rPr>
          <w:b/>
          <w:sz w:val="24"/>
        </w:rPr>
      </w:pPr>
      <w:r>
        <w:rPr>
          <w:b/>
          <w:sz w:val="24"/>
        </w:rPr>
        <w:t>3.</w:t>
      </w:r>
      <w:r>
        <w:rPr>
          <w:rFonts w:hint="eastAsia"/>
          <w:b/>
          <w:sz w:val="24"/>
        </w:rPr>
        <w:t>8</w:t>
      </w:r>
      <w:r>
        <w:rPr>
          <w:b/>
          <w:sz w:val="24"/>
        </w:rPr>
        <w:t xml:space="preserve">. </w:t>
      </w:r>
      <w:r>
        <w:rPr>
          <w:rFonts w:hint="eastAsia"/>
          <w:sz w:val="24"/>
        </w:rPr>
        <w:t>招标终止</w:t>
      </w:r>
    </w:p>
    <w:p w:rsidR="006F2550" w:rsidRDefault="00E24454" w:rsidP="004120EF">
      <w:pPr>
        <w:spacing w:line="360" w:lineRule="auto"/>
        <w:ind w:firstLineChars="200" w:firstLine="480"/>
        <w:rPr>
          <w:rFonts w:ascii="宋体"/>
          <w:b/>
          <w:sz w:val="24"/>
        </w:rPr>
      </w:pPr>
      <w:r>
        <w:rPr>
          <w:rFonts w:hint="eastAsia"/>
          <w:sz w:val="24"/>
        </w:rPr>
        <w:t>投标截止后，如投标人少于</w:t>
      </w:r>
      <w:r>
        <w:rPr>
          <w:sz w:val="24"/>
        </w:rPr>
        <w:t>3</w:t>
      </w:r>
      <w:r>
        <w:rPr>
          <w:rFonts w:hint="eastAsia"/>
          <w:sz w:val="24"/>
        </w:rPr>
        <w:t>个，招标人有权选择其他采购方式或终止本次招标。</w:t>
      </w:r>
    </w:p>
    <w:p w:rsidR="006F2550" w:rsidRDefault="00E24454">
      <w:pPr>
        <w:spacing w:line="360" w:lineRule="auto"/>
        <w:rPr>
          <w:rFonts w:ascii="宋体"/>
          <w:b/>
          <w:sz w:val="24"/>
        </w:rPr>
      </w:pPr>
      <w:r>
        <w:rPr>
          <w:rFonts w:ascii="宋体" w:hAnsi="宋体" w:hint="eastAsia"/>
          <w:b/>
          <w:sz w:val="24"/>
        </w:rPr>
        <w:t>四、评标</w:t>
      </w:r>
    </w:p>
    <w:p w:rsidR="006F2550" w:rsidRDefault="00E24454">
      <w:pPr>
        <w:spacing w:line="360" w:lineRule="auto"/>
        <w:ind w:firstLineChars="200" w:firstLine="482"/>
        <w:rPr>
          <w:sz w:val="24"/>
        </w:rPr>
      </w:pPr>
      <w:r>
        <w:rPr>
          <w:b/>
          <w:sz w:val="24"/>
        </w:rPr>
        <w:t xml:space="preserve">4.1. </w:t>
      </w:r>
      <w:r>
        <w:rPr>
          <w:rFonts w:hint="eastAsia"/>
          <w:sz w:val="24"/>
        </w:rPr>
        <w:t>招标人按规定的时间和地点进行公开开标，投标人可派代表（持授权代表身份证明）参加。</w:t>
      </w:r>
      <w:r>
        <w:rPr>
          <w:rFonts w:ascii="黑体" w:eastAsia="黑体" w:hint="eastAsia"/>
          <w:b/>
          <w:sz w:val="24"/>
        </w:rPr>
        <w:t>投标人未派代表参加开标的，视为默认接受开标结果。</w:t>
      </w:r>
    </w:p>
    <w:p w:rsidR="006F2550" w:rsidRDefault="00E24454">
      <w:pPr>
        <w:spacing w:line="360" w:lineRule="auto"/>
        <w:ind w:firstLineChars="200" w:firstLine="482"/>
        <w:rPr>
          <w:b/>
          <w:sz w:val="24"/>
        </w:rPr>
      </w:pPr>
      <w:r>
        <w:rPr>
          <w:b/>
          <w:sz w:val="24"/>
        </w:rPr>
        <w:t xml:space="preserve">4.2.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6F2550" w:rsidRDefault="00E24454">
      <w:pPr>
        <w:spacing w:line="360" w:lineRule="auto"/>
        <w:ind w:firstLineChars="200" w:firstLine="482"/>
        <w:rPr>
          <w:sz w:val="24"/>
        </w:rPr>
      </w:pPr>
      <w:r>
        <w:rPr>
          <w:b/>
          <w:sz w:val="24"/>
        </w:rPr>
        <w:t xml:space="preserve">4.3. </w:t>
      </w:r>
      <w:r>
        <w:rPr>
          <w:rFonts w:hint="eastAsia"/>
          <w:sz w:val="24"/>
        </w:rPr>
        <w:t>招标人组织用户代表和</w:t>
      </w:r>
      <w:r>
        <w:rPr>
          <w:rFonts w:ascii="宋体" w:hint="eastAsia"/>
          <w:sz w:val="24"/>
          <w:lang w:val="zh-CN"/>
        </w:rPr>
        <w:t>有关技术、经济方面的</w:t>
      </w:r>
      <w:r>
        <w:rPr>
          <w:rFonts w:hint="eastAsia"/>
          <w:sz w:val="24"/>
        </w:rPr>
        <w:t>专家组成评标小组进行评标。</w:t>
      </w:r>
    </w:p>
    <w:p w:rsidR="006F2550" w:rsidRDefault="00E24454">
      <w:pPr>
        <w:spacing w:line="360" w:lineRule="auto"/>
        <w:ind w:firstLineChars="200" w:firstLine="482"/>
        <w:rPr>
          <w:b/>
          <w:sz w:val="24"/>
        </w:rPr>
      </w:pPr>
      <w:r>
        <w:rPr>
          <w:b/>
          <w:sz w:val="24"/>
        </w:rPr>
        <w:t xml:space="preserve">4.4.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及投标是否对招标文件的实质性要求和条件做出响应进行审查。</w:t>
      </w:r>
    </w:p>
    <w:p w:rsidR="006F2550" w:rsidRDefault="00E24454">
      <w:pPr>
        <w:spacing w:line="360" w:lineRule="auto"/>
        <w:ind w:firstLineChars="200" w:firstLine="482"/>
        <w:rPr>
          <w:b/>
          <w:sz w:val="24"/>
        </w:rPr>
      </w:pPr>
      <w:r>
        <w:rPr>
          <w:b/>
          <w:sz w:val="24"/>
        </w:rPr>
        <w:t xml:space="preserve">4.5. </w:t>
      </w:r>
      <w:r>
        <w:rPr>
          <w:rFonts w:hint="eastAsia"/>
          <w:sz w:val="24"/>
        </w:rPr>
        <w:t>对招标文件的实质性要求和条件做出响应的投标应该是与招标文件要求的全部条款、条件、指标和规格相符，没有重大偏离的投标。招标人和评委判定投标的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6F2550" w:rsidRDefault="00E24454">
      <w:pPr>
        <w:spacing w:line="353" w:lineRule="auto"/>
        <w:ind w:firstLineChars="200" w:firstLine="482"/>
        <w:rPr>
          <w:sz w:val="24"/>
        </w:rPr>
      </w:pPr>
      <w:r>
        <w:rPr>
          <w:b/>
          <w:sz w:val="24"/>
        </w:rPr>
        <w:t xml:space="preserve">4.6. </w:t>
      </w:r>
      <w:r>
        <w:rPr>
          <w:rFonts w:hint="eastAsia"/>
          <w:sz w:val="24"/>
        </w:rPr>
        <w:t>投标文件出现（但不限于）下列情况之一的，由评标小组评审后作无效投标</w:t>
      </w:r>
      <w:proofErr w:type="gramStart"/>
      <w:r>
        <w:rPr>
          <w:rFonts w:hint="eastAsia"/>
          <w:sz w:val="24"/>
        </w:rPr>
        <w:t>或废标处理</w:t>
      </w:r>
      <w:proofErr w:type="gramEnd"/>
      <w:r>
        <w:rPr>
          <w:rFonts w:hint="eastAsia"/>
          <w:sz w:val="24"/>
        </w:rPr>
        <w:t>：</w:t>
      </w:r>
    </w:p>
    <w:p w:rsidR="006F2550" w:rsidRDefault="00E24454">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6F2550" w:rsidRDefault="00E24454">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6F2550" w:rsidRDefault="00E24454">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6F2550" w:rsidRDefault="00E24454">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6F2550" w:rsidRDefault="00E24454">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6F2550" w:rsidRDefault="00E24454">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）重要技术指标和参数不满足招标要求的；</w:t>
      </w:r>
    </w:p>
    <w:p w:rsidR="006F2550" w:rsidRDefault="00E24454">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6F2550" w:rsidRDefault="00E24454">
      <w:pPr>
        <w:spacing w:line="353" w:lineRule="auto"/>
        <w:ind w:firstLineChars="200" w:firstLine="480"/>
        <w:rPr>
          <w:sz w:val="24"/>
        </w:rPr>
      </w:pPr>
      <w:r>
        <w:rPr>
          <w:rFonts w:hint="eastAsia"/>
          <w:sz w:val="24"/>
        </w:rPr>
        <w:t>（</w:t>
      </w:r>
      <w:r>
        <w:rPr>
          <w:rFonts w:hint="eastAsia"/>
          <w:sz w:val="24"/>
        </w:rPr>
        <w:t>8</w:t>
      </w:r>
      <w:r>
        <w:rPr>
          <w:rFonts w:hint="eastAsia"/>
          <w:sz w:val="24"/>
        </w:rPr>
        <w:t>）未对招标文件实质性要求和条件做出响应的；</w:t>
      </w:r>
    </w:p>
    <w:p w:rsidR="006F2550" w:rsidRDefault="00E24454">
      <w:pPr>
        <w:spacing w:line="353" w:lineRule="auto"/>
        <w:ind w:firstLineChars="200" w:firstLine="480"/>
        <w:rPr>
          <w:sz w:val="24"/>
        </w:rPr>
      </w:pPr>
      <w:r>
        <w:rPr>
          <w:rFonts w:hint="eastAsia"/>
          <w:sz w:val="24"/>
        </w:rPr>
        <w:t>（</w:t>
      </w:r>
      <w:r>
        <w:rPr>
          <w:rFonts w:hint="eastAsia"/>
          <w:sz w:val="24"/>
        </w:rPr>
        <w:t>9</w:t>
      </w:r>
      <w:r>
        <w:rPr>
          <w:rFonts w:hint="eastAsia"/>
          <w:sz w:val="24"/>
        </w:rPr>
        <w:t>）故意哄抬价格或压价等其它恶意串通投标的；</w:t>
      </w:r>
    </w:p>
    <w:p w:rsidR="006F2550" w:rsidRDefault="00E24454">
      <w:pPr>
        <w:spacing w:line="353" w:lineRule="auto"/>
        <w:ind w:firstLineChars="200" w:firstLine="480"/>
        <w:rPr>
          <w:sz w:val="24"/>
        </w:rPr>
      </w:pPr>
      <w:r>
        <w:rPr>
          <w:rFonts w:hint="eastAsia"/>
          <w:sz w:val="24"/>
        </w:rPr>
        <w:t>（</w:t>
      </w:r>
      <w:r>
        <w:rPr>
          <w:sz w:val="24"/>
        </w:rPr>
        <w:t>1</w:t>
      </w:r>
      <w:r>
        <w:rPr>
          <w:rFonts w:hint="eastAsia"/>
          <w:sz w:val="24"/>
        </w:rPr>
        <w:t>0</w:t>
      </w:r>
      <w:r>
        <w:rPr>
          <w:rFonts w:hint="eastAsia"/>
          <w:sz w:val="24"/>
        </w:rPr>
        <w:t>）有损害招标人和用户利益的规定的；</w:t>
      </w:r>
    </w:p>
    <w:p w:rsidR="006F2550" w:rsidRDefault="00E24454">
      <w:pPr>
        <w:spacing w:line="353" w:lineRule="auto"/>
        <w:ind w:firstLineChars="200" w:firstLine="480"/>
        <w:rPr>
          <w:sz w:val="24"/>
        </w:rPr>
      </w:pPr>
      <w:r>
        <w:rPr>
          <w:rFonts w:hint="eastAsia"/>
          <w:sz w:val="24"/>
        </w:rPr>
        <w:t>（</w:t>
      </w:r>
      <w:r>
        <w:rPr>
          <w:rFonts w:hint="eastAsia"/>
          <w:sz w:val="24"/>
        </w:rPr>
        <w:t>11</w:t>
      </w:r>
      <w:r>
        <w:rPr>
          <w:rFonts w:hint="eastAsia"/>
          <w:sz w:val="24"/>
        </w:rPr>
        <w:t>）不同投标人的投标文件由同一单位或者个人编制；</w:t>
      </w:r>
    </w:p>
    <w:p w:rsidR="006F2550" w:rsidRDefault="00E24454">
      <w:pPr>
        <w:spacing w:line="353" w:lineRule="auto"/>
        <w:ind w:firstLineChars="200" w:firstLine="480"/>
        <w:rPr>
          <w:sz w:val="24"/>
        </w:rPr>
      </w:pPr>
      <w:r>
        <w:rPr>
          <w:rFonts w:hint="eastAsia"/>
          <w:sz w:val="24"/>
        </w:rPr>
        <w:t>（</w:t>
      </w:r>
      <w:r>
        <w:rPr>
          <w:rFonts w:hint="eastAsia"/>
          <w:sz w:val="24"/>
        </w:rPr>
        <w:t>12</w:t>
      </w:r>
      <w:r>
        <w:rPr>
          <w:rFonts w:hint="eastAsia"/>
          <w:sz w:val="24"/>
        </w:rPr>
        <w:t>）不同投标人委托同一单位或者个人办理投标事宜；</w:t>
      </w:r>
    </w:p>
    <w:p w:rsidR="006F2550" w:rsidRDefault="00E24454">
      <w:pPr>
        <w:spacing w:line="353" w:lineRule="auto"/>
        <w:ind w:firstLineChars="200" w:firstLine="480"/>
        <w:rPr>
          <w:sz w:val="24"/>
        </w:rPr>
      </w:pPr>
      <w:r>
        <w:rPr>
          <w:rFonts w:hint="eastAsia"/>
          <w:sz w:val="24"/>
        </w:rPr>
        <w:lastRenderedPageBreak/>
        <w:t>（</w:t>
      </w:r>
      <w:r>
        <w:rPr>
          <w:rFonts w:hint="eastAsia"/>
          <w:sz w:val="24"/>
        </w:rPr>
        <w:t>13</w:t>
      </w:r>
      <w:r>
        <w:rPr>
          <w:rFonts w:hint="eastAsia"/>
          <w:sz w:val="24"/>
        </w:rPr>
        <w:t>）不同投标人的投标文件载明的项目管理成员或者联系人员为同一人；</w:t>
      </w:r>
    </w:p>
    <w:p w:rsidR="006F2550" w:rsidRDefault="00E24454">
      <w:pPr>
        <w:spacing w:line="353" w:lineRule="auto"/>
        <w:ind w:firstLineChars="200" w:firstLine="480"/>
        <w:rPr>
          <w:sz w:val="24"/>
        </w:rPr>
      </w:pPr>
      <w:r>
        <w:rPr>
          <w:rFonts w:hint="eastAsia"/>
          <w:sz w:val="24"/>
        </w:rPr>
        <w:t>（</w:t>
      </w:r>
      <w:r>
        <w:rPr>
          <w:rFonts w:hint="eastAsia"/>
          <w:sz w:val="24"/>
        </w:rPr>
        <w:t>14</w:t>
      </w:r>
      <w:r>
        <w:rPr>
          <w:rFonts w:hint="eastAsia"/>
          <w:sz w:val="24"/>
        </w:rPr>
        <w:t>）不同投标人的投标文件异常一致或者投标报价呈规律性差异；</w:t>
      </w:r>
    </w:p>
    <w:p w:rsidR="006F2550" w:rsidRDefault="00E24454">
      <w:pPr>
        <w:spacing w:line="353" w:lineRule="auto"/>
        <w:ind w:firstLineChars="200" w:firstLine="480"/>
        <w:rPr>
          <w:sz w:val="24"/>
        </w:rPr>
      </w:pPr>
      <w:r>
        <w:rPr>
          <w:rFonts w:hint="eastAsia"/>
          <w:sz w:val="24"/>
        </w:rPr>
        <w:t>（</w:t>
      </w:r>
      <w:r>
        <w:rPr>
          <w:rFonts w:hint="eastAsia"/>
          <w:sz w:val="24"/>
        </w:rPr>
        <w:t>15</w:t>
      </w:r>
      <w:r>
        <w:rPr>
          <w:rFonts w:hint="eastAsia"/>
          <w:sz w:val="24"/>
        </w:rPr>
        <w:t>）不同投标人的投标文件相互混装；</w:t>
      </w:r>
    </w:p>
    <w:p w:rsidR="006F2550" w:rsidRDefault="00E24454">
      <w:pPr>
        <w:spacing w:line="353" w:lineRule="auto"/>
        <w:ind w:firstLineChars="200" w:firstLine="480"/>
        <w:rPr>
          <w:sz w:val="24"/>
        </w:rPr>
      </w:pPr>
      <w:r>
        <w:rPr>
          <w:rFonts w:hint="eastAsia"/>
          <w:sz w:val="24"/>
        </w:rPr>
        <w:t>（</w:t>
      </w:r>
      <w:r>
        <w:rPr>
          <w:rFonts w:hint="eastAsia"/>
          <w:sz w:val="24"/>
        </w:rPr>
        <w:t>16</w:t>
      </w:r>
      <w:r>
        <w:rPr>
          <w:rFonts w:hint="eastAsia"/>
          <w:sz w:val="24"/>
        </w:rPr>
        <w:t>）不同投标人的投标保证金从同一单位或者个人的账户转出。</w:t>
      </w:r>
    </w:p>
    <w:p w:rsidR="006F2550" w:rsidRDefault="00E24454">
      <w:pPr>
        <w:spacing w:line="353" w:lineRule="auto"/>
        <w:ind w:firstLineChars="200" w:firstLine="482"/>
        <w:rPr>
          <w:b/>
          <w:sz w:val="24"/>
        </w:rPr>
      </w:pPr>
      <w:r>
        <w:rPr>
          <w:b/>
          <w:sz w:val="24"/>
        </w:rPr>
        <w:t xml:space="preserve">4.7. </w:t>
      </w:r>
      <w:r>
        <w:rPr>
          <w:rFonts w:hint="eastAsia"/>
          <w:sz w:val="24"/>
        </w:rPr>
        <w:t>评标小组认为有必要时，将要求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6F2550" w:rsidRDefault="00E24454">
      <w:pPr>
        <w:spacing w:line="353" w:lineRule="auto"/>
        <w:ind w:firstLineChars="200" w:firstLine="482"/>
        <w:rPr>
          <w:sz w:val="24"/>
        </w:rPr>
      </w:pPr>
      <w:r>
        <w:rPr>
          <w:b/>
          <w:sz w:val="24"/>
        </w:rPr>
        <w:t xml:space="preserve">4.8. </w:t>
      </w:r>
      <w:r>
        <w:rPr>
          <w:rFonts w:hint="eastAsia"/>
          <w:sz w:val="24"/>
        </w:rPr>
        <w:t>评标小组将从投标人的投标报价、产品质量、技术方案、售后服务、企业状况等经济、技术和商务及其他优惠条件等方面，依据评标方法，对所有投标文件进行综合评审。</w:t>
      </w:r>
    </w:p>
    <w:p w:rsidR="006F2550" w:rsidRDefault="006F2550">
      <w:pPr>
        <w:spacing w:line="353" w:lineRule="auto"/>
        <w:rPr>
          <w:b/>
          <w:sz w:val="24"/>
        </w:rPr>
      </w:pPr>
    </w:p>
    <w:p w:rsidR="006F2550" w:rsidRDefault="00E24454">
      <w:pPr>
        <w:spacing w:line="353" w:lineRule="auto"/>
        <w:rPr>
          <w:b/>
          <w:sz w:val="24"/>
        </w:rPr>
      </w:pPr>
      <w:r>
        <w:rPr>
          <w:rFonts w:hint="eastAsia"/>
          <w:b/>
          <w:sz w:val="24"/>
        </w:rPr>
        <w:t>五、评标方法及评分标准</w:t>
      </w:r>
    </w:p>
    <w:p w:rsidR="006F2550" w:rsidRDefault="00E24454">
      <w:pPr>
        <w:spacing w:line="353" w:lineRule="auto"/>
        <w:ind w:firstLineChars="196" w:firstLine="472"/>
        <w:rPr>
          <w:sz w:val="24"/>
        </w:rPr>
      </w:pPr>
      <w:r>
        <w:rPr>
          <w:b/>
          <w:sz w:val="24"/>
        </w:rPr>
        <w:t>5.1.</w:t>
      </w:r>
      <w:r>
        <w:rPr>
          <w:sz w:val="24"/>
        </w:rPr>
        <w:t xml:space="preserve"> </w:t>
      </w:r>
      <w:r>
        <w:rPr>
          <w:rFonts w:hint="eastAsia"/>
          <w:sz w:val="24"/>
        </w:rPr>
        <w:t>评标方法</w:t>
      </w:r>
    </w:p>
    <w:p w:rsidR="006F2550" w:rsidRDefault="00E24454">
      <w:pPr>
        <w:spacing w:line="353" w:lineRule="auto"/>
        <w:ind w:firstLineChars="200" w:firstLine="480"/>
        <w:rPr>
          <w:sz w:val="24"/>
        </w:rPr>
      </w:pPr>
      <w:r>
        <w:rPr>
          <w:rFonts w:hint="eastAsia"/>
          <w:sz w:val="24"/>
        </w:rPr>
        <w:t>（</w:t>
      </w:r>
      <w:r>
        <w:rPr>
          <w:sz w:val="24"/>
        </w:rPr>
        <w:t>1</w:t>
      </w:r>
      <w:r>
        <w:rPr>
          <w:rFonts w:hint="eastAsia"/>
          <w:sz w:val="24"/>
        </w:rPr>
        <w:t>）本次招标采用</w:t>
      </w:r>
      <w:r>
        <w:rPr>
          <w:rFonts w:hint="eastAsia"/>
          <w:b/>
          <w:sz w:val="24"/>
        </w:rPr>
        <w:t>综合评分法</w:t>
      </w:r>
      <w:r>
        <w:rPr>
          <w:rFonts w:hint="eastAsia"/>
          <w:sz w:val="24"/>
        </w:rPr>
        <w:t>评标，即在投标文件满足招标文件全部实质性要求，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6F2550" w:rsidRDefault="00E24454">
      <w:pPr>
        <w:spacing w:line="353" w:lineRule="auto"/>
        <w:ind w:firstLineChars="200" w:firstLine="480"/>
        <w:rPr>
          <w:sz w:val="24"/>
        </w:rPr>
      </w:pPr>
      <w:r>
        <w:rPr>
          <w:rFonts w:hint="eastAsia"/>
          <w:sz w:val="24"/>
        </w:rPr>
        <w:t>（</w:t>
      </w:r>
      <w:r>
        <w:rPr>
          <w:sz w:val="24"/>
        </w:rPr>
        <w:t>2</w:t>
      </w:r>
      <w:r>
        <w:rPr>
          <w:rFonts w:hint="eastAsia"/>
          <w:sz w:val="24"/>
        </w:rPr>
        <w:t>）评标小组各成员独立对每一份有效投标文件进行评价并对除报价以外的评分项目进行评分，报价得分由工作人员通过计算得出。</w:t>
      </w:r>
    </w:p>
    <w:p w:rsidR="00C74674" w:rsidRDefault="00E24454">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 </w:t>
      </w:r>
      <w:r>
        <w:rPr>
          <w:rFonts w:hint="eastAsia"/>
          <w:b/>
          <w:sz w:val="24"/>
        </w:rPr>
        <w:t>报价得分。</w:t>
      </w:r>
    </w:p>
    <w:p w:rsidR="006F2550" w:rsidRDefault="00E24454">
      <w:pPr>
        <w:spacing w:line="360" w:lineRule="auto"/>
        <w:ind w:firstLineChars="200" w:firstLine="482"/>
        <w:rPr>
          <w:rFonts w:ascii="宋体" w:hAnsi="宋体"/>
          <w:bCs/>
          <w:sz w:val="24"/>
        </w:rPr>
      </w:pPr>
      <w:r>
        <w:rPr>
          <w:b/>
          <w:sz w:val="24"/>
        </w:rPr>
        <w:t xml:space="preserve">5.2. </w:t>
      </w:r>
      <w:r>
        <w:rPr>
          <w:rFonts w:ascii="宋体" w:hAnsi="宋体" w:hint="eastAsia"/>
          <w:bCs/>
          <w:sz w:val="24"/>
        </w:rPr>
        <w:t>评分标准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6F2550" w:rsidTr="004120EF">
        <w:trPr>
          <w:trHeight w:val="706"/>
        </w:trPr>
        <w:tc>
          <w:tcPr>
            <w:tcW w:w="1240" w:type="dxa"/>
            <w:vAlign w:val="center"/>
          </w:tcPr>
          <w:p w:rsidR="006F2550" w:rsidRDefault="00E24454" w:rsidP="004120EF">
            <w:pPr>
              <w:jc w:val="center"/>
              <w:rPr>
                <w:b/>
              </w:rPr>
            </w:pPr>
            <w:r>
              <w:rPr>
                <w:rFonts w:hint="eastAsia"/>
                <w:b/>
              </w:rPr>
              <w:t>评审因素</w:t>
            </w:r>
          </w:p>
        </w:tc>
        <w:tc>
          <w:tcPr>
            <w:tcW w:w="924" w:type="dxa"/>
            <w:vAlign w:val="center"/>
          </w:tcPr>
          <w:p w:rsidR="006F2550" w:rsidRDefault="00E24454" w:rsidP="004120EF">
            <w:pPr>
              <w:jc w:val="center"/>
              <w:rPr>
                <w:b/>
              </w:rPr>
            </w:pPr>
            <w:r>
              <w:rPr>
                <w:rFonts w:hint="eastAsia"/>
                <w:b/>
              </w:rPr>
              <w:t>分值</w:t>
            </w:r>
          </w:p>
        </w:tc>
        <w:tc>
          <w:tcPr>
            <w:tcW w:w="6549" w:type="dxa"/>
            <w:gridSpan w:val="2"/>
            <w:vAlign w:val="center"/>
          </w:tcPr>
          <w:p w:rsidR="006F2550" w:rsidRDefault="00E24454" w:rsidP="004120E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6F2550" w:rsidTr="004120EF">
        <w:trPr>
          <w:trHeight w:val="20"/>
        </w:trPr>
        <w:tc>
          <w:tcPr>
            <w:tcW w:w="1240" w:type="dxa"/>
            <w:vAlign w:val="center"/>
          </w:tcPr>
          <w:p w:rsidR="006F2550" w:rsidRDefault="00E24454" w:rsidP="004120EF">
            <w:pPr>
              <w:jc w:val="center"/>
            </w:pPr>
            <w:r>
              <w:rPr>
                <w:rFonts w:hint="eastAsia"/>
              </w:rPr>
              <w:t>投标报价</w:t>
            </w:r>
          </w:p>
        </w:tc>
        <w:tc>
          <w:tcPr>
            <w:tcW w:w="924" w:type="dxa"/>
            <w:vAlign w:val="center"/>
          </w:tcPr>
          <w:p w:rsidR="006F2550" w:rsidRDefault="00E24454" w:rsidP="004120EF">
            <w:pPr>
              <w:jc w:val="center"/>
            </w:pPr>
            <w:r>
              <w:rPr>
                <w:rFonts w:hint="eastAsia"/>
              </w:rPr>
              <w:t>70</w:t>
            </w:r>
          </w:p>
        </w:tc>
        <w:tc>
          <w:tcPr>
            <w:tcW w:w="6549" w:type="dxa"/>
            <w:gridSpan w:val="2"/>
            <w:vAlign w:val="center"/>
          </w:tcPr>
          <w:p w:rsidR="006F2550" w:rsidRDefault="00E24454" w:rsidP="004120EF">
            <w:pPr>
              <w:ind w:leftChars="-1" w:left="-2" w:firstLineChars="200" w:firstLine="420"/>
            </w:pPr>
            <w:r>
              <w:rPr>
                <w:rFonts w:hint="eastAsia"/>
              </w:rPr>
              <w:t>满足招标文件要求且投标价格最低的投标报价为评标基准价，其价格分为满分，其他投标人的价格分按下列公式计算：</w:t>
            </w:r>
          </w:p>
          <w:p w:rsidR="006F2550" w:rsidRDefault="00E24454" w:rsidP="004120EF">
            <w:pPr>
              <w:ind w:leftChars="-1" w:left="-2" w:firstLineChars="200" w:firstLine="420"/>
            </w:pPr>
            <w:r>
              <w:rPr>
                <w:rFonts w:hint="eastAsia"/>
              </w:rPr>
              <w:t>投标报价得分＝（评标基准价</w:t>
            </w:r>
            <w:r>
              <w:t>/</w:t>
            </w:r>
            <w:r>
              <w:rPr>
                <w:rFonts w:hint="eastAsia"/>
              </w:rPr>
              <w:t>投标报价）</w:t>
            </w:r>
            <w:r>
              <w:t>×</w:t>
            </w:r>
            <w:r>
              <w:rPr>
                <w:rFonts w:hint="eastAsia"/>
              </w:rPr>
              <w:t>70</w:t>
            </w:r>
          </w:p>
        </w:tc>
      </w:tr>
      <w:tr w:rsidR="006F2550" w:rsidTr="004120EF">
        <w:trPr>
          <w:trHeight w:val="20"/>
        </w:trPr>
        <w:tc>
          <w:tcPr>
            <w:tcW w:w="1240" w:type="dxa"/>
            <w:vMerge w:val="restart"/>
            <w:vAlign w:val="center"/>
          </w:tcPr>
          <w:p w:rsidR="006F2550" w:rsidRDefault="00E24454" w:rsidP="004120EF">
            <w:pPr>
              <w:jc w:val="center"/>
            </w:pPr>
            <w:r>
              <w:rPr>
                <w:rFonts w:hint="eastAsia"/>
              </w:rPr>
              <w:t>技术</w:t>
            </w:r>
          </w:p>
        </w:tc>
        <w:tc>
          <w:tcPr>
            <w:tcW w:w="924" w:type="dxa"/>
            <w:vMerge w:val="restart"/>
            <w:vAlign w:val="center"/>
          </w:tcPr>
          <w:p w:rsidR="006F2550" w:rsidRDefault="00E24454" w:rsidP="004120EF">
            <w:pPr>
              <w:jc w:val="center"/>
            </w:pPr>
            <w:r>
              <w:rPr>
                <w:rFonts w:hint="eastAsia"/>
              </w:rPr>
              <w:t>20</w:t>
            </w:r>
          </w:p>
        </w:tc>
        <w:tc>
          <w:tcPr>
            <w:tcW w:w="1446" w:type="dxa"/>
            <w:vAlign w:val="center"/>
          </w:tcPr>
          <w:p w:rsidR="006F2550" w:rsidRDefault="00E24454" w:rsidP="004120EF">
            <w:pPr>
              <w:jc w:val="center"/>
            </w:pPr>
            <w:r>
              <w:rPr>
                <w:rFonts w:hint="eastAsia"/>
              </w:rPr>
              <w:t>技术要求</w:t>
            </w:r>
          </w:p>
          <w:p w:rsidR="006F2550" w:rsidRDefault="00E24454" w:rsidP="004120EF">
            <w:pPr>
              <w:jc w:val="center"/>
            </w:pPr>
            <w:r>
              <w:rPr>
                <w:rFonts w:hint="eastAsia"/>
              </w:rPr>
              <w:t>16</w:t>
            </w:r>
          </w:p>
        </w:tc>
        <w:tc>
          <w:tcPr>
            <w:tcW w:w="5103" w:type="dxa"/>
            <w:vAlign w:val="center"/>
          </w:tcPr>
          <w:p w:rsidR="006F2550" w:rsidRDefault="00E24454" w:rsidP="004120EF">
            <w:pPr>
              <w:ind w:firstLineChars="200" w:firstLine="420"/>
              <w:rPr>
                <w:szCs w:val="21"/>
              </w:rPr>
            </w:pPr>
            <w:r>
              <w:rPr>
                <w:rFonts w:hint="eastAsia"/>
                <w:szCs w:val="21"/>
              </w:rPr>
              <w:t>完全满足招标文件技术指标要求得基准分</w:t>
            </w:r>
            <w:r>
              <w:rPr>
                <w:rFonts w:hint="eastAsia"/>
                <w:szCs w:val="21"/>
              </w:rPr>
              <w:t>13</w:t>
            </w:r>
            <w:r>
              <w:rPr>
                <w:rFonts w:hint="eastAsia"/>
                <w:szCs w:val="21"/>
              </w:rPr>
              <w:t>分；有实质性正偏离每项加</w:t>
            </w:r>
            <w:r>
              <w:rPr>
                <w:szCs w:val="21"/>
              </w:rPr>
              <w:t>1</w:t>
            </w:r>
            <w:r>
              <w:rPr>
                <w:rFonts w:hint="eastAsia"/>
                <w:szCs w:val="21"/>
              </w:rPr>
              <w:t>分，最多加</w:t>
            </w:r>
            <w:r>
              <w:rPr>
                <w:rFonts w:hint="eastAsia"/>
                <w:szCs w:val="21"/>
              </w:rPr>
              <w:t>3</w:t>
            </w:r>
            <w:r>
              <w:rPr>
                <w:rFonts w:hint="eastAsia"/>
                <w:szCs w:val="21"/>
              </w:rPr>
              <w:t>分；有实质性负偏离每项减</w:t>
            </w:r>
            <w:r>
              <w:rPr>
                <w:szCs w:val="21"/>
              </w:rPr>
              <w:t>1</w:t>
            </w:r>
            <w:r>
              <w:rPr>
                <w:rFonts w:hint="eastAsia"/>
                <w:szCs w:val="21"/>
              </w:rPr>
              <w:t>分，减完为止。</w:t>
            </w:r>
          </w:p>
        </w:tc>
      </w:tr>
      <w:tr w:rsidR="006F2550" w:rsidTr="004120EF">
        <w:trPr>
          <w:trHeight w:val="20"/>
        </w:trPr>
        <w:tc>
          <w:tcPr>
            <w:tcW w:w="1240" w:type="dxa"/>
            <w:vMerge/>
            <w:textDirection w:val="tbRlV"/>
            <w:vAlign w:val="center"/>
          </w:tcPr>
          <w:p w:rsidR="006F2550" w:rsidRDefault="006F2550" w:rsidP="004120EF">
            <w:pPr>
              <w:jc w:val="center"/>
            </w:pPr>
          </w:p>
        </w:tc>
        <w:tc>
          <w:tcPr>
            <w:tcW w:w="924" w:type="dxa"/>
            <w:vMerge/>
            <w:vAlign w:val="center"/>
          </w:tcPr>
          <w:p w:rsidR="006F2550" w:rsidRDefault="006F2550" w:rsidP="004120EF">
            <w:pPr>
              <w:jc w:val="center"/>
            </w:pPr>
          </w:p>
        </w:tc>
        <w:tc>
          <w:tcPr>
            <w:tcW w:w="1446" w:type="dxa"/>
            <w:vAlign w:val="center"/>
          </w:tcPr>
          <w:p w:rsidR="006F2550" w:rsidRDefault="00E24454" w:rsidP="004120EF">
            <w:pPr>
              <w:jc w:val="center"/>
            </w:pPr>
            <w:r>
              <w:rPr>
                <w:rFonts w:hint="eastAsia"/>
              </w:rPr>
              <w:t>性能及品质</w:t>
            </w:r>
          </w:p>
          <w:p w:rsidR="006F2550" w:rsidRDefault="00E24454" w:rsidP="004120EF">
            <w:pPr>
              <w:jc w:val="center"/>
            </w:pPr>
            <w:r>
              <w:rPr>
                <w:rFonts w:hint="eastAsia"/>
              </w:rPr>
              <w:t>4</w:t>
            </w:r>
          </w:p>
        </w:tc>
        <w:tc>
          <w:tcPr>
            <w:tcW w:w="5103" w:type="dxa"/>
            <w:vAlign w:val="center"/>
          </w:tcPr>
          <w:p w:rsidR="006F2550" w:rsidRDefault="00E24454" w:rsidP="004120EF">
            <w:pPr>
              <w:ind w:firstLineChars="200" w:firstLine="420"/>
              <w:rPr>
                <w:szCs w:val="21"/>
              </w:rPr>
            </w:pPr>
            <w:r>
              <w:rPr>
                <w:rFonts w:hint="eastAsia"/>
                <w:szCs w:val="21"/>
              </w:rPr>
              <w:t>对投标产品的品牌、系列、档次、产地、行业（或高校）占有率、影响力以及产品的先进性、可靠性、稳定性等方面进行综合评价，评价好得</w:t>
            </w:r>
            <w:r>
              <w:rPr>
                <w:rFonts w:hint="eastAsia"/>
                <w:szCs w:val="21"/>
              </w:rPr>
              <w:t>4</w:t>
            </w:r>
            <w:r>
              <w:rPr>
                <w:szCs w:val="21"/>
              </w:rPr>
              <w:t>~</w:t>
            </w:r>
            <w:r>
              <w:rPr>
                <w:rFonts w:hint="eastAsia"/>
                <w:szCs w:val="21"/>
              </w:rPr>
              <w:t>3</w:t>
            </w:r>
            <w:r>
              <w:rPr>
                <w:rFonts w:hint="eastAsia"/>
                <w:szCs w:val="21"/>
              </w:rPr>
              <w:t>分；评价较好得</w:t>
            </w:r>
            <w:r>
              <w:rPr>
                <w:rFonts w:hint="eastAsia"/>
                <w:szCs w:val="21"/>
              </w:rPr>
              <w:t>3</w:t>
            </w:r>
            <w:r>
              <w:rPr>
                <w:szCs w:val="21"/>
              </w:rPr>
              <w:t>~</w:t>
            </w:r>
            <w:r>
              <w:rPr>
                <w:rFonts w:hint="eastAsia"/>
                <w:szCs w:val="21"/>
              </w:rPr>
              <w:t>2</w:t>
            </w:r>
            <w:r>
              <w:rPr>
                <w:rFonts w:hint="eastAsia"/>
                <w:szCs w:val="21"/>
              </w:rPr>
              <w:t>分；评价一般得</w:t>
            </w:r>
            <w:r>
              <w:rPr>
                <w:rFonts w:hint="eastAsia"/>
                <w:szCs w:val="21"/>
              </w:rPr>
              <w:t>2</w:t>
            </w:r>
            <w:r>
              <w:rPr>
                <w:szCs w:val="21"/>
              </w:rPr>
              <w:t>~</w:t>
            </w:r>
            <w:r>
              <w:rPr>
                <w:rFonts w:hint="eastAsia"/>
                <w:szCs w:val="21"/>
              </w:rPr>
              <w:t>1</w:t>
            </w:r>
            <w:r>
              <w:rPr>
                <w:rFonts w:hint="eastAsia"/>
                <w:szCs w:val="21"/>
              </w:rPr>
              <w:t>分。</w:t>
            </w:r>
          </w:p>
        </w:tc>
      </w:tr>
      <w:tr w:rsidR="004120EF" w:rsidTr="004120EF">
        <w:trPr>
          <w:trHeight w:val="1085"/>
        </w:trPr>
        <w:tc>
          <w:tcPr>
            <w:tcW w:w="1240" w:type="dxa"/>
            <w:vAlign w:val="center"/>
          </w:tcPr>
          <w:p w:rsidR="004120EF" w:rsidRDefault="004120EF" w:rsidP="004120EF">
            <w:pPr>
              <w:jc w:val="center"/>
            </w:pPr>
            <w:r>
              <w:rPr>
                <w:rFonts w:hint="eastAsia"/>
              </w:rPr>
              <w:t>服务</w:t>
            </w:r>
          </w:p>
        </w:tc>
        <w:tc>
          <w:tcPr>
            <w:tcW w:w="924" w:type="dxa"/>
            <w:vAlign w:val="center"/>
          </w:tcPr>
          <w:p w:rsidR="004120EF" w:rsidRDefault="004120EF" w:rsidP="004120EF">
            <w:pPr>
              <w:jc w:val="center"/>
            </w:pPr>
            <w:r>
              <w:rPr>
                <w:rFonts w:hint="eastAsia"/>
              </w:rPr>
              <w:t>2</w:t>
            </w:r>
          </w:p>
        </w:tc>
        <w:tc>
          <w:tcPr>
            <w:tcW w:w="1446" w:type="dxa"/>
            <w:vAlign w:val="center"/>
          </w:tcPr>
          <w:p w:rsidR="004120EF" w:rsidRDefault="004120EF" w:rsidP="004120EF">
            <w:pPr>
              <w:jc w:val="center"/>
            </w:pPr>
            <w:r>
              <w:rPr>
                <w:rFonts w:hint="eastAsia"/>
              </w:rPr>
              <w:t>服务承诺</w:t>
            </w:r>
          </w:p>
          <w:p w:rsidR="004120EF" w:rsidRDefault="004120EF" w:rsidP="009303AB">
            <w:pPr>
              <w:jc w:val="center"/>
            </w:pPr>
            <w:r>
              <w:rPr>
                <w:rFonts w:hint="eastAsia"/>
              </w:rPr>
              <w:t>2</w:t>
            </w:r>
          </w:p>
        </w:tc>
        <w:tc>
          <w:tcPr>
            <w:tcW w:w="5103" w:type="dxa"/>
            <w:vAlign w:val="center"/>
          </w:tcPr>
          <w:p w:rsidR="004120EF" w:rsidRDefault="004120EF" w:rsidP="009303AB">
            <w:pPr>
              <w:ind w:firstLineChars="200" w:firstLine="420"/>
              <w:rPr>
                <w:szCs w:val="21"/>
              </w:rPr>
            </w:pPr>
            <w:r>
              <w:rPr>
                <w:rFonts w:hint="eastAsia"/>
                <w:szCs w:val="21"/>
              </w:rPr>
              <w:t>根据产品故障报修的响应时间、处理速度、定期巡检以及技术支持、软件升级、技术培训等服务</w:t>
            </w:r>
            <w:r>
              <w:rPr>
                <w:rFonts w:hint="eastAsia"/>
              </w:rPr>
              <w:t>承诺评分，满分</w:t>
            </w:r>
            <w:r>
              <w:rPr>
                <w:rFonts w:hint="eastAsia"/>
              </w:rPr>
              <w:t>2</w:t>
            </w:r>
            <w:r>
              <w:rPr>
                <w:rFonts w:hint="eastAsia"/>
              </w:rPr>
              <w:t>分。</w:t>
            </w:r>
          </w:p>
        </w:tc>
      </w:tr>
      <w:tr w:rsidR="006F2550" w:rsidTr="004120EF">
        <w:trPr>
          <w:trHeight w:val="803"/>
        </w:trPr>
        <w:tc>
          <w:tcPr>
            <w:tcW w:w="1240" w:type="dxa"/>
            <w:vAlign w:val="center"/>
          </w:tcPr>
          <w:p w:rsidR="006F2550" w:rsidRDefault="00E24454" w:rsidP="004120EF">
            <w:pPr>
              <w:jc w:val="center"/>
            </w:pPr>
            <w:r>
              <w:rPr>
                <w:rFonts w:hint="eastAsia"/>
              </w:rPr>
              <w:t>业绩</w:t>
            </w:r>
          </w:p>
        </w:tc>
        <w:tc>
          <w:tcPr>
            <w:tcW w:w="924" w:type="dxa"/>
            <w:vAlign w:val="center"/>
          </w:tcPr>
          <w:p w:rsidR="006F2550" w:rsidRDefault="00E24454" w:rsidP="004120EF">
            <w:pPr>
              <w:jc w:val="center"/>
            </w:pPr>
            <w:r>
              <w:rPr>
                <w:rFonts w:hint="eastAsia"/>
              </w:rPr>
              <w:t>5</w:t>
            </w:r>
          </w:p>
        </w:tc>
        <w:tc>
          <w:tcPr>
            <w:tcW w:w="1446" w:type="dxa"/>
            <w:vAlign w:val="center"/>
          </w:tcPr>
          <w:p w:rsidR="006F2550" w:rsidRDefault="00E24454" w:rsidP="004120EF">
            <w:pPr>
              <w:jc w:val="center"/>
            </w:pPr>
            <w:r>
              <w:rPr>
                <w:rFonts w:hint="eastAsia"/>
              </w:rPr>
              <w:t>业绩</w:t>
            </w:r>
          </w:p>
          <w:p w:rsidR="006F2550" w:rsidRDefault="00E24454" w:rsidP="004120EF">
            <w:pPr>
              <w:jc w:val="center"/>
            </w:pPr>
            <w:r>
              <w:rPr>
                <w:rFonts w:hint="eastAsia"/>
              </w:rPr>
              <w:t>5</w:t>
            </w:r>
          </w:p>
        </w:tc>
        <w:tc>
          <w:tcPr>
            <w:tcW w:w="5103" w:type="dxa"/>
            <w:vAlign w:val="center"/>
          </w:tcPr>
          <w:p w:rsidR="006F2550" w:rsidRDefault="00E24454" w:rsidP="004120EF">
            <w:pPr>
              <w:ind w:firstLineChars="200" w:firstLine="420"/>
            </w:pPr>
            <w:r>
              <w:rPr>
                <w:rFonts w:hint="eastAsia"/>
                <w:szCs w:val="21"/>
              </w:rPr>
              <w:t>根据投标人</w:t>
            </w:r>
            <w:r>
              <w:rPr>
                <w:rFonts w:hint="eastAsia"/>
                <w:szCs w:val="21"/>
              </w:rPr>
              <w:t>2</w:t>
            </w:r>
            <w:r>
              <w:rPr>
                <w:szCs w:val="21"/>
              </w:rPr>
              <w:t>016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日以来</w:t>
            </w:r>
            <w:r w:rsidR="004120EF">
              <w:rPr>
                <w:rFonts w:hint="eastAsia"/>
                <w:szCs w:val="21"/>
              </w:rPr>
              <w:t>与本次投标产品相似的同类产品销售情况评分（以提供的销售合同</w:t>
            </w:r>
            <w:r>
              <w:rPr>
                <w:rFonts w:hint="eastAsia"/>
                <w:szCs w:val="21"/>
              </w:rPr>
              <w:t>为准，合同中不得隐去任何内容，否则无效，每份</w:t>
            </w:r>
            <w:r>
              <w:rPr>
                <w:rFonts w:hint="eastAsia"/>
                <w:szCs w:val="21"/>
              </w:rPr>
              <w:t>1</w:t>
            </w:r>
            <w:r>
              <w:rPr>
                <w:rFonts w:hint="eastAsia"/>
                <w:szCs w:val="21"/>
              </w:rPr>
              <w:t>分；</w:t>
            </w:r>
            <w:r>
              <w:rPr>
                <w:rFonts w:hint="eastAsia"/>
                <w:szCs w:val="21"/>
              </w:rPr>
              <w:lastRenderedPageBreak/>
              <w:t>同一买方的多份合同仅算一份业绩，得</w:t>
            </w:r>
            <w:r>
              <w:rPr>
                <w:rFonts w:hint="eastAsia"/>
                <w:szCs w:val="21"/>
              </w:rPr>
              <w:t>1</w:t>
            </w:r>
            <w:r>
              <w:rPr>
                <w:rFonts w:hint="eastAsia"/>
                <w:szCs w:val="21"/>
              </w:rPr>
              <w:t>分；最多得</w:t>
            </w:r>
            <w:r>
              <w:rPr>
                <w:rFonts w:hint="eastAsia"/>
                <w:szCs w:val="21"/>
              </w:rPr>
              <w:t>5</w:t>
            </w:r>
            <w:r>
              <w:rPr>
                <w:rFonts w:hint="eastAsia"/>
                <w:szCs w:val="21"/>
              </w:rPr>
              <w:t>分）。</w:t>
            </w:r>
          </w:p>
        </w:tc>
      </w:tr>
      <w:tr w:rsidR="006F2550" w:rsidTr="004120EF">
        <w:trPr>
          <w:trHeight w:val="20"/>
        </w:trPr>
        <w:tc>
          <w:tcPr>
            <w:tcW w:w="1240" w:type="dxa"/>
            <w:vMerge w:val="restart"/>
            <w:vAlign w:val="center"/>
          </w:tcPr>
          <w:p w:rsidR="006F2550" w:rsidRDefault="00E24454" w:rsidP="004120EF">
            <w:pPr>
              <w:jc w:val="center"/>
            </w:pPr>
            <w:r>
              <w:lastRenderedPageBreak/>
              <w:t>其它</w:t>
            </w:r>
          </w:p>
        </w:tc>
        <w:tc>
          <w:tcPr>
            <w:tcW w:w="924" w:type="dxa"/>
            <w:vMerge w:val="restart"/>
            <w:vAlign w:val="center"/>
          </w:tcPr>
          <w:p w:rsidR="006F2550" w:rsidRDefault="00E24454" w:rsidP="004120EF">
            <w:pPr>
              <w:jc w:val="center"/>
            </w:pPr>
            <w:r>
              <w:rPr>
                <w:rFonts w:hint="eastAsia"/>
              </w:rPr>
              <w:t>3</w:t>
            </w:r>
          </w:p>
        </w:tc>
        <w:tc>
          <w:tcPr>
            <w:tcW w:w="1446" w:type="dxa"/>
            <w:vAlign w:val="center"/>
          </w:tcPr>
          <w:p w:rsidR="006F2550" w:rsidRDefault="00E24454" w:rsidP="004120EF">
            <w:pPr>
              <w:jc w:val="center"/>
            </w:pPr>
            <w:r>
              <w:rPr>
                <w:rFonts w:hint="eastAsia"/>
              </w:rPr>
              <w:t>企业资质</w:t>
            </w:r>
          </w:p>
          <w:p w:rsidR="006F2550" w:rsidRDefault="00E24454" w:rsidP="004120EF">
            <w:pPr>
              <w:jc w:val="center"/>
            </w:pPr>
            <w:r>
              <w:rPr>
                <w:rFonts w:hint="eastAsia"/>
              </w:rPr>
              <w:t>1</w:t>
            </w:r>
          </w:p>
        </w:tc>
        <w:tc>
          <w:tcPr>
            <w:tcW w:w="5103" w:type="dxa"/>
            <w:vAlign w:val="center"/>
          </w:tcPr>
          <w:p w:rsidR="006F2550" w:rsidRDefault="00E24454" w:rsidP="004120EF">
            <w:pPr>
              <w:ind w:firstLineChars="200" w:firstLine="420"/>
            </w:pPr>
            <w:r>
              <w:rPr>
                <w:rFonts w:hint="eastAsia"/>
                <w:szCs w:val="21"/>
              </w:rPr>
              <w:t>投标人具有电子与智能化工程专业承包资质（二级及以上）的得</w:t>
            </w:r>
            <w:r>
              <w:rPr>
                <w:rFonts w:hint="eastAsia"/>
                <w:szCs w:val="21"/>
              </w:rPr>
              <w:t>1</w:t>
            </w:r>
            <w:r>
              <w:rPr>
                <w:rFonts w:hint="eastAsia"/>
                <w:szCs w:val="21"/>
              </w:rPr>
              <w:t>分。未提供者不得分。</w:t>
            </w:r>
          </w:p>
        </w:tc>
      </w:tr>
      <w:tr w:rsidR="006F2550" w:rsidTr="004120EF">
        <w:trPr>
          <w:trHeight w:val="20"/>
        </w:trPr>
        <w:tc>
          <w:tcPr>
            <w:tcW w:w="1240" w:type="dxa"/>
            <w:vMerge/>
            <w:vAlign w:val="center"/>
          </w:tcPr>
          <w:p w:rsidR="006F2550" w:rsidRDefault="006F2550" w:rsidP="004120EF">
            <w:pPr>
              <w:jc w:val="center"/>
            </w:pPr>
          </w:p>
        </w:tc>
        <w:tc>
          <w:tcPr>
            <w:tcW w:w="924" w:type="dxa"/>
            <w:vMerge/>
            <w:vAlign w:val="center"/>
          </w:tcPr>
          <w:p w:rsidR="006F2550" w:rsidRDefault="006F2550" w:rsidP="004120EF">
            <w:pPr>
              <w:jc w:val="center"/>
            </w:pPr>
          </w:p>
        </w:tc>
        <w:tc>
          <w:tcPr>
            <w:tcW w:w="1446" w:type="dxa"/>
            <w:vAlign w:val="center"/>
          </w:tcPr>
          <w:p w:rsidR="006F2550" w:rsidRDefault="00E24454" w:rsidP="004120EF">
            <w:pPr>
              <w:jc w:val="center"/>
            </w:pPr>
            <w:r>
              <w:rPr>
                <w:rFonts w:hint="eastAsia"/>
              </w:rPr>
              <w:t>安全生产许可证</w:t>
            </w:r>
          </w:p>
          <w:p w:rsidR="006F2550" w:rsidRDefault="00E24454" w:rsidP="004120EF">
            <w:pPr>
              <w:jc w:val="center"/>
            </w:pPr>
            <w:r>
              <w:rPr>
                <w:rFonts w:hint="eastAsia"/>
              </w:rPr>
              <w:t>0.5</w:t>
            </w:r>
          </w:p>
        </w:tc>
        <w:tc>
          <w:tcPr>
            <w:tcW w:w="5103" w:type="dxa"/>
            <w:vAlign w:val="center"/>
          </w:tcPr>
          <w:p w:rsidR="006F2550" w:rsidRDefault="00E24454" w:rsidP="004120EF">
            <w:pPr>
              <w:ind w:firstLineChars="200" w:firstLine="420"/>
            </w:pPr>
            <w:r>
              <w:rPr>
                <w:rFonts w:hint="eastAsia"/>
                <w:szCs w:val="21"/>
              </w:rPr>
              <w:t>投标人具有安全生产许可证的得</w:t>
            </w:r>
            <w:r>
              <w:rPr>
                <w:rFonts w:hint="eastAsia"/>
                <w:szCs w:val="21"/>
              </w:rPr>
              <w:t>0.5</w:t>
            </w:r>
            <w:r>
              <w:rPr>
                <w:rFonts w:hint="eastAsia"/>
                <w:szCs w:val="21"/>
              </w:rPr>
              <w:t>分。未提供者不得分。</w:t>
            </w:r>
          </w:p>
        </w:tc>
      </w:tr>
      <w:tr w:rsidR="006F2550" w:rsidTr="004120EF">
        <w:trPr>
          <w:trHeight w:val="20"/>
        </w:trPr>
        <w:tc>
          <w:tcPr>
            <w:tcW w:w="1240" w:type="dxa"/>
            <w:vMerge/>
            <w:vAlign w:val="center"/>
          </w:tcPr>
          <w:p w:rsidR="006F2550" w:rsidRDefault="006F2550" w:rsidP="004120EF">
            <w:pPr>
              <w:jc w:val="center"/>
            </w:pPr>
          </w:p>
        </w:tc>
        <w:tc>
          <w:tcPr>
            <w:tcW w:w="924" w:type="dxa"/>
            <w:vMerge/>
            <w:vAlign w:val="center"/>
          </w:tcPr>
          <w:p w:rsidR="006F2550" w:rsidRDefault="006F2550" w:rsidP="004120EF">
            <w:pPr>
              <w:jc w:val="center"/>
            </w:pPr>
          </w:p>
        </w:tc>
        <w:tc>
          <w:tcPr>
            <w:tcW w:w="1446" w:type="dxa"/>
            <w:vAlign w:val="center"/>
          </w:tcPr>
          <w:p w:rsidR="006F2550" w:rsidRDefault="00E24454" w:rsidP="004120EF">
            <w:pPr>
              <w:jc w:val="center"/>
            </w:pPr>
            <w:r>
              <w:rPr>
                <w:rFonts w:hint="eastAsia"/>
              </w:rPr>
              <w:t>财务状况</w:t>
            </w:r>
          </w:p>
          <w:p w:rsidR="006F2550" w:rsidRDefault="00E24454" w:rsidP="004120EF">
            <w:pPr>
              <w:jc w:val="center"/>
            </w:pPr>
            <w:r>
              <w:rPr>
                <w:rFonts w:hint="eastAsia"/>
              </w:rPr>
              <w:t>0.5</w:t>
            </w:r>
          </w:p>
        </w:tc>
        <w:tc>
          <w:tcPr>
            <w:tcW w:w="5103" w:type="dxa"/>
            <w:vAlign w:val="center"/>
          </w:tcPr>
          <w:p w:rsidR="006F2550" w:rsidRDefault="00E24454" w:rsidP="004120EF">
            <w:pPr>
              <w:ind w:firstLineChars="200" w:firstLine="420"/>
              <w:rPr>
                <w:szCs w:val="21"/>
              </w:rPr>
            </w:pPr>
            <w:r>
              <w:rPr>
                <w:rFonts w:hint="eastAsia"/>
                <w:szCs w:val="21"/>
              </w:rPr>
              <w:t>投标人提供</w:t>
            </w:r>
            <w:r>
              <w:rPr>
                <w:szCs w:val="21"/>
              </w:rPr>
              <w:t>由会计师事务所出具的</w:t>
            </w:r>
            <w:r>
              <w:rPr>
                <w:rFonts w:hint="eastAsia"/>
                <w:szCs w:val="21"/>
              </w:rPr>
              <w:t>投标人</w:t>
            </w:r>
            <w:r>
              <w:rPr>
                <w:szCs w:val="21"/>
              </w:rPr>
              <w:t>201</w:t>
            </w:r>
            <w:r>
              <w:rPr>
                <w:rFonts w:hint="eastAsia"/>
                <w:szCs w:val="21"/>
              </w:rPr>
              <w:t>8</w:t>
            </w:r>
            <w:r>
              <w:rPr>
                <w:szCs w:val="21"/>
              </w:rPr>
              <w:t>年度财务审计报告</w:t>
            </w:r>
            <w:r>
              <w:rPr>
                <w:rFonts w:hint="eastAsia"/>
                <w:szCs w:val="21"/>
              </w:rPr>
              <w:t>的得</w:t>
            </w:r>
            <w:r>
              <w:rPr>
                <w:rFonts w:hint="eastAsia"/>
                <w:szCs w:val="21"/>
              </w:rPr>
              <w:t>0.5</w:t>
            </w:r>
            <w:r>
              <w:rPr>
                <w:rFonts w:hint="eastAsia"/>
                <w:szCs w:val="21"/>
              </w:rPr>
              <w:t>分。未提供者不得分。</w:t>
            </w:r>
          </w:p>
        </w:tc>
      </w:tr>
      <w:tr w:rsidR="006F2550" w:rsidTr="004120EF">
        <w:trPr>
          <w:trHeight w:val="732"/>
        </w:trPr>
        <w:tc>
          <w:tcPr>
            <w:tcW w:w="1240" w:type="dxa"/>
            <w:vMerge/>
            <w:vAlign w:val="center"/>
          </w:tcPr>
          <w:p w:rsidR="006F2550" w:rsidRDefault="006F2550" w:rsidP="004120EF">
            <w:pPr>
              <w:jc w:val="center"/>
            </w:pPr>
          </w:p>
        </w:tc>
        <w:tc>
          <w:tcPr>
            <w:tcW w:w="924" w:type="dxa"/>
            <w:vMerge/>
            <w:vAlign w:val="center"/>
          </w:tcPr>
          <w:p w:rsidR="006F2550" w:rsidRDefault="006F2550" w:rsidP="004120EF">
            <w:pPr>
              <w:jc w:val="center"/>
            </w:pPr>
          </w:p>
        </w:tc>
        <w:tc>
          <w:tcPr>
            <w:tcW w:w="1446" w:type="dxa"/>
            <w:vAlign w:val="center"/>
          </w:tcPr>
          <w:p w:rsidR="006F2550" w:rsidRDefault="00E24454" w:rsidP="004120EF">
            <w:pPr>
              <w:jc w:val="center"/>
            </w:pPr>
            <w:r>
              <w:rPr>
                <w:rFonts w:hint="eastAsia"/>
              </w:rPr>
              <w:t>投标文件</w:t>
            </w:r>
          </w:p>
          <w:p w:rsidR="006F2550" w:rsidRDefault="00E24454" w:rsidP="004120EF">
            <w:pPr>
              <w:jc w:val="center"/>
            </w:pPr>
            <w:r>
              <w:rPr>
                <w:rFonts w:hint="eastAsia"/>
              </w:rPr>
              <w:t>1</w:t>
            </w:r>
          </w:p>
        </w:tc>
        <w:tc>
          <w:tcPr>
            <w:tcW w:w="5103" w:type="dxa"/>
            <w:vAlign w:val="center"/>
          </w:tcPr>
          <w:p w:rsidR="006F2550" w:rsidRDefault="00E24454" w:rsidP="004120EF">
            <w:pPr>
              <w:ind w:firstLineChars="200" w:firstLine="420"/>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6F2550" w:rsidTr="004120EF">
        <w:trPr>
          <w:cantSplit/>
          <w:trHeight w:val="734"/>
        </w:trPr>
        <w:tc>
          <w:tcPr>
            <w:tcW w:w="1240" w:type="dxa"/>
            <w:vAlign w:val="center"/>
          </w:tcPr>
          <w:p w:rsidR="006F2550" w:rsidRDefault="00E24454" w:rsidP="004120EF">
            <w:pPr>
              <w:jc w:val="center"/>
            </w:pPr>
            <w:r>
              <w:rPr>
                <w:rFonts w:hint="eastAsia"/>
              </w:rPr>
              <w:t>合计</w:t>
            </w:r>
          </w:p>
        </w:tc>
        <w:tc>
          <w:tcPr>
            <w:tcW w:w="924" w:type="dxa"/>
            <w:vAlign w:val="center"/>
          </w:tcPr>
          <w:p w:rsidR="006F2550" w:rsidRDefault="00E24454" w:rsidP="004120EF">
            <w:pPr>
              <w:jc w:val="center"/>
              <w:rPr>
                <w:b/>
              </w:rPr>
            </w:pPr>
            <w:r>
              <w:rPr>
                <w:b/>
              </w:rPr>
              <w:t>100</w:t>
            </w:r>
          </w:p>
        </w:tc>
        <w:tc>
          <w:tcPr>
            <w:tcW w:w="6549" w:type="dxa"/>
            <w:gridSpan w:val="2"/>
            <w:vAlign w:val="center"/>
          </w:tcPr>
          <w:p w:rsidR="006F2550" w:rsidRDefault="00E24454" w:rsidP="004120EF">
            <w:pPr>
              <w:tabs>
                <w:tab w:val="left" w:pos="945"/>
              </w:tabs>
              <w:ind w:firstLineChars="200" w:firstLine="420"/>
              <w:rPr>
                <w:szCs w:val="21"/>
              </w:rPr>
            </w:pPr>
            <w:r>
              <w:rPr>
                <w:rFonts w:hint="eastAsia"/>
                <w:szCs w:val="21"/>
              </w:rPr>
              <w:t>投标人最后得分保留两位小数</w:t>
            </w:r>
          </w:p>
        </w:tc>
      </w:tr>
    </w:tbl>
    <w:p w:rsidR="006F2550" w:rsidRDefault="006F2550">
      <w:pPr>
        <w:spacing w:line="360" w:lineRule="auto"/>
        <w:ind w:firstLineChars="200" w:firstLine="480"/>
        <w:rPr>
          <w:rFonts w:ascii="宋体" w:hAnsi="宋体"/>
          <w:bCs/>
          <w:sz w:val="24"/>
        </w:rPr>
      </w:pPr>
    </w:p>
    <w:p w:rsidR="006F2550" w:rsidRDefault="006F2550">
      <w:pPr>
        <w:widowControl/>
        <w:jc w:val="center"/>
        <w:rPr>
          <w:rFonts w:ascii="宋体"/>
          <w:b/>
          <w:sz w:val="24"/>
        </w:rPr>
      </w:pPr>
    </w:p>
    <w:p w:rsidR="006F2550" w:rsidRDefault="00E24454">
      <w:pPr>
        <w:widowControl/>
        <w:jc w:val="left"/>
        <w:rPr>
          <w:rFonts w:ascii="宋体"/>
          <w:bCs/>
          <w:sz w:val="24"/>
        </w:rPr>
      </w:pPr>
      <w:r>
        <w:rPr>
          <w:rFonts w:ascii="宋体" w:hAnsi="宋体" w:hint="eastAsia"/>
          <w:b/>
          <w:sz w:val="24"/>
        </w:rPr>
        <w:t>六、</w:t>
      </w:r>
      <w:r>
        <w:rPr>
          <w:rFonts w:ascii="宋体" w:hAnsi="宋体"/>
          <w:b/>
          <w:sz w:val="24"/>
        </w:rPr>
        <w:t xml:space="preserve"> </w:t>
      </w:r>
      <w:r>
        <w:rPr>
          <w:rFonts w:ascii="宋体" w:hAnsi="宋体" w:hint="eastAsia"/>
          <w:b/>
          <w:sz w:val="24"/>
        </w:rPr>
        <w:t>定标</w:t>
      </w:r>
    </w:p>
    <w:p w:rsidR="006F2550" w:rsidRDefault="00E24454">
      <w:pPr>
        <w:spacing w:line="360" w:lineRule="auto"/>
        <w:ind w:firstLineChars="200" w:firstLine="482"/>
        <w:rPr>
          <w:sz w:val="24"/>
        </w:rPr>
      </w:pPr>
      <w:r>
        <w:rPr>
          <w:b/>
          <w:sz w:val="24"/>
        </w:rPr>
        <w:t>6.1.</w:t>
      </w:r>
      <w:r>
        <w:rPr>
          <w:sz w:val="24"/>
        </w:rPr>
        <w:t xml:space="preserve"> </w:t>
      </w:r>
      <w:r>
        <w:rPr>
          <w:rFonts w:hint="eastAsia"/>
          <w:sz w:val="24"/>
        </w:rPr>
        <w:t>评标小组</w:t>
      </w:r>
      <w:r>
        <w:rPr>
          <w:rFonts w:ascii="宋体" w:hint="eastAsia"/>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rsidR="006F2550" w:rsidRDefault="00E24454">
      <w:pPr>
        <w:spacing w:line="360" w:lineRule="auto"/>
        <w:ind w:firstLineChars="200" w:firstLine="482"/>
        <w:rPr>
          <w:sz w:val="24"/>
        </w:rPr>
      </w:pPr>
      <w:r>
        <w:rPr>
          <w:b/>
          <w:sz w:val="24"/>
        </w:rPr>
        <w:t xml:space="preserve">6.2. </w:t>
      </w:r>
      <w:r>
        <w:rPr>
          <w:rFonts w:hint="eastAsia"/>
          <w:sz w:val="24"/>
        </w:rPr>
        <w:t>评标小组认为所有投标报价均不合理或所有投标方案均不能满足招标人要求时，有权否决所有投标，评标小组也没有义务必须接受最低报价的投标。</w:t>
      </w:r>
    </w:p>
    <w:p w:rsidR="006F2550" w:rsidRDefault="00E24454">
      <w:pPr>
        <w:spacing w:line="360" w:lineRule="auto"/>
        <w:ind w:firstLineChars="196" w:firstLine="472"/>
        <w:rPr>
          <w:rFonts w:ascii="宋体" w:cs="Arial"/>
          <w:sz w:val="24"/>
        </w:rPr>
      </w:pPr>
      <w:r>
        <w:rPr>
          <w:b/>
          <w:sz w:val="24"/>
        </w:rPr>
        <w:t xml:space="preserve">6.3. </w:t>
      </w:r>
      <w:r>
        <w:rPr>
          <w:rFonts w:ascii="宋体" w:hAnsi="宋体" w:cs="Arial" w:hint="eastAsia"/>
          <w:sz w:val="24"/>
        </w:rPr>
        <w:t>出现下列情形之一的，招标人有权决定本次招标作废标处理：</w:t>
      </w:r>
    </w:p>
    <w:p w:rsidR="006F2550" w:rsidRDefault="00E24454">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6F2550" w:rsidRDefault="00E24454">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6F2550" w:rsidRDefault="00E24454">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6F2550" w:rsidRDefault="00E24454">
      <w:pPr>
        <w:spacing w:line="360" w:lineRule="auto"/>
        <w:ind w:firstLineChars="196" w:firstLine="472"/>
        <w:rPr>
          <w:b/>
          <w:sz w:val="24"/>
        </w:rPr>
      </w:pPr>
      <w:r>
        <w:rPr>
          <w:b/>
          <w:sz w:val="24"/>
        </w:rPr>
        <w:t xml:space="preserve">6.4. </w:t>
      </w:r>
      <w:r>
        <w:rPr>
          <w:rFonts w:hint="eastAsia"/>
          <w:sz w:val="24"/>
        </w:rPr>
        <w:t>对未中标的投标人，招标人不做未中标解释。</w:t>
      </w:r>
    </w:p>
    <w:p w:rsidR="006F2550" w:rsidRDefault="006F2550">
      <w:pPr>
        <w:spacing w:line="360" w:lineRule="auto"/>
        <w:rPr>
          <w:rFonts w:ascii="宋体"/>
          <w:b/>
          <w:sz w:val="24"/>
        </w:rPr>
      </w:pPr>
    </w:p>
    <w:p w:rsidR="006F2550" w:rsidRDefault="00E24454">
      <w:pPr>
        <w:spacing w:line="360" w:lineRule="auto"/>
        <w:rPr>
          <w:b/>
          <w:sz w:val="24"/>
        </w:rPr>
      </w:pPr>
      <w:r>
        <w:rPr>
          <w:rFonts w:hint="eastAsia"/>
          <w:b/>
          <w:sz w:val="24"/>
        </w:rPr>
        <w:t>七、</w:t>
      </w:r>
      <w:r>
        <w:rPr>
          <w:rFonts w:ascii="宋体" w:hAnsi="宋体" w:hint="eastAsia"/>
          <w:b/>
          <w:sz w:val="24"/>
        </w:rPr>
        <w:t>合同的签订</w:t>
      </w:r>
    </w:p>
    <w:p w:rsidR="006F2550" w:rsidRDefault="00E24454">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中标人确定后，招标人将通过学校招标网公示1天，公示期满无异议，中标人应在</w:t>
      </w:r>
      <w:r>
        <w:rPr>
          <w:rFonts w:ascii="宋体" w:hAnsi="宋体" w:cs="宋体"/>
          <w:kern w:val="0"/>
          <w:sz w:val="24"/>
        </w:rPr>
        <w:t>10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6F2550" w:rsidRDefault="00E24454">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6F2550" w:rsidRDefault="00E24454">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如投标人中标后悔标，招标人将取消该投标人本次中标资格及今后两年内的投标资格。</w:t>
      </w:r>
    </w:p>
    <w:p w:rsidR="006F2550" w:rsidRDefault="00E24454">
      <w:pPr>
        <w:spacing w:line="360" w:lineRule="auto"/>
        <w:rPr>
          <w:rFonts w:ascii="宋体"/>
          <w:b/>
          <w:sz w:val="24"/>
        </w:rPr>
      </w:pPr>
      <w:r>
        <w:rPr>
          <w:rFonts w:ascii="宋体" w:hAnsi="宋体" w:hint="eastAsia"/>
          <w:b/>
          <w:sz w:val="24"/>
        </w:rPr>
        <w:lastRenderedPageBreak/>
        <w:t>八、其他</w:t>
      </w:r>
    </w:p>
    <w:p w:rsidR="006F2550" w:rsidRDefault="00E24454">
      <w:pPr>
        <w:spacing w:line="360" w:lineRule="auto"/>
        <w:ind w:firstLineChars="200" w:firstLine="482"/>
        <w:rPr>
          <w:rFonts w:ascii="宋体"/>
          <w:b/>
          <w:spacing w:val="4"/>
          <w:sz w:val="44"/>
          <w:szCs w:val="44"/>
        </w:rPr>
      </w:pPr>
      <w:r>
        <w:rPr>
          <w:rFonts w:ascii="黑体" w:eastAsia="黑体"/>
          <w:b/>
          <w:sz w:val="24"/>
        </w:rPr>
        <w:t xml:space="preserve">8.1. </w:t>
      </w:r>
      <w:r>
        <w:rPr>
          <w:rFonts w:ascii="黑体" w:eastAsia="黑体" w:hint="eastAsia"/>
          <w:b/>
          <w:sz w:val="24"/>
        </w:rPr>
        <w:t>投标人无论中标与否，招标人不承担投标人参加投标的任何费用。</w:t>
      </w:r>
    </w:p>
    <w:p w:rsidR="006F2550" w:rsidRDefault="00E24454">
      <w:pPr>
        <w:pStyle w:val="1"/>
        <w:adjustRightInd w:val="0"/>
        <w:spacing w:before="0" w:after="0" w:line="360" w:lineRule="auto"/>
        <w:jc w:val="center"/>
        <w:rPr>
          <w:sz w:val="24"/>
          <w:szCs w:val="24"/>
        </w:rPr>
      </w:pPr>
      <w:r>
        <w:rPr>
          <w:rFonts w:ascii="宋体"/>
          <w:spacing w:val="4"/>
        </w:rPr>
        <w:br w:type="page"/>
      </w:r>
      <w:r>
        <w:rPr>
          <w:rFonts w:hint="eastAsia"/>
        </w:rPr>
        <w:lastRenderedPageBreak/>
        <w:t>第三部分</w:t>
      </w:r>
      <w:r>
        <w:t xml:space="preserve">  </w:t>
      </w:r>
      <w:r>
        <w:rPr>
          <w:rFonts w:hint="eastAsia"/>
        </w:rPr>
        <w:t>招标货物要求及相关说明</w:t>
      </w:r>
    </w:p>
    <w:p w:rsidR="006F2550" w:rsidRDefault="006F2550">
      <w:pPr>
        <w:spacing w:line="360" w:lineRule="auto"/>
        <w:jc w:val="center"/>
        <w:rPr>
          <w:b/>
          <w:sz w:val="24"/>
        </w:rPr>
      </w:pPr>
    </w:p>
    <w:p w:rsidR="00A26674" w:rsidRPr="00A26674" w:rsidRDefault="00A26674" w:rsidP="00A26674">
      <w:pPr>
        <w:spacing w:line="360" w:lineRule="auto"/>
        <w:jc w:val="center"/>
        <w:rPr>
          <w:b/>
          <w:sz w:val="24"/>
        </w:rPr>
      </w:pPr>
    </w:p>
    <w:p w:rsidR="00A26674" w:rsidRPr="00A26674" w:rsidRDefault="00A26674" w:rsidP="00A26674">
      <w:pPr>
        <w:spacing w:line="420" w:lineRule="exact"/>
        <w:ind w:firstLineChars="200" w:firstLine="480"/>
        <w:rPr>
          <w:rFonts w:ascii="宋体" w:hAnsi="宋体"/>
          <w:sz w:val="24"/>
        </w:rPr>
      </w:pPr>
      <w:r w:rsidRPr="00A26674">
        <w:rPr>
          <w:rFonts w:ascii="宋体" w:hAnsi="宋体" w:hint="eastAsia"/>
          <w:sz w:val="24"/>
        </w:rPr>
        <w:t>本项目为南通大学启秀校区礼堂全彩LED显示屏采购及相关服务项目。项目整体涉及多个设备产品的安装、调试，即从项目所需产品供货开始，到整体设备产品的安装调试、试运行及后期的技术培训、售后维护服务等。</w:t>
      </w:r>
    </w:p>
    <w:p w:rsidR="00A26674" w:rsidRPr="00A26674" w:rsidRDefault="00A26674" w:rsidP="00A26674">
      <w:pPr>
        <w:spacing w:line="420" w:lineRule="exact"/>
        <w:ind w:firstLineChars="200" w:firstLine="480"/>
        <w:rPr>
          <w:rFonts w:ascii="宋体" w:hAnsi="宋体"/>
          <w:sz w:val="24"/>
        </w:rPr>
      </w:pPr>
      <w:r w:rsidRPr="00A26674">
        <w:rPr>
          <w:rFonts w:ascii="宋体" w:hAnsi="宋体" w:hint="eastAsia"/>
          <w:sz w:val="24"/>
        </w:rPr>
        <w:t>1、安装位置：南通大学启秀校区大礼堂。</w:t>
      </w:r>
    </w:p>
    <w:p w:rsidR="00A26674" w:rsidRPr="00A26674" w:rsidRDefault="00A26674" w:rsidP="00A26674">
      <w:pPr>
        <w:spacing w:line="420" w:lineRule="exact"/>
        <w:ind w:firstLineChars="200" w:firstLine="480"/>
        <w:rPr>
          <w:rFonts w:ascii="宋体" w:hAnsi="宋体"/>
          <w:sz w:val="24"/>
        </w:rPr>
      </w:pPr>
      <w:r w:rsidRPr="00A26674">
        <w:rPr>
          <w:rFonts w:ascii="宋体" w:hAnsi="宋体" w:hint="eastAsia"/>
          <w:sz w:val="24"/>
        </w:rPr>
        <w:t>2、项目规模：主屏显示屏尺寸要求：长9.792m×高4.224m=41.36 m</w:t>
      </w:r>
      <w:r w:rsidRPr="00A26674">
        <w:rPr>
          <w:rFonts w:ascii="宋体" w:hAnsi="宋体" w:hint="eastAsia"/>
          <w:sz w:val="24"/>
          <w:vertAlign w:val="superscript"/>
        </w:rPr>
        <w:t>2</w:t>
      </w:r>
      <w:r w:rsidRPr="00A26674">
        <w:rPr>
          <w:rFonts w:ascii="宋体" w:hAnsi="宋体" w:hint="eastAsia"/>
          <w:sz w:val="24"/>
        </w:rPr>
        <w:t>。</w:t>
      </w:r>
    </w:p>
    <w:p w:rsidR="00A26674" w:rsidRPr="00A26674" w:rsidRDefault="00A26674" w:rsidP="00A26674">
      <w:pPr>
        <w:spacing w:line="420" w:lineRule="exact"/>
        <w:ind w:firstLineChars="800" w:firstLine="1920"/>
        <w:rPr>
          <w:rFonts w:ascii="宋体" w:hAnsi="宋体"/>
          <w:sz w:val="24"/>
        </w:rPr>
      </w:pPr>
      <w:r w:rsidRPr="00A26674">
        <w:rPr>
          <w:rFonts w:ascii="宋体" w:hAnsi="宋体" w:hint="eastAsia"/>
          <w:sz w:val="24"/>
        </w:rPr>
        <w:t xml:space="preserve"> 侧屏显示屏尺寸要求：长2.688m×高1.536m×2套=8.26 m</w:t>
      </w:r>
      <w:r w:rsidRPr="00A26674">
        <w:rPr>
          <w:rFonts w:ascii="宋体" w:hAnsi="宋体" w:hint="eastAsia"/>
          <w:sz w:val="24"/>
          <w:vertAlign w:val="superscript"/>
        </w:rPr>
        <w:t>2</w:t>
      </w:r>
      <w:r w:rsidRPr="00A26674">
        <w:rPr>
          <w:rFonts w:ascii="宋体" w:hAnsi="宋体" w:hint="eastAsia"/>
          <w:sz w:val="24"/>
        </w:rPr>
        <w:t>。</w:t>
      </w:r>
    </w:p>
    <w:p w:rsidR="00A26674" w:rsidRDefault="00A26674" w:rsidP="00A26674">
      <w:pPr>
        <w:spacing w:line="420" w:lineRule="exact"/>
        <w:ind w:firstLineChars="200" w:firstLine="480"/>
        <w:rPr>
          <w:rFonts w:ascii="宋体" w:hAnsi="宋体"/>
          <w:sz w:val="24"/>
        </w:rPr>
      </w:pPr>
      <w:r w:rsidRPr="00A26674">
        <w:rPr>
          <w:rFonts w:ascii="宋体" w:hAnsi="宋体" w:hint="eastAsia"/>
          <w:sz w:val="24"/>
        </w:rPr>
        <w:t>3、实现功能：主要用于学校会议、学术报告。</w:t>
      </w:r>
    </w:p>
    <w:p w:rsidR="00A26674" w:rsidRPr="00A26674" w:rsidRDefault="00A26674" w:rsidP="00A26674">
      <w:pPr>
        <w:spacing w:line="420" w:lineRule="exact"/>
        <w:ind w:firstLineChars="200" w:firstLine="560"/>
        <w:rPr>
          <w:rFonts w:ascii="仿宋" w:eastAsia="仿宋" w:hAnsi="仿宋"/>
          <w:sz w:val="28"/>
          <w:szCs w:val="28"/>
        </w:rPr>
      </w:pPr>
    </w:p>
    <w:p w:rsidR="00A26674" w:rsidRPr="00A26674" w:rsidRDefault="00A26674" w:rsidP="00A26674">
      <w:pPr>
        <w:tabs>
          <w:tab w:val="left" w:pos="5325"/>
        </w:tabs>
        <w:snapToGrid w:val="0"/>
        <w:spacing w:beforeLines="50" w:before="156" w:afterLines="50" w:after="156"/>
        <w:contextualSpacing/>
        <w:rPr>
          <w:rFonts w:ascii="仿宋" w:eastAsia="仿宋" w:hAnsi="仿宋"/>
          <w:b/>
          <w:sz w:val="28"/>
          <w:szCs w:val="28"/>
        </w:rPr>
      </w:pPr>
      <w:r w:rsidRPr="00A26674">
        <w:rPr>
          <w:rFonts w:ascii="仿宋" w:eastAsia="仿宋" w:hAnsi="仿宋" w:hint="eastAsia"/>
          <w:b/>
          <w:sz w:val="28"/>
          <w:szCs w:val="28"/>
        </w:rPr>
        <w:t>一、项目具体需求说明：</w:t>
      </w:r>
    </w:p>
    <w:p w:rsidR="00A26674" w:rsidRPr="00A26674" w:rsidRDefault="00A26674" w:rsidP="00A26674">
      <w:pPr>
        <w:tabs>
          <w:tab w:val="left" w:pos="5325"/>
        </w:tabs>
        <w:snapToGrid w:val="0"/>
        <w:spacing w:line="360" w:lineRule="auto"/>
        <w:ind w:firstLineChars="200" w:firstLine="480"/>
        <w:rPr>
          <w:rFonts w:ascii="宋体" w:hAnsi="宋体"/>
          <w:sz w:val="24"/>
        </w:rPr>
      </w:pPr>
      <w:r w:rsidRPr="00A26674">
        <w:rPr>
          <w:rFonts w:ascii="宋体" w:hAnsi="宋体" w:hint="eastAsia"/>
          <w:sz w:val="24"/>
        </w:rPr>
        <w:t>全彩LED显示屏共分主屏1块、侧屏2块，布置于舞台后侧及两侧。全彩LED显示屏总显示面积为：49.62m</w:t>
      </w:r>
      <w:r w:rsidRPr="00A26674">
        <w:rPr>
          <w:rFonts w:ascii="宋体" w:hAnsi="宋体" w:hint="eastAsia"/>
          <w:sz w:val="24"/>
          <w:vertAlign w:val="superscript"/>
        </w:rPr>
        <w:t>2</w:t>
      </w:r>
      <w:r w:rsidRPr="00A26674">
        <w:rPr>
          <w:rFonts w:ascii="宋体" w:hAnsi="宋体" w:hint="eastAsia"/>
          <w:sz w:val="24"/>
        </w:rPr>
        <w:t>。</w:t>
      </w:r>
    </w:p>
    <w:p w:rsidR="00A26674" w:rsidRPr="00A26674" w:rsidRDefault="00A26674" w:rsidP="00A26674">
      <w:pPr>
        <w:tabs>
          <w:tab w:val="left" w:pos="5325"/>
        </w:tabs>
        <w:snapToGrid w:val="0"/>
        <w:spacing w:line="360" w:lineRule="auto"/>
        <w:rPr>
          <w:rFonts w:ascii="宋体" w:hAnsi="宋体"/>
          <w:sz w:val="24"/>
        </w:rPr>
      </w:pPr>
      <w:r w:rsidRPr="00A26674">
        <w:rPr>
          <w:rFonts w:ascii="宋体" w:hAnsi="宋体" w:hint="eastAsia"/>
          <w:sz w:val="24"/>
        </w:rPr>
        <w:t xml:space="preserve">   显示功能描述：</w:t>
      </w:r>
    </w:p>
    <w:p w:rsidR="00A26674" w:rsidRPr="00A26674" w:rsidRDefault="00A26674" w:rsidP="00A26674">
      <w:pPr>
        <w:numPr>
          <w:ilvl w:val="0"/>
          <w:numId w:val="1"/>
        </w:numPr>
        <w:tabs>
          <w:tab w:val="left" w:pos="426"/>
        </w:tabs>
        <w:snapToGrid w:val="0"/>
        <w:spacing w:line="360" w:lineRule="auto"/>
        <w:rPr>
          <w:rFonts w:ascii="宋体" w:hAnsi="宋体"/>
          <w:sz w:val="24"/>
        </w:rPr>
      </w:pPr>
      <w:r w:rsidRPr="00A26674">
        <w:rPr>
          <w:rFonts w:ascii="宋体" w:hAnsi="宋体" w:hint="eastAsia"/>
          <w:sz w:val="24"/>
        </w:rPr>
        <w:t>3块</w:t>
      </w:r>
      <w:proofErr w:type="gramStart"/>
      <w:r w:rsidRPr="00A26674">
        <w:rPr>
          <w:rFonts w:ascii="宋体" w:hAnsi="宋体" w:hint="eastAsia"/>
          <w:sz w:val="24"/>
        </w:rPr>
        <w:t>屏通过</w:t>
      </w:r>
      <w:proofErr w:type="gramEnd"/>
      <w:r w:rsidRPr="00A26674">
        <w:rPr>
          <w:rFonts w:ascii="宋体" w:hAnsi="宋体" w:hint="eastAsia"/>
          <w:sz w:val="24"/>
        </w:rPr>
        <w:t>视频处理器控制，可显示一个画面；</w:t>
      </w:r>
    </w:p>
    <w:p w:rsidR="00A26674" w:rsidRPr="00A26674" w:rsidRDefault="00A26674" w:rsidP="00A26674">
      <w:pPr>
        <w:numPr>
          <w:ilvl w:val="0"/>
          <w:numId w:val="1"/>
        </w:numPr>
        <w:tabs>
          <w:tab w:val="left" w:pos="426"/>
        </w:tabs>
        <w:snapToGrid w:val="0"/>
        <w:spacing w:line="360" w:lineRule="auto"/>
        <w:rPr>
          <w:rFonts w:ascii="宋体" w:hAnsi="宋体"/>
          <w:sz w:val="24"/>
        </w:rPr>
      </w:pPr>
      <w:r w:rsidRPr="00A26674">
        <w:rPr>
          <w:rFonts w:ascii="宋体" w:hAnsi="宋体" w:hint="eastAsia"/>
          <w:sz w:val="24"/>
        </w:rPr>
        <w:t>3块</w:t>
      </w:r>
      <w:proofErr w:type="gramStart"/>
      <w:r w:rsidRPr="00A26674">
        <w:rPr>
          <w:rFonts w:ascii="宋体" w:hAnsi="宋体" w:hint="eastAsia"/>
          <w:sz w:val="24"/>
        </w:rPr>
        <w:t>屏通过</w:t>
      </w:r>
      <w:proofErr w:type="gramEnd"/>
      <w:r w:rsidRPr="00A26674">
        <w:rPr>
          <w:rFonts w:ascii="宋体" w:hAnsi="宋体" w:hint="eastAsia"/>
          <w:sz w:val="24"/>
        </w:rPr>
        <w:t>视频处理器控制，可各自显示一个画面；（3个不同内容的画面）</w:t>
      </w:r>
    </w:p>
    <w:p w:rsidR="00A26674" w:rsidRPr="00A26674" w:rsidRDefault="00A26674" w:rsidP="00A26674">
      <w:pPr>
        <w:numPr>
          <w:ilvl w:val="0"/>
          <w:numId w:val="1"/>
        </w:numPr>
        <w:tabs>
          <w:tab w:val="left" w:pos="426"/>
        </w:tabs>
        <w:snapToGrid w:val="0"/>
        <w:spacing w:line="360" w:lineRule="auto"/>
        <w:rPr>
          <w:rFonts w:ascii="宋体" w:hAnsi="宋体"/>
          <w:sz w:val="24"/>
        </w:rPr>
      </w:pPr>
      <w:r w:rsidRPr="00A26674">
        <w:rPr>
          <w:rFonts w:ascii="宋体" w:hAnsi="宋体" w:hint="eastAsia"/>
          <w:sz w:val="24"/>
        </w:rPr>
        <w:t>3块</w:t>
      </w:r>
      <w:proofErr w:type="gramStart"/>
      <w:r w:rsidRPr="00A26674">
        <w:rPr>
          <w:rFonts w:ascii="宋体" w:hAnsi="宋体" w:hint="eastAsia"/>
          <w:sz w:val="24"/>
        </w:rPr>
        <w:t>屏通过</w:t>
      </w:r>
      <w:proofErr w:type="gramEnd"/>
      <w:r w:rsidRPr="00A26674">
        <w:rPr>
          <w:rFonts w:ascii="宋体" w:hAnsi="宋体" w:hint="eastAsia"/>
          <w:sz w:val="24"/>
        </w:rPr>
        <w:t>视频处理器控制，主屏可显示五个内容画面，2套侧屏显示同一个内容画面或不同内容。</w:t>
      </w:r>
    </w:p>
    <w:p w:rsidR="00A26674" w:rsidRPr="00A26674" w:rsidRDefault="00A26674" w:rsidP="00A26674">
      <w:pPr>
        <w:tabs>
          <w:tab w:val="left" w:pos="1710"/>
        </w:tabs>
        <w:snapToGrid w:val="0"/>
        <w:spacing w:line="360" w:lineRule="auto"/>
        <w:ind w:firstLineChars="197" w:firstLine="473"/>
        <w:contextualSpacing/>
        <w:rPr>
          <w:rFonts w:ascii="宋体" w:hAnsi="宋体"/>
          <w:sz w:val="24"/>
        </w:rPr>
      </w:pPr>
      <w:r w:rsidRPr="00A26674">
        <w:rPr>
          <w:rFonts w:ascii="宋体" w:hAnsi="宋体" w:hint="eastAsia"/>
          <w:sz w:val="24"/>
        </w:rPr>
        <w:t>全彩LED显示屏系统主要</w:t>
      </w:r>
      <w:r w:rsidRPr="00A26674">
        <w:rPr>
          <w:rFonts w:ascii="宋体" w:hAnsi="宋体"/>
          <w:sz w:val="24"/>
        </w:rPr>
        <w:t>由</w:t>
      </w:r>
      <w:r w:rsidRPr="00A26674">
        <w:rPr>
          <w:rFonts w:ascii="宋体" w:hAnsi="宋体" w:hint="eastAsia"/>
          <w:sz w:val="24"/>
        </w:rPr>
        <w:t>全彩显示屏</w:t>
      </w:r>
      <w:r w:rsidRPr="00A26674">
        <w:rPr>
          <w:rFonts w:ascii="宋体" w:hAnsi="宋体"/>
          <w:sz w:val="24"/>
        </w:rPr>
        <w:t>、</w:t>
      </w:r>
      <w:r w:rsidRPr="00A26674">
        <w:rPr>
          <w:rFonts w:ascii="宋体" w:hAnsi="宋体" w:hint="eastAsia"/>
          <w:sz w:val="24"/>
        </w:rPr>
        <w:t>屏体支架结构、视频拼接器、配电系统、安装辅材等组成</w:t>
      </w:r>
      <w:r w:rsidRPr="00A26674">
        <w:rPr>
          <w:rFonts w:ascii="宋体" w:hAnsi="宋体"/>
          <w:sz w:val="24"/>
        </w:rPr>
        <w:t>。</w:t>
      </w:r>
    </w:p>
    <w:p w:rsidR="00A26674" w:rsidRPr="00A26674" w:rsidRDefault="00A26674" w:rsidP="00A26674">
      <w:pPr>
        <w:snapToGrid w:val="0"/>
        <w:spacing w:line="360" w:lineRule="auto"/>
        <w:ind w:firstLineChars="200" w:firstLine="480"/>
        <w:contextualSpacing/>
        <w:rPr>
          <w:rFonts w:ascii="宋体" w:hAnsi="宋体" w:cs="宋体"/>
          <w:kern w:val="0"/>
          <w:sz w:val="24"/>
          <w:lang w:val="zh-CN"/>
        </w:rPr>
      </w:pPr>
      <w:r w:rsidRPr="00A26674">
        <w:rPr>
          <w:rFonts w:ascii="宋体" w:hAnsi="宋体" w:hint="eastAsia"/>
          <w:kern w:val="0"/>
          <w:sz w:val="24"/>
        </w:rPr>
        <w:t>为了便于后期维护，本次项目采购的全彩显示屏</w:t>
      </w:r>
      <w:r w:rsidRPr="00A26674">
        <w:rPr>
          <w:rFonts w:ascii="宋体" w:hAnsi="宋体" w:cs="宋体" w:hint="eastAsia"/>
          <w:kern w:val="0"/>
          <w:sz w:val="24"/>
          <w:lang w:val="zh-CN"/>
        </w:rPr>
        <w:t>采用前维护形式。</w:t>
      </w:r>
    </w:p>
    <w:p w:rsidR="00A26674" w:rsidRPr="00A26674" w:rsidRDefault="00A26674" w:rsidP="00A26674">
      <w:pPr>
        <w:snapToGrid w:val="0"/>
        <w:spacing w:line="360" w:lineRule="auto"/>
        <w:ind w:firstLineChars="200" w:firstLine="480"/>
        <w:contextualSpacing/>
        <w:rPr>
          <w:rFonts w:ascii="宋体" w:hAnsi="宋体" w:cs="宋体"/>
          <w:kern w:val="0"/>
          <w:sz w:val="24"/>
          <w:lang w:val="zh-CN"/>
        </w:rPr>
      </w:pPr>
    </w:p>
    <w:p w:rsidR="00A26674" w:rsidRPr="00A26674" w:rsidRDefault="00A26674" w:rsidP="00A26674">
      <w:pPr>
        <w:snapToGrid w:val="0"/>
        <w:spacing w:line="360" w:lineRule="auto"/>
        <w:ind w:firstLineChars="200" w:firstLine="480"/>
        <w:contextualSpacing/>
        <w:rPr>
          <w:rFonts w:ascii="宋体" w:hAnsi="宋体" w:cs="宋体"/>
          <w:kern w:val="0"/>
          <w:sz w:val="24"/>
          <w:lang w:val="zh-CN"/>
        </w:rPr>
      </w:pPr>
    </w:p>
    <w:p w:rsidR="00A26674" w:rsidRPr="00A26674" w:rsidRDefault="00A26674" w:rsidP="00A26674">
      <w:pPr>
        <w:snapToGrid w:val="0"/>
        <w:spacing w:line="360" w:lineRule="auto"/>
        <w:ind w:firstLineChars="200" w:firstLine="480"/>
        <w:contextualSpacing/>
        <w:rPr>
          <w:rFonts w:ascii="宋体" w:hAnsi="宋体" w:cs="宋体"/>
          <w:kern w:val="0"/>
          <w:sz w:val="24"/>
          <w:lang w:val="zh-CN"/>
        </w:rPr>
      </w:pPr>
    </w:p>
    <w:p w:rsidR="00A26674" w:rsidRPr="00A26674" w:rsidRDefault="00A26674" w:rsidP="00A26674">
      <w:pPr>
        <w:snapToGrid w:val="0"/>
        <w:spacing w:line="360" w:lineRule="auto"/>
        <w:ind w:firstLineChars="200" w:firstLine="480"/>
        <w:contextualSpacing/>
        <w:rPr>
          <w:rFonts w:ascii="宋体" w:hAnsi="宋体" w:cs="宋体"/>
          <w:kern w:val="0"/>
          <w:sz w:val="24"/>
          <w:lang w:val="zh-CN"/>
        </w:rPr>
      </w:pPr>
    </w:p>
    <w:p w:rsidR="00A26674" w:rsidRPr="00A26674" w:rsidRDefault="00A26674" w:rsidP="00A26674">
      <w:pPr>
        <w:keepNext/>
        <w:keepLines/>
        <w:spacing w:before="260" w:after="260" w:line="416" w:lineRule="auto"/>
        <w:outlineLvl w:val="1"/>
        <w:rPr>
          <w:rFonts w:ascii="宋体" w:hAnsi="宋体" w:cs="宋体"/>
          <w:kern w:val="0"/>
          <w:sz w:val="24"/>
          <w:lang w:val="zh-CN"/>
        </w:rPr>
      </w:pPr>
    </w:p>
    <w:p w:rsidR="00A26674" w:rsidRDefault="00A26674" w:rsidP="00A26674">
      <w:pPr>
        <w:ind w:firstLineChars="200" w:firstLine="482"/>
        <w:rPr>
          <w:b/>
          <w:bCs/>
          <w:sz w:val="24"/>
        </w:rPr>
      </w:pPr>
    </w:p>
    <w:p w:rsidR="008E68D2" w:rsidRPr="00A26674" w:rsidRDefault="008E68D2" w:rsidP="00A26674">
      <w:pPr>
        <w:ind w:firstLineChars="200" w:firstLine="482"/>
        <w:rPr>
          <w:b/>
          <w:bCs/>
          <w:sz w:val="24"/>
        </w:rPr>
      </w:pPr>
    </w:p>
    <w:p w:rsidR="00A26674" w:rsidRPr="00A26674" w:rsidRDefault="00A26674" w:rsidP="00A26674">
      <w:pPr>
        <w:rPr>
          <w:rFonts w:ascii="仿宋" w:eastAsia="仿宋" w:hAnsi="仿宋"/>
          <w:b/>
          <w:sz w:val="28"/>
          <w:szCs w:val="28"/>
        </w:rPr>
      </w:pPr>
      <w:r>
        <w:rPr>
          <w:rFonts w:ascii="仿宋" w:eastAsia="仿宋" w:hAnsi="仿宋" w:hint="eastAsia"/>
          <w:b/>
          <w:sz w:val="28"/>
          <w:szCs w:val="28"/>
        </w:rPr>
        <w:lastRenderedPageBreak/>
        <w:t>二、</w:t>
      </w:r>
      <w:r w:rsidRPr="00A26674">
        <w:rPr>
          <w:rFonts w:ascii="仿宋" w:eastAsia="仿宋" w:hAnsi="仿宋" w:hint="eastAsia"/>
          <w:b/>
          <w:sz w:val="28"/>
          <w:szCs w:val="28"/>
        </w:rPr>
        <w:t>项目需求一览表：</w:t>
      </w:r>
    </w:p>
    <w:tbl>
      <w:tblPr>
        <w:tblW w:w="10352" w:type="dxa"/>
        <w:tblInd w:w="-147" w:type="dxa"/>
        <w:tblLayout w:type="fixed"/>
        <w:tblLook w:val="04A0" w:firstRow="1" w:lastRow="0" w:firstColumn="1" w:lastColumn="0" w:noHBand="0" w:noVBand="1"/>
      </w:tblPr>
      <w:tblGrid>
        <w:gridCol w:w="568"/>
        <w:gridCol w:w="992"/>
        <w:gridCol w:w="5528"/>
        <w:gridCol w:w="992"/>
        <w:gridCol w:w="426"/>
        <w:gridCol w:w="829"/>
        <w:gridCol w:w="1017"/>
      </w:tblGrid>
      <w:tr w:rsidR="00A26674" w:rsidRPr="00A26674" w:rsidTr="009303AB">
        <w:trPr>
          <w:trHeight w:val="350"/>
        </w:trPr>
        <w:tc>
          <w:tcPr>
            <w:tcW w:w="568" w:type="dxa"/>
            <w:tcBorders>
              <w:top w:val="single" w:sz="4" w:space="0" w:color="auto"/>
              <w:left w:val="single" w:sz="4" w:space="0" w:color="auto"/>
              <w:bottom w:val="single" w:sz="4" w:space="0" w:color="auto"/>
              <w:right w:val="single" w:sz="4" w:space="0" w:color="auto"/>
            </w:tcBorders>
            <w:vAlign w:val="center"/>
          </w:tcPr>
          <w:p w:rsidR="00A26674" w:rsidRPr="00A26674" w:rsidRDefault="00A26674" w:rsidP="00A26674">
            <w:pPr>
              <w:widowControl/>
              <w:spacing w:line="240" w:lineRule="exact"/>
              <w:ind w:leftChars="-40" w:left="-2" w:hangingChars="41" w:hanging="82"/>
              <w:jc w:val="center"/>
              <w:rPr>
                <w:rFonts w:ascii="宋体" w:hAnsi="宋体" w:cs="宋体"/>
                <w:b/>
                <w:bCs/>
                <w:kern w:val="0"/>
                <w:sz w:val="20"/>
                <w:szCs w:val="20"/>
              </w:rPr>
            </w:pPr>
            <w:r w:rsidRPr="00A26674">
              <w:rPr>
                <w:rFonts w:ascii="宋体" w:hAnsi="宋体" w:cs="宋体" w:hint="eastAsia"/>
                <w:b/>
                <w:bCs/>
                <w:kern w:val="0"/>
                <w:sz w:val="20"/>
                <w:szCs w:val="20"/>
              </w:rPr>
              <w:t>序号</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ind w:leftChars="-40" w:left="-2" w:hangingChars="41" w:hanging="82"/>
              <w:jc w:val="center"/>
              <w:rPr>
                <w:rFonts w:ascii="宋体" w:hAnsi="宋体" w:cs="宋体"/>
                <w:b/>
                <w:bCs/>
                <w:kern w:val="0"/>
                <w:sz w:val="20"/>
                <w:szCs w:val="20"/>
              </w:rPr>
            </w:pPr>
            <w:r w:rsidRPr="00A26674">
              <w:rPr>
                <w:rFonts w:ascii="宋体" w:hAnsi="宋体" w:cs="宋体" w:hint="eastAsia"/>
                <w:b/>
                <w:bCs/>
                <w:kern w:val="0"/>
                <w:sz w:val="20"/>
                <w:szCs w:val="20"/>
              </w:rPr>
              <w:t>设备名称</w:t>
            </w:r>
          </w:p>
        </w:tc>
        <w:tc>
          <w:tcPr>
            <w:tcW w:w="5528" w:type="dxa"/>
            <w:tcBorders>
              <w:top w:val="single" w:sz="4" w:space="0" w:color="auto"/>
              <w:left w:val="nil"/>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jc w:val="center"/>
              <w:rPr>
                <w:rFonts w:ascii="宋体" w:hAnsi="宋体" w:cs="宋体"/>
                <w:b/>
                <w:bCs/>
                <w:kern w:val="0"/>
                <w:sz w:val="20"/>
                <w:szCs w:val="20"/>
              </w:rPr>
            </w:pPr>
            <w:r w:rsidRPr="00A26674">
              <w:rPr>
                <w:rFonts w:ascii="宋体" w:hAnsi="宋体" w:cs="宋体" w:hint="eastAsia"/>
                <w:b/>
                <w:bCs/>
                <w:kern w:val="0"/>
                <w:sz w:val="20"/>
                <w:szCs w:val="20"/>
              </w:rPr>
              <w:t>参数规格要求</w:t>
            </w:r>
          </w:p>
        </w:tc>
        <w:tc>
          <w:tcPr>
            <w:tcW w:w="992" w:type="dxa"/>
            <w:tcBorders>
              <w:top w:val="single" w:sz="4" w:space="0" w:color="auto"/>
              <w:left w:val="nil"/>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jc w:val="center"/>
              <w:rPr>
                <w:rFonts w:ascii="宋体" w:hAnsi="宋体" w:cs="宋体"/>
                <w:b/>
                <w:bCs/>
                <w:kern w:val="0"/>
                <w:sz w:val="18"/>
                <w:szCs w:val="18"/>
              </w:rPr>
            </w:pPr>
            <w:r w:rsidRPr="00A26674">
              <w:rPr>
                <w:rFonts w:ascii="宋体" w:hAnsi="宋体" w:cs="宋体" w:hint="eastAsia"/>
                <w:b/>
                <w:bCs/>
                <w:kern w:val="0"/>
                <w:sz w:val="18"/>
                <w:szCs w:val="18"/>
              </w:rPr>
              <w:t>推荐品牌及产地</w:t>
            </w:r>
          </w:p>
        </w:tc>
        <w:tc>
          <w:tcPr>
            <w:tcW w:w="426" w:type="dxa"/>
            <w:tcBorders>
              <w:top w:val="single" w:sz="4" w:space="0" w:color="auto"/>
              <w:left w:val="nil"/>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jc w:val="center"/>
              <w:rPr>
                <w:rFonts w:ascii="宋体" w:hAnsi="宋体" w:cs="宋体"/>
                <w:b/>
                <w:bCs/>
                <w:kern w:val="0"/>
                <w:sz w:val="20"/>
                <w:szCs w:val="20"/>
              </w:rPr>
            </w:pPr>
            <w:r w:rsidRPr="00A26674">
              <w:rPr>
                <w:rFonts w:ascii="宋体" w:hAnsi="宋体" w:cs="宋体" w:hint="eastAsia"/>
                <w:b/>
                <w:bCs/>
                <w:kern w:val="0"/>
                <w:sz w:val="20"/>
                <w:szCs w:val="20"/>
              </w:rPr>
              <w:t>单位</w:t>
            </w:r>
          </w:p>
        </w:tc>
        <w:tc>
          <w:tcPr>
            <w:tcW w:w="829" w:type="dxa"/>
            <w:tcBorders>
              <w:top w:val="single" w:sz="4" w:space="0" w:color="auto"/>
              <w:left w:val="nil"/>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jc w:val="center"/>
              <w:rPr>
                <w:rFonts w:ascii="宋体" w:hAnsi="宋体" w:cs="宋体"/>
                <w:b/>
                <w:bCs/>
                <w:kern w:val="0"/>
                <w:sz w:val="20"/>
                <w:szCs w:val="20"/>
              </w:rPr>
            </w:pPr>
            <w:r w:rsidRPr="00A26674">
              <w:rPr>
                <w:rFonts w:ascii="宋体" w:hAnsi="宋体" w:cs="宋体" w:hint="eastAsia"/>
                <w:b/>
                <w:bCs/>
                <w:kern w:val="0"/>
                <w:sz w:val="20"/>
                <w:szCs w:val="20"/>
              </w:rPr>
              <w:t>数量</w:t>
            </w:r>
          </w:p>
        </w:tc>
        <w:tc>
          <w:tcPr>
            <w:tcW w:w="1017" w:type="dxa"/>
            <w:tcBorders>
              <w:top w:val="single" w:sz="4" w:space="0" w:color="auto"/>
              <w:left w:val="nil"/>
              <w:bottom w:val="single" w:sz="4" w:space="0" w:color="auto"/>
              <w:right w:val="single" w:sz="4" w:space="0" w:color="auto"/>
            </w:tcBorders>
            <w:shd w:val="clear" w:color="auto" w:fill="auto"/>
            <w:vAlign w:val="center"/>
          </w:tcPr>
          <w:p w:rsidR="00A26674" w:rsidRPr="00A26674" w:rsidRDefault="00A26674" w:rsidP="00A26674">
            <w:pPr>
              <w:widowControl/>
              <w:spacing w:line="240" w:lineRule="exact"/>
              <w:jc w:val="center"/>
              <w:rPr>
                <w:rFonts w:ascii="等线" w:eastAsia="等线" w:hAnsi="等线" w:cs="宋体"/>
                <w:b/>
                <w:bCs/>
                <w:color w:val="000000"/>
                <w:kern w:val="0"/>
                <w:sz w:val="20"/>
                <w:szCs w:val="20"/>
              </w:rPr>
            </w:pPr>
            <w:r w:rsidRPr="00A26674">
              <w:rPr>
                <w:rFonts w:ascii="等线" w:eastAsia="等线" w:hAnsi="等线" w:cs="宋体" w:hint="eastAsia"/>
                <w:b/>
                <w:bCs/>
                <w:color w:val="000000"/>
                <w:kern w:val="0"/>
                <w:sz w:val="20"/>
                <w:szCs w:val="20"/>
              </w:rPr>
              <w:t>备注</w:t>
            </w:r>
          </w:p>
        </w:tc>
      </w:tr>
      <w:tr w:rsidR="00A26674" w:rsidRPr="00A26674" w:rsidTr="009303AB">
        <w:trPr>
          <w:trHeight w:val="350"/>
        </w:trPr>
        <w:tc>
          <w:tcPr>
            <w:tcW w:w="10352" w:type="dxa"/>
            <w:gridSpan w:val="7"/>
            <w:tcBorders>
              <w:top w:val="single" w:sz="4" w:space="0" w:color="auto"/>
              <w:left w:val="single" w:sz="4" w:space="0" w:color="auto"/>
              <w:bottom w:val="single" w:sz="4" w:space="0" w:color="auto"/>
              <w:right w:val="single" w:sz="4" w:space="0" w:color="auto"/>
            </w:tcBorders>
          </w:tcPr>
          <w:p w:rsidR="00A26674" w:rsidRPr="00A26674" w:rsidRDefault="00A26674" w:rsidP="00A26674">
            <w:pPr>
              <w:widowControl/>
              <w:jc w:val="left"/>
              <w:rPr>
                <w:rFonts w:ascii="等线" w:eastAsia="等线" w:hAnsi="等线" w:cs="宋体"/>
                <w:color w:val="000000"/>
                <w:kern w:val="0"/>
                <w:sz w:val="22"/>
                <w:szCs w:val="22"/>
              </w:rPr>
            </w:pPr>
            <w:r w:rsidRPr="00A26674">
              <w:rPr>
                <w:rFonts w:ascii="宋体" w:hAnsi="宋体" w:cs="宋体" w:hint="eastAsia"/>
                <w:b/>
                <w:bCs/>
                <w:kern w:val="0"/>
                <w:sz w:val="20"/>
                <w:szCs w:val="20"/>
              </w:rPr>
              <w:t>主屏1套</w:t>
            </w:r>
          </w:p>
        </w:tc>
      </w:tr>
      <w:tr w:rsidR="008E68D2" w:rsidRPr="00A26674" w:rsidTr="009303AB">
        <w:trPr>
          <w:cantSplit/>
          <w:trHeight w:val="2405"/>
        </w:trPr>
        <w:tc>
          <w:tcPr>
            <w:tcW w:w="568" w:type="dxa"/>
            <w:tcBorders>
              <w:top w:val="nil"/>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室内全彩LED显示屏体（P3</w:t>
            </w:r>
          </w:p>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主屏）</w:t>
            </w:r>
          </w:p>
        </w:tc>
        <w:tc>
          <w:tcPr>
            <w:tcW w:w="5528" w:type="dxa"/>
            <w:tcBorders>
              <w:top w:val="nil"/>
              <w:left w:val="nil"/>
              <w:bottom w:val="single" w:sz="4" w:space="0" w:color="auto"/>
              <w:right w:val="single" w:sz="4" w:space="0" w:color="auto"/>
            </w:tcBorders>
            <w:shd w:val="clear" w:color="auto" w:fill="auto"/>
            <w:vAlign w:val="center"/>
          </w:tcPr>
          <w:p w:rsidR="008E68D2" w:rsidRPr="00A26674" w:rsidRDefault="008E68D2" w:rsidP="008E68D2">
            <w:pPr>
              <w:widowControl/>
              <w:spacing w:line="220" w:lineRule="exact"/>
              <w:jc w:val="left"/>
              <w:rPr>
                <w:rFonts w:ascii="宋体" w:hAnsi="宋体" w:cs="宋体"/>
                <w:b/>
                <w:kern w:val="0"/>
                <w:szCs w:val="21"/>
              </w:rPr>
            </w:pPr>
            <w:r w:rsidRPr="00A26674">
              <w:rPr>
                <w:rFonts w:ascii="宋体" w:hAnsi="宋体" w:cs="宋体" w:hint="eastAsia"/>
                <w:b/>
                <w:kern w:val="0"/>
                <w:szCs w:val="21"/>
              </w:rPr>
              <w:t>显示净尺寸：长2.688m*高1.536</w:t>
            </w:r>
            <w:r w:rsidRPr="00A26674">
              <w:rPr>
                <w:rFonts w:ascii="宋体" w:hAnsi="宋体" w:cs="宋体"/>
                <w:b/>
                <w:kern w:val="0"/>
                <w:szCs w:val="21"/>
              </w:rPr>
              <w:t>m</w:t>
            </w:r>
            <w:r w:rsidRPr="00A26674">
              <w:rPr>
                <w:rFonts w:ascii="宋体" w:hAnsi="宋体" w:cs="宋体" w:hint="eastAsia"/>
                <w:b/>
                <w:kern w:val="0"/>
                <w:szCs w:val="21"/>
              </w:rPr>
              <w:t>*2套；整屏分辨率：长896点*高512点；</w:t>
            </w:r>
          </w:p>
          <w:p w:rsidR="008E68D2" w:rsidRPr="00A26674" w:rsidRDefault="008E68D2" w:rsidP="008E68D2">
            <w:pPr>
              <w:widowControl/>
              <w:spacing w:line="220" w:lineRule="exact"/>
              <w:jc w:val="left"/>
              <w:rPr>
                <w:rFonts w:ascii="宋体" w:hAnsi="宋体" w:cs="宋体"/>
                <w:b/>
                <w:kern w:val="0"/>
                <w:szCs w:val="21"/>
              </w:rPr>
            </w:pPr>
            <w:r w:rsidRPr="00A26674">
              <w:rPr>
                <w:rFonts w:ascii="宋体" w:hAnsi="宋体" w:cs="宋体" w:hint="eastAsia"/>
                <w:b/>
                <w:kern w:val="0"/>
                <w:szCs w:val="21"/>
              </w:rPr>
              <w:t>使用环境：室内</w:t>
            </w:r>
          </w:p>
          <w:p w:rsidR="008E68D2" w:rsidRPr="00A26674" w:rsidRDefault="008E68D2" w:rsidP="008E68D2">
            <w:pPr>
              <w:widowControl/>
              <w:spacing w:line="200" w:lineRule="exact"/>
              <w:jc w:val="left"/>
              <w:rPr>
                <w:rFonts w:ascii="宋体" w:hAnsi="宋体" w:cs="宋体"/>
                <w:b/>
                <w:kern w:val="0"/>
                <w:szCs w:val="21"/>
              </w:rPr>
            </w:pPr>
          </w:p>
          <w:p w:rsidR="008E68D2" w:rsidRPr="00A26674" w:rsidRDefault="008E68D2" w:rsidP="008E68D2">
            <w:pPr>
              <w:widowControl/>
              <w:spacing w:line="380" w:lineRule="exact"/>
              <w:jc w:val="left"/>
              <w:rPr>
                <w:rFonts w:ascii="宋体" w:hAnsi="宋体" w:cs="宋体"/>
                <w:b/>
                <w:bCs/>
                <w:kern w:val="0"/>
                <w:sz w:val="28"/>
                <w:szCs w:val="28"/>
              </w:rPr>
            </w:pPr>
            <w:r w:rsidRPr="00A26674">
              <w:rPr>
                <w:rFonts w:ascii="宋体" w:hAnsi="宋体" w:cs="宋体" w:hint="eastAsia"/>
                <w:b/>
                <w:bCs/>
                <w:kern w:val="0"/>
                <w:sz w:val="28"/>
                <w:szCs w:val="28"/>
              </w:rPr>
              <w:t>P3显示屏技术参数：</w:t>
            </w:r>
          </w:p>
          <w:p w:rsidR="008E68D2" w:rsidRPr="00A26674" w:rsidRDefault="008E68D2" w:rsidP="008E68D2">
            <w:pPr>
              <w:widowControl/>
              <w:numPr>
                <w:ilvl w:val="0"/>
                <w:numId w:val="2"/>
              </w:numPr>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像素间距：3mm </w:t>
            </w:r>
            <w:r w:rsidRPr="00A26674">
              <w:rPr>
                <w:rFonts w:ascii="宋体" w:hAnsi="宋体" w:cs="宋体" w:hint="eastAsia"/>
                <w:kern w:val="0"/>
                <w:sz w:val="20"/>
                <w:szCs w:val="20"/>
              </w:rPr>
              <w:t xml:space="preserve"> </w:t>
            </w:r>
            <w:r w:rsidRPr="00A26674">
              <w:rPr>
                <w:rFonts w:ascii="宋体" w:hAnsi="宋体" w:cs="宋体" w:hint="eastAsia"/>
                <w:b/>
                <w:bCs/>
                <w:kern w:val="0"/>
                <w:sz w:val="20"/>
                <w:szCs w:val="20"/>
              </w:rPr>
              <w:t xml:space="preserve">使用环境:室内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b/>
                <w:bCs/>
                <w:kern w:val="0"/>
                <w:sz w:val="20"/>
                <w:szCs w:val="20"/>
              </w:rPr>
              <w:t xml:space="preserve">   封装厂家：国星、晶台、东山精密，（都是铜线铜支架）；（表贴三合一）</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w:t>
            </w:r>
            <w:r w:rsidRPr="00A26674">
              <w:rPr>
                <w:rFonts w:ascii="宋体" w:hAnsi="宋体" w:cs="宋体" w:hint="eastAsia"/>
                <w:b/>
                <w:bCs/>
                <w:kern w:val="0"/>
                <w:sz w:val="20"/>
                <w:szCs w:val="20"/>
              </w:rPr>
              <w:t>点密度：111111点/m</w:t>
            </w:r>
            <w:r w:rsidRPr="00A26674">
              <w:rPr>
                <w:rFonts w:ascii="宋体" w:hAnsi="宋体" w:cs="宋体" w:hint="eastAsia"/>
                <w:kern w:val="0"/>
                <w:sz w:val="20"/>
                <w:szCs w:val="20"/>
              </w:rPr>
              <w:t>²</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3、LED灯种类：SMD2020 </w:t>
            </w:r>
            <w:r w:rsidRPr="00A26674">
              <w:rPr>
                <w:rFonts w:ascii="宋体" w:hAnsi="宋体" w:cs="宋体"/>
                <w:kern w:val="0"/>
                <w:sz w:val="20"/>
                <w:szCs w:val="20"/>
              </w:rPr>
              <w:t>雾状胶体、哑光全黑壳封装</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4、像素点组成：1R1G1B</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5、</w:t>
            </w:r>
            <w:r w:rsidRPr="00A26674">
              <w:rPr>
                <w:rFonts w:ascii="宋体" w:hAnsi="宋体" w:cs="宋体" w:hint="eastAsia"/>
                <w:b/>
                <w:bCs/>
                <w:kern w:val="0"/>
                <w:sz w:val="20"/>
                <w:szCs w:val="20"/>
              </w:rPr>
              <w:t xml:space="preserve">模组尺寸：192mm×192mm  </w:t>
            </w:r>
          </w:p>
          <w:p w:rsidR="008E68D2" w:rsidRPr="00A26674" w:rsidRDefault="008E68D2" w:rsidP="008E68D2">
            <w:pPr>
              <w:widowControl/>
              <w:spacing w:line="200" w:lineRule="exact"/>
              <w:ind w:firstLineChars="150" w:firstLine="301"/>
              <w:jc w:val="left"/>
              <w:rPr>
                <w:rFonts w:ascii="宋体" w:hAnsi="宋体" w:cs="宋体"/>
                <w:b/>
                <w:bCs/>
                <w:kern w:val="0"/>
                <w:sz w:val="20"/>
                <w:szCs w:val="20"/>
              </w:rPr>
            </w:pPr>
            <w:r w:rsidRPr="00A26674">
              <w:rPr>
                <w:rFonts w:ascii="宋体" w:hAnsi="宋体" w:cs="宋体" w:hint="eastAsia"/>
                <w:b/>
                <w:bCs/>
                <w:kern w:val="0"/>
                <w:sz w:val="20"/>
                <w:szCs w:val="20"/>
              </w:rPr>
              <w:t xml:space="preserve">分辨率64*64=4096Dots; </w:t>
            </w:r>
          </w:p>
          <w:p w:rsidR="008E68D2" w:rsidRPr="00A26674" w:rsidRDefault="008E68D2" w:rsidP="008E68D2">
            <w:pPr>
              <w:widowControl/>
              <w:spacing w:line="200" w:lineRule="exact"/>
              <w:ind w:firstLineChars="150" w:firstLine="301"/>
              <w:jc w:val="left"/>
              <w:rPr>
                <w:rFonts w:ascii="宋体" w:hAnsi="宋体" w:cs="宋体"/>
                <w:b/>
                <w:bCs/>
                <w:kern w:val="0"/>
                <w:sz w:val="20"/>
                <w:szCs w:val="20"/>
              </w:rPr>
            </w:pPr>
            <w:r w:rsidRPr="00A26674">
              <w:rPr>
                <w:rFonts w:ascii="宋体" w:hAnsi="宋体" w:cs="宋体" w:hint="eastAsia"/>
                <w:b/>
                <w:bCs/>
                <w:kern w:val="0"/>
                <w:sz w:val="20"/>
                <w:szCs w:val="20"/>
              </w:rPr>
              <w:t>模组要有品牌标志（非贴纸）</w:t>
            </w:r>
          </w:p>
          <w:p w:rsidR="008E68D2" w:rsidRPr="008E68D2"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6、</w:t>
            </w:r>
            <w:r w:rsidRPr="00A26674">
              <w:rPr>
                <w:rFonts w:ascii="宋体" w:hAnsi="宋体" w:cs="宋体" w:hint="eastAsia"/>
                <w:b/>
                <w:kern w:val="0"/>
                <w:sz w:val="20"/>
                <w:szCs w:val="20"/>
              </w:rPr>
              <w:t>模组PCB</w:t>
            </w:r>
            <w:proofErr w:type="gramStart"/>
            <w:r w:rsidRPr="00A26674">
              <w:rPr>
                <w:rFonts w:ascii="宋体" w:hAnsi="宋体" w:cs="宋体" w:hint="eastAsia"/>
                <w:b/>
                <w:kern w:val="0"/>
                <w:sz w:val="20"/>
                <w:szCs w:val="20"/>
              </w:rPr>
              <w:t>板为覆纯铜</w:t>
            </w:r>
            <w:proofErr w:type="gramEnd"/>
            <w:r w:rsidRPr="00A26674">
              <w:rPr>
                <w:rFonts w:ascii="宋体" w:hAnsi="宋体" w:cs="宋体" w:hint="eastAsia"/>
                <w:b/>
                <w:kern w:val="0"/>
                <w:sz w:val="20"/>
                <w:szCs w:val="20"/>
              </w:rPr>
              <w:t>双面全玻纤板</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7、</w:t>
            </w:r>
            <w:r>
              <w:rPr>
                <w:rFonts w:ascii="宋体" w:hAnsi="宋体" w:cs="宋体" w:hint="eastAsia"/>
                <w:kern w:val="0"/>
                <w:sz w:val="20"/>
                <w:szCs w:val="20"/>
              </w:rPr>
              <w:t>模组</w:t>
            </w:r>
            <w:r w:rsidRPr="00A26674">
              <w:rPr>
                <w:rFonts w:ascii="宋体" w:hAnsi="宋体" w:cs="宋体" w:hint="eastAsia"/>
                <w:kern w:val="0"/>
                <w:sz w:val="20"/>
                <w:szCs w:val="20"/>
              </w:rPr>
              <w:t xml:space="preserve">结构特点：灯驱合一；  </w:t>
            </w:r>
          </w:p>
          <w:p w:rsidR="008E68D2" w:rsidRPr="008E68D2"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kern w:val="0"/>
                <w:sz w:val="20"/>
                <w:szCs w:val="20"/>
              </w:rPr>
              <w:t>8、</w:t>
            </w:r>
            <w:r w:rsidRPr="008E68D2">
              <w:rPr>
                <w:rFonts w:ascii="宋体" w:hAnsi="宋体" w:cs="宋体" w:hint="eastAsia"/>
                <w:b/>
                <w:kern w:val="0"/>
                <w:sz w:val="20"/>
                <w:szCs w:val="20"/>
              </w:rPr>
              <w:t>漏电容限值：符合国家标准</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9、亮度：200cd～800cd/m²可调（色温6500K）</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10、视角：160°/160°（水平视角/垂直）</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11、平整度：≤0.15mm</w:t>
            </w:r>
          </w:p>
          <w:p w:rsidR="008E68D2" w:rsidRPr="00A26674"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kern w:val="0"/>
                <w:sz w:val="20"/>
                <w:szCs w:val="20"/>
              </w:rPr>
              <w:t>12、</w:t>
            </w:r>
            <w:r w:rsidRPr="00A26674">
              <w:rPr>
                <w:rFonts w:ascii="宋体" w:hAnsi="宋体" w:cs="宋体" w:hint="eastAsia"/>
                <w:b/>
                <w:kern w:val="0"/>
                <w:sz w:val="20"/>
                <w:szCs w:val="20"/>
              </w:rPr>
              <w:t xml:space="preserve">亮度均匀性：≥97%  </w:t>
            </w:r>
          </w:p>
          <w:p w:rsidR="008E68D2" w:rsidRPr="00A26674"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b/>
                <w:kern w:val="0"/>
                <w:sz w:val="20"/>
                <w:szCs w:val="20"/>
              </w:rPr>
              <w:t xml:space="preserve">    盲点率：＜3/10000，出厂无坏点；</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13、色度均匀性：±0.003  </w:t>
            </w:r>
            <w:proofErr w:type="spellStart"/>
            <w:r w:rsidRPr="00A26674">
              <w:rPr>
                <w:rFonts w:ascii="宋体" w:hAnsi="宋体" w:cs="宋体" w:hint="eastAsia"/>
                <w:kern w:val="0"/>
                <w:sz w:val="20"/>
                <w:szCs w:val="20"/>
              </w:rPr>
              <w:t>Cx,Cy</w:t>
            </w:r>
            <w:proofErr w:type="spellEnd"/>
            <w:r w:rsidRPr="00A26674">
              <w:rPr>
                <w:rFonts w:ascii="宋体" w:hAnsi="宋体" w:cs="宋体" w:hint="eastAsia"/>
                <w:kern w:val="0"/>
                <w:sz w:val="20"/>
                <w:szCs w:val="20"/>
              </w:rPr>
              <w:t>之内</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14、对比度：5000:1</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15、防护等级：IP43</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16、信号颜色处理位数：红、绿、</w:t>
            </w:r>
            <w:proofErr w:type="gramStart"/>
            <w:r w:rsidRPr="00A26674">
              <w:rPr>
                <w:rFonts w:ascii="宋体" w:hAnsi="宋体" w:cs="宋体" w:hint="eastAsia"/>
                <w:kern w:val="0"/>
                <w:sz w:val="20"/>
                <w:szCs w:val="20"/>
              </w:rPr>
              <w:t>蓝各</w:t>
            </w:r>
            <w:proofErr w:type="gramEnd"/>
            <w:r w:rsidRPr="00A26674">
              <w:rPr>
                <w:rFonts w:ascii="宋体" w:hAnsi="宋体" w:cs="宋体" w:hint="eastAsia"/>
                <w:kern w:val="0"/>
                <w:sz w:val="20"/>
                <w:szCs w:val="20"/>
              </w:rPr>
              <w:t xml:space="preserve">≥14bit </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17、</w:t>
            </w:r>
            <w:r w:rsidRPr="00A26674">
              <w:rPr>
                <w:rFonts w:ascii="宋体" w:hAnsi="宋体" w:cs="宋体" w:hint="eastAsia"/>
                <w:b/>
                <w:bCs/>
                <w:kern w:val="0"/>
                <w:sz w:val="20"/>
                <w:szCs w:val="20"/>
              </w:rPr>
              <w:t xml:space="preserve">驱动方式：恒流驱动  ▲驱动器件： PWM-SS节   能驱动芯片，支持4V电源驱动，恒流1/32扫描；  </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  IC：台湾聚积5153或</w:t>
            </w:r>
            <w:proofErr w:type="gramStart"/>
            <w:r w:rsidRPr="00A26674">
              <w:rPr>
                <w:rFonts w:ascii="宋体" w:hAnsi="宋体" w:cs="宋体" w:hint="eastAsia"/>
                <w:b/>
                <w:bCs/>
                <w:kern w:val="0"/>
                <w:sz w:val="20"/>
                <w:szCs w:val="20"/>
              </w:rPr>
              <w:t>北方集创</w:t>
            </w:r>
            <w:proofErr w:type="gramEnd"/>
            <w:r w:rsidRPr="00A26674">
              <w:rPr>
                <w:rFonts w:ascii="宋体" w:hAnsi="宋体" w:cs="宋体" w:hint="eastAsia"/>
                <w:b/>
                <w:bCs/>
                <w:kern w:val="0"/>
                <w:sz w:val="20"/>
                <w:szCs w:val="20"/>
              </w:rPr>
              <w:t>2</w:t>
            </w:r>
            <w:r>
              <w:rPr>
                <w:rFonts w:ascii="宋体" w:hAnsi="宋体" w:cs="宋体" w:hint="eastAsia"/>
                <w:b/>
                <w:bCs/>
                <w:kern w:val="0"/>
                <w:sz w:val="20"/>
                <w:szCs w:val="20"/>
              </w:rPr>
              <w:t>1</w:t>
            </w:r>
            <w:r w:rsidRPr="00A26674">
              <w:rPr>
                <w:rFonts w:ascii="宋体" w:hAnsi="宋体" w:cs="宋体" w:hint="eastAsia"/>
                <w:b/>
                <w:bCs/>
                <w:kern w:val="0"/>
                <w:sz w:val="20"/>
                <w:szCs w:val="20"/>
              </w:rPr>
              <w:t>53</w:t>
            </w:r>
            <w:r w:rsidR="00B7415A">
              <w:rPr>
                <w:rFonts w:ascii="宋体" w:hAnsi="宋体" w:cs="宋体" w:hint="eastAsia"/>
                <w:b/>
                <w:bCs/>
                <w:kern w:val="0"/>
                <w:sz w:val="20"/>
                <w:szCs w:val="20"/>
              </w:rPr>
              <w:t>、2055、2065</w:t>
            </w:r>
            <w:r w:rsidRPr="00A26674">
              <w:rPr>
                <w:rFonts w:ascii="宋体" w:hAnsi="宋体" w:cs="宋体" w:hint="eastAsia"/>
                <w:b/>
                <w:bCs/>
                <w:kern w:val="0"/>
                <w:sz w:val="20"/>
                <w:szCs w:val="20"/>
              </w:rPr>
              <w:t>（高刷），要说明单个192模块板</w:t>
            </w:r>
            <w:proofErr w:type="gramStart"/>
            <w:r w:rsidRPr="00A26674">
              <w:rPr>
                <w:rFonts w:ascii="宋体" w:hAnsi="宋体" w:cs="宋体" w:hint="eastAsia"/>
                <w:b/>
                <w:bCs/>
                <w:kern w:val="0"/>
                <w:sz w:val="20"/>
                <w:szCs w:val="20"/>
              </w:rPr>
              <w:t>使用高刷</w:t>
            </w:r>
            <w:proofErr w:type="gramEnd"/>
            <w:r w:rsidRPr="00A26674">
              <w:rPr>
                <w:rFonts w:ascii="宋体" w:hAnsi="宋体" w:cs="宋体" w:hint="eastAsia"/>
                <w:b/>
                <w:bCs/>
                <w:kern w:val="0"/>
                <w:sz w:val="20"/>
                <w:szCs w:val="20"/>
              </w:rPr>
              <w:t>IC数量，并且单个模块板使用IC品牌型号要一致。</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18、</w:t>
            </w:r>
            <w:r w:rsidRPr="00A26674">
              <w:rPr>
                <w:rFonts w:ascii="宋体" w:hAnsi="宋体" w:cs="宋体" w:hint="eastAsia"/>
                <w:b/>
                <w:bCs/>
                <w:kern w:val="0"/>
                <w:sz w:val="20"/>
                <w:szCs w:val="20"/>
              </w:rPr>
              <w:t>扫描方式：恒流1/32扫描</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19</w:t>
            </w:r>
            <w:r w:rsidRPr="00A26674">
              <w:rPr>
                <w:rFonts w:ascii="宋体" w:hAnsi="宋体" w:cs="宋体" w:hint="eastAsia"/>
                <w:b/>
                <w:bCs/>
                <w:kern w:val="0"/>
                <w:sz w:val="20"/>
                <w:szCs w:val="20"/>
              </w:rPr>
              <w:t xml:space="preserve">、刷新率：≥3840Hz </w:t>
            </w:r>
            <w:r w:rsidRPr="00A26674">
              <w:rPr>
                <w:rFonts w:ascii="宋体" w:hAnsi="宋体" w:cs="宋体" w:hint="eastAsia"/>
                <w:kern w:val="0"/>
                <w:sz w:val="20"/>
                <w:szCs w:val="20"/>
              </w:rPr>
              <w:t xml:space="preserve">    </w:t>
            </w:r>
            <w:r w:rsidRPr="00A26674">
              <w:rPr>
                <w:rFonts w:ascii="宋体" w:hAnsi="宋体" w:cs="宋体" w:hint="eastAsia"/>
                <w:b/>
                <w:kern w:val="0"/>
                <w:sz w:val="20"/>
                <w:szCs w:val="20"/>
              </w:rPr>
              <w:t>换帧频率：≥60Hz</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20、屏体色温：2000K～9500K可调</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21、亮度调节方式：手动/自动/程控</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22、校正：配备亮度与色度逐点校正</w:t>
            </w:r>
          </w:p>
          <w:p w:rsidR="008E68D2" w:rsidRPr="00A26674" w:rsidRDefault="008E68D2" w:rsidP="008E68D2">
            <w:pPr>
              <w:spacing w:line="200" w:lineRule="exact"/>
              <w:rPr>
                <w:rFonts w:ascii="宋体" w:hAnsi="宋体" w:cs="宋体"/>
                <w:b/>
                <w:bCs/>
                <w:kern w:val="0"/>
                <w:sz w:val="20"/>
                <w:szCs w:val="20"/>
              </w:rPr>
            </w:pPr>
            <w:r w:rsidRPr="00A26674">
              <w:rPr>
                <w:rFonts w:ascii="宋体" w:hAnsi="宋体" w:cs="宋体" w:hint="eastAsia"/>
                <w:kern w:val="0"/>
                <w:sz w:val="20"/>
                <w:szCs w:val="20"/>
              </w:rPr>
              <w:t>23、</w:t>
            </w:r>
            <w:r w:rsidRPr="00A26674">
              <w:rPr>
                <w:rFonts w:ascii="宋体" w:hAnsi="宋体" w:cs="宋体" w:hint="eastAsia"/>
                <w:b/>
                <w:bCs/>
                <w:kern w:val="0"/>
                <w:sz w:val="20"/>
                <w:szCs w:val="20"/>
              </w:rPr>
              <w:t>接收卡:卡莱特-深圳（接收卡</w:t>
            </w:r>
            <w:r w:rsidRPr="00A26674">
              <w:rPr>
                <w:rFonts w:ascii="宋体" w:hAnsi="宋体" w:cs="宋体"/>
                <w:b/>
                <w:bCs/>
                <w:kern w:val="0"/>
                <w:sz w:val="20"/>
                <w:szCs w:val="20"/>
              </w:rPr>
              <w:t>5A-75E</w:t>
            </w:r>
            <w:r w:rsidRPr="00A26674">
              <w:rPr>
                <w:rFonts w:ascii="宋体" w:hAnsi="宋体" w:cs="宋体" w:hint="eastAsia"/>
                <w:b/>
                <w:bCs/>
                <w:kern w:val="0"/>
                <w:sz w:val="20"/>
                <w:szCs w:val="20"/>
              </w:rPr>
              <w:t>）</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b/>
                <w:bCs/>
                <w:kern w:val="0"/>
                <w:sz w:val="20"/>
                <w:szCs w:val="20"/>
              </w:rPr>
              <w:t xml:space="preserve">    标明使用数量</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24、</w:t>
            </w:r>
            <w:proofErr w:type="gramStart"/>
            <w:r w:rsidRPr="00A26674">
              <w:rPr>
                <w:rFonts w:ascii="宋体" w:hAnsi="宋体" w:cs="宋体" w:hint="eastAsia"/>
                <w:b/>
                <w:bCs/>
                <w:kern w:val="0"/>
                <w:sz w:val="20"/>
                <w:szCs w:val="20"/>
              </w:rPr>
              <w:t>摸组电源</w:t>
            </w:r>
            <w:proofErr w:type="gramEnd"/>
            <w:r w:rsidRPr="00A26674">
              <w:rPr>
                <w:rFonts w:ascii="宋体" w:hAnsi="宋体" w:cs="宋体" w:hint="eastAsia"/>
                <w:b/>
                <w:bCs/>
                <w:kern w:val="0"/>
                <w:sz w:val="20"/>
                <w:szCs w:val="20"/>
              </w:rPr>
              <w:t>：常州创联， 3c认证， 标明使用数量</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    模组排线：连接排线为纯铜排线</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25、控制方式：同步映射控制；控制距离</w:t>
            </w:r>
            <w:r w:rsidRPr="00A26674">
              <w:rPr>
                <w:rFonts w:ascii="宋体" w:hAnsi="宋体" w:cs="宋体" w:hint="eastAsia"/>
                <w:b/>
                <w:bCs/>
                <w:kern w:val="0"/>
                <w:sz w:val="20"/>
                <w:szCs w:val="20"/>
              </w:rPr>
              <w:t>：</w:t>
            </w:r>
            <w:r w:rsidRPr="00A26674">
              <w:rPr>
                <w:rFonts w:ascii="宋体" w:hAnsi="宋体" w:cs="宋体" w:hint="eastAsia"/>
                <w:kern w:val="0"/>
                <w:sz w:val="20"/>
                <w:szCs w:val="20"/>
              </w:rPr>
              <w:t>六类双绞网线,超过100米使用光纤传输</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26、</w:t>
            </w:r>
            <w:r w:rsidRPr="00A26674">
              <w:rPr>
                <w:rFonts w:ascii="宋体" w:hAnsi="宋体" w:cs="宋体" w:hint="eastAsia"/>
                <w:b/>
                <w:kern w:val="0"/>
                <w:sz w:val="20"/>
                <w:szCs w:val="20"/>
              </w:rPr>
              <w:t>平均功率：100W/m</w:t>
            </w:r>
            <w:r w:rsidRPr="00A26674">
              <w:rPr>
                <w:rFonts w:ascii="宋体" w:hAnsi="宋体" w:cs="宋体" w:hint="eastAsia"/>
                <w:b/>
                <w:kern w:val="0"/>
                <w:sz w:val="20"/>
                <w:szCs w:val="20"/>
                <w:vertAlign w:val="superscript"/>
              </w:rPr>
              <w:t>2</w:t>
            </w:r>
            <w:r w:rsidRPr="00A26674">
              <w:rPr>
                <w:rFonts w:ascii="宋体" w:hAnsi="宋体" w:cs="宋体" w:hint="eastAsia"/>
                <w:b/>
                <w:kern w:val="0"/>
                <w:sz w:val="20"/>
                <w:szCs w:val="20"/>
              </w:rPr>
              <w:t>～300W/m²</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27、工作电压：AC：110V～240V、50～60Hz</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28、连续工作时间：≥7×24hrs，支持连续不间断显示</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29、平均无故障工作时间：≥8000小时</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30、LED寿命：10万小时</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31、屏幕温升（使用运行状态）：≤20度</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32、运行环境温度：-10℃～40℃</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33、消影功能：能消除“十”字架、和“毛毛虫”及列常亮，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34、屏体监测功能：可对屏体的电压、温度、信号等情况进行监测。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35、图像补偿功能：具有动态图像自动补偿功能。</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36、供电方式：支持</w:t>
            </w:r>
            <w:proofErr w:type="gramStart"/>
            <w:r w:rsidRPr="00A26674">
              <w:rPr>
                <w:rFonts w:ascii="宋体" w:hAnsi="宋体" w:cs="宋体" w:hint="eastAsia"/>
                <w:kern w:val="0"/>
                <w:sz w:val="20"/>
                <w:szCs w:val="20"/>
              </w:rPr>
              <w:t>电源均流供电</w:t>
            </w:r>
            <w:proofErr w:type="gramEnd"/>
            <w:r w:rsidRPr="00A26674">
              <w:rPr>
                <w:rFonts w:ascii="宋体" w:hAnsi="宋体" w:cs="宋体" w:hint="eastAsia"/>
                <w:kern w:val="0"/>
                <w:sz w:val="20"/>
                <w:szCs w:val="20"/>
              </w:rPr>
              <w:t>。</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37、电磁兼容要求：30-1000MHz辐射骚扰小于48dB，满足国家</w:t>
            </w:r>
            <w:proofErr w:type="spellStart"/>
            <w:r w:rsidRPr="00A26674">
              <w:rPr>
                <w:rFonts w:ascii="宋体" w:hAnsi="宋体" w:cs="宋体" w:hint="eastAsia"/>
                <w:kern w:val="0"/>
                <w:sz w:val="20"/>
                <w:szCs w:val="20"/>
              </w:rPr>
              <w:t>ClASS</w:t>
            </w:r>
            <w:proofErr w:type="spellEnd"/>
            <w:r w:rsidRPr="00A26674">
              <w:rPr>
                <w:rFonts w:ascii="宋体" w:hAnsi="宋体" w:cs="宋体" w:hint="eastAsia"/>
                <w:kern w:val="0"/>
                <w:sz w:val="20"/>
                <w:szCs w:val="20"/>
              </w:rPr>
              <w:t xml:space="preserve"> </w:t>
            </w:r>
            <w:r w:rsidR="000D23C4">
              <w:rPr>
                <w:rFonts w:ascii="宋体" w:hAnsi="宋体" w:cs="宋体" w:hint="eastAsia"/>
                <w:kern w:val="0"/>
                <w:sz w:val="20"/>
                <w:szCs w:val="20"/>
              </w:rPr>
              <w:t>A</w:t>
            </w:r>
            <w:r w:rsidRPr="00A26674">
              <w:rPr>
                <w:rFonts w:ascii="宋体" w:hAnsi="宋体" w:cs="宋体" w:hint="eastAsia"/>
                <w:kern w:val="0"/>
                <w:sz w:val="20"/>
                <w:szCs w:val="20"/>
              </w:rPr>
              <w:t xml:space="preserve">的要求， </w:t>
            </w:r>
          </w:p>
          <w:p w:rsidR="008E68D2" w:rsidRPr="00A26674" w:rsidRDefault="008E68D2" w:rsidP="000D23C4">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38、</w:t>
            </w:r>
            <w:r w:rsidRPr="00A26674">
              <w:rPr>
                <w:rFonts w:ascii="宋体" w:hAnsi="宋体" w:cs="宋体" w:hint="eastAsia"/>
                <w:b/>
                <w:kern w:val="0"/>
                <w:sz w:val="20"/>
                <w:szCs w:val="20"/>
              </w:rPr>
              <w:t>维护方式：前维护方式。</w:t>
            </w:r>
            <w:r w:rsidRPr="00A26674">
              <w:rPr>
                <w:rFonts w:ascii="宋体" w:hAnsi="宋体" w:cs="宋体" w:hint="eastAsia"/>
                <w:kern w:val="0"/>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利亚德（北京）、三思（上海）、</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洲明（深圳）、</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强力巨彩（厦门）</w:t>
            </w:r>
          </w:p>
        </w:tc>
        <w:tc>
          <w:tcPr>
            <w:tcW w:w="426" w:type="dxa"/>
            <w:tcBorders>
              <w:top w:val="nil"/>
              <w:left w:val="nil"/>
              <w:bottom w:val="single" w:sz="4" w:space="0" w:color="auto"/>
              <w:right w:val="single" w:sz="4" w:space="0" w:color="auto"/>
            </w:tcBorders>
            <w:shd w:val="clear" w:color="auto" w:fill="auto"/>
            <w:vAlign w:val="center"/>
          </w:tcPr>
          <w:p w:rsidR="008E68D2" w:rsidRPr="00A26674" w:rsidRDefault="00D470E4" w:rsidP="008E68D2">
            <w:pPr>
              <w:widowControl/>
              <w:jc w:val="center"/>
              <w:rPr>
                <w:rFonts w:ascii="宋体" w:hAnsi="宋体" w:cs="宋体"/>
                <w:kern w:val="0"/>
                <w:sz w:val="20"/>
                <w:szCs w:val="20"/>
              </w:rPr>
            </w:pPr>
            <w:r w:rsidRPr="00A26674">
              <w:rPr>
                <w:rFonts w:ascii="宋体" w:hAnsi="宋体" w:cs="宋体" w:hint="eastAsia"/>
                <w:kern w:val="0"/>
                <w:sz w:val="20"/>
                <w:szCs w:val="20"/>
              </w:rPr>
              <w:t>m</w:t>
            </w:r>
            <w:r w:rsidRPr="00A26674">
              <w:rPr>
                <w:rFonts w:ascii="宋体" w:hAnsi="宋体" w:cs="宋体" w:hint="eastAsia"/>
                <w:kern w:val="0"/>
                <w:sz w:val="20"/>
                <w:szCs w:val="20"/>
                <w:vertAlign w:val="superscript"/>
              </w:rPr>
              <w:t>2</w:t>
            </w:r>
          </w:p>
        </w:tc>
        <w:tc>
          <w:tcPr>
            <w:tcW w:w="829" w:type="dxa"/>
            <w:tcBorders>
              <w:top w:val="nil"/>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41.36</w:t>
            </w:r>
          </w:p>
        </w:tc>
        <w:tc>
          <w:tcPr>
            <w:tcW w:w="1017" w:type="dxa"/>
            <w:tcBorders>
              <w:top w:val="nil"/>
              <w:left w:val="nil"/>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宋体" w:hAnsi="宋体" w:cs="宋体"/>
                <w:kern w:val="0"/>
                <w:sz w:val="20"/>
                <w:szCs w:val="20"/>
              </w:rPr>
            </w:pPr>
            <w:r w:rsidRPr="00A26674">
              <w:rPr>
                <w:rFonts w:ascii="宋体" w:hAnsi="宋体" w:cs="宋体" w:hint="eastAsia"/>
                <w:kern w:val="0"/>
                <w:sz w:val="20"/>
                <w:szCs w:val="20"/>
              </w:rPr>
              <w:t xml:space="preserve">　中标签订合同前需提供所投LED封装厂家证明,LED显示屏原厂授权函及原厂二年免费质</w:t>
            </w:r>
            <w:proofErr w:type="gramStart"/>
            <w:r w:rsidRPr="00A26674">
              <w:rPr>
                <w:rFonts w:ascii="宋体" w:hAnsi="宋体" w:cs="宋体" w:hint="eastAsia"/>
                <w:kern w:val="0"/>
                <w:sz w:val="20"/>
                <w:szCs w:val="20"/>
              </w:rPr>
              <w:t>保承诺</w:t>
            </w:r>
            <w:proofErr w:type="gramEnd"/>
            <w:r w:rsidRPr="00A26674">
              <w:rPr>
                <w:rFonts w:ascii="宋体" w:hAnsi="宋体" w:cs="宋体" w:hint="eastAsia"/>
                <w:kern w:val="0"/>
                <w:sz w:val="20"/>
                <w:szCs w:val="20"/>
              </w:rPr>
              <w:t>函，并加盖原厂公章，不提供则作为无效响应处理</w:t>
            </w:r>
          </w:p>
        </w:tc>
      </w:tr>
      <w:tr w:rsidR="008E68D2" w:rsidRPr="00A26674" w:rsidTr="009303AB">
        <w:trPr>
          <w:trHeight w:val="841"/>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lastRenderedPageBreak/>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钢结构框架</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 xml:space="preserve">    含边框尺寸：长9.892m*高4.724m；边框、底座为黑色拉丝不锈钢边框装饰，国标方通制作骨架。</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1.钢结构所用钢材均采用Q235镀锌钢，其质量标准符合《</w:t>
            </w:r>
            <w:proofErr w:type="gramStart"/>
            <w:r w:rsidRPr="00A26674">
              <w:rPr>
                <w:rFonts w:ascii="宋体" w:hAnsi="宋体" w:cs="宋体" w:hint="eastAsia"/>
                <w:kern w:val="0"/>
                <w:sz w:val="20"/>
                <w:szCs w:val="20"/>
              </w:rPr>
              <w:t>炭素</w:t>
            </w:r>
            <w:proofErr w:type="gramEnd"/>
            <w:r w:rsidRPr="00A26674">
              <w:rPr>
                <w:rFonts w:ascii="宋体" w:hAnsi="宋体" w:cs="宋体" w:hint="eastAsia"/>
                <w:kern w:val="0"/>
                <w:sz w:val="20"/>
                <w:szCs w:val="20"/>
              </w:rPr>
              <w:t xml:space="preserve">结构钢》GB700的规定；                          </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2.构件均为角焊缝，三级焊缝，所有对接焊缝均需焊透，沿接触面满焊，</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3.螺栓、螺母质量标准应符合GB3098.1\GB3098.2，螺栓等级为4.8S。</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 xml:space="preserve">    框架和外装饰须进行实际勘察与招标方沟通，招标方同意后方可施工。</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定制</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套</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宋体" w:hAnsi="宋体" w:cs="宋体"/>
                <w:kern w:val="0"/>
                <w:sz w:val="20"/>
                <w:szCs w:val="20"/>
              </w:rPr>
            </w:pPr>
            <w:r w:rsidRPr="00A26674">
              <w:rPr>
                <w:rFonts w:ascii="宋体" w:hAnsi="宋体" w:cs="宋体" w:hint="eastAsia"/>
                <w:kern w:val="0"/>
                <w:sz w:val="20"/>
                <w:szCs w:val="20"/>
              </w:rPr>
              <w:t xml:space="preserve">　</w:t>
            </w:r>
          </w:p>
        </w:tc>
      </w:tr>
      <w:tr w:rsidR="008E68D2" w:rsidRPr="00A26674" w:rsidTr="008E68D2">
        <w:trPr>
          <w:trHeight w:val="245"/>
        </w:trPr>
        <w:tc>
          <w:tcPr>
            <w:tcW w:w="10352" w:type="dxa"/>
            <w:gridSpan w:val="7"/>
            <w:tcBorders>
              <w:top w:val="single" w:sz="4" w:space="0" w:color="auto"/>
              <w:left w:val="single" w:sz="4" w:space="0" w:color="auto"/>
              <w:bottom w:val="single" w:sz="4" w:space="0" w:color="auto"/>
              <w:right w:val="single" w:sz="4" w:space="0" w:color="auto"/>
            </w:tcBorders>
          </w:tcPr>
          <w:p w:rsidR="008E68D2" w:rsidRPr="00A26674" w:rsidRDefault="008E68D2" w:rsidP="008E68D2">
            <w:pPr>
              <w:widowControl/>
              <w:jc w:val="left"/>
              <w:rPr>
                <w:rFonts w:ascii="宋体" w:hAnsi="宋体" w:cs="宋体"/>
                <w:kern w:val="0"/>
                <w:sz w:val="20"/>
                <w:szCs w:val="20"/>
              </w:rPr>
            </w:pPr>
            <w:r w:rsidRPr="00A26674">
              <w:rPr>
                <w:rFonts w:ascii="宋体" w:hAnsi="宋体" w:cs="宋体" w:hint="eastAsia"/>
                <w:kern w:val="0"/>
                <w:sz w:val="20"/>
                <w:szCs w:val="20"/>
              </w:rPr>
              <w:t>侧屏2套</w:t>
            </w:r>
          </w:p>
        </w:tc>
      </w:tr>
      <w:tr w:rsidR="008E68D2" w:rsidRPr="00A26674" w:rsidTr="008E68D2">
        <w:trPr>
          <w:trHeight w:val="416"/>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proofErr w:type="gramStart"/>
            <w:r w:rsidRPr="00A26674">
              <w:rPr>
                <w:rFonts w:ascii="宋体" w:hAnsi="宋体" w:cs="宋体" w:hint="eastAsia"/>
                <w:kern w:val="0"/>
                <w:sz w:val="20"/>
                <w:szCs w:val="20"/>
              </w:rPr>
              <w:t>室内彩</w:t>
            </w:r>
            <w:proofErr w:type="gramEnd"/>
            <w:r w:rsidRPr="00A26674">
              <w:rPr>
                <w:rFonts w:ascii="宋体" w:hAnsi="宋体" w:cs="宋体" w:hint="eastAsia"/>
                <w:kern w:val="0"/>
                <w:sz w:val="20"/>
                <w:szCs w:val="20"/>
              </w:rPr>
              <w:t>LED显示屏体（P3</w:t>
            </w:r>
          </w:p>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侧屏）</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spacing w:line="220" w:lineRule="exact"/>
              <w:jc w:val="left"/>
              <w:rPr>
                <w:rFonts w:ascii="宋体" w:hAnsi="宋体" w:cs="宋体"/>
                <w:b/>
                <w:kern w:val="0"/>
                <w:szCs w:val="21"/>
              </w:rPr>
            </w:pPr>
            <w:r w:rsidRPr="00A26674">
              <w:rPr>
                <w:rFonts w:ascii="宋体" w:hAnsi="宋体" w:cs="宋体" w:hint="eastAsia"/>
                <w:b/>
                <w:kern w:val="0"/>
                <w:szCs w:val="21"/>
              </w:rPr>
              <w:t>显示净尺寸：长2.688m*高1.536</w:t>
            </w:r>
            <w:r w:rsidRPr="00A26674">
              <w:rPr>
                <w:rFonts w:ascii="宋体" w:hAnsi="宋体" w:cs="宋体"/>
                <w:b/>
                <w:kern w:val="0"/>
                <w:szCs w:val="21"/>
              </w:rPr>
              <w:t>m</w:t>
            </w:r>
            <w:r w:rsidRPr="00A26674">
              <w:rPr>
                <w:rFonts w:ascii="宋体" w:hAnsi="宋体" w:cs="宋体" w:hint="eastAsia"/>
                <w:b/>
                <w:kern w:val="0"/>
                <w:szCs w:val="21"/>
              </w:rPr>
              <w:t>*2套；整屏分辨率：长896点*高512点；</w:t>
            </w:r>
          </w:p>
          <w:p w:rsidR="008E68D2" w:rsidRPr="00A26674" w:rsidRDefault="008E68D2" w:rsidP="000D23C4">
            <w:pPr>
              <w:widowControl/>
              <w:spacing w:line="220" w:lineRule="exact"/>
              <w:jc w:val="left"/>
              <w:rPr>
                <w:rFonts w:ascii="宋体" w:hAnsi="宋体" w:cs="宋体"/>
                <w:b/>
                <w:kern w:val="0"/>
                <w:szCs w:val="21"/>
              </w:rPr>
            </w:pPr>
            <w:r w:rsidRPr="00A26674">
              <w:rPr>
                <w:rFonts w:ascii="宋体" w:hAnsi="宋体" w:cs="宋体" w:hint="eastAsia"/>
                <w:b/>
                <w:kern w:val="0"/>
                <w:szCs w:val="21"/>
              </w:rPr>
              <w:t>使用环境：室内</w:t>
            </w:r>
          </w:p>
          <w:p w:rsidR="008E68D2" w:rsidRPr="00A26674" w:rsidRDefault="008E68D2" w:rsidP="008E68D2">
            <w:pPr>
              <w:widowControl/>
              <w:spacing w:line="380" w:lineRule="exact"/>
              <w:jc w:val="left"/>
              <w:rPr>
                <w:rFonts w:ascii="宋体" w:hAnsi="宋体" w:cs="宋体"/>
                <w:b/>
                <w:bCs/>
                <w:kern w:val="0"/>
                <w:sz w:val="28"/>
                <w:szCs w:val="28"/>
              </w:rPr>
            </w:pPr>
            <w:r w:rsidRPr="00A26674">
              <w:rPr>
                <w:rFonts w:ascii="宋体" w:hAnsi="宋体" w:cs="宋体" w:hint="eastAsia"/>
                <w:b/>
                <w:bCs/>
                <w:kern w:val="0"/>
                <w:sz w:val="28"/>
                <w:szCs w:val="28"/>
              </w:rPr>
              <w:t>P3显示屏技术参数：</w:t>
            </w:r>
          </w:p>
          <w:p w:rsidR="008E68D2" w:rsidRPr="00A26674" w:rsidRDefault="008E68D2" w:rsidP="008E68D2">
            <w:pPr>
              <w:widowControl/>
              <w:numPr>
                <w:ilvl w:val="0"/>
                <w:numId w:val="2"/>
              </w:numPr>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像素间距：3mm </w:t>
            </w:r>
            <w:r w:rsidRPr="00A26674">
              <w:rPr>
                <w:rFonts w:ascii="宋体" w:hAnsi="宋体" w:cs="宋体" w:hint="eastAsia"/>
                <w:kern w:val="0"/>
                <w:sz w:val="20"/>
                <w:szCs w:val="20"/>
              </w:rPr>
              <w:t xml:space="preserve"> </w:t>
            </w:r>
            <w:r w:rsidRPr="00A26674">
              <w:rPr>
                <w:rFonts w:ascii="宋体" w:hAnsi="宋体" w:cs="宋体" w:hint="eastAsia"/>
                <w:b/>
                <w:bCs/>
                <w:kern w:val="0"/>
                <w:sz w:val="20"/>
                <w:szCs w:val="20"/>
              </w:rPr>
              <w:t xml:space="preserve">使用环境:室内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b/>
                <w:bCs/>
                <w:kern w:val="0"/>
                <w:sz w:val="20"/>
                <w:szCs w:val="20"/>
              </w:rPr>
              <w:t xml:space="preserve">   封装厂家：国星、晶台、东山精密，（都是铜线铜支架）；（表贴三合一）</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w:t>
            </w:r>
            <w:r w:rsidRPr="00A26674">
              <w:rPr>
                <w:rFonts w:ascii="宋体" w:hAnsi="宋体" w:cs="宋体" w:hint="eastAsia"/>
                <w:b/>
                <w:bCs/>
                <w:kern w:val="0"/>
                <w:sz w:val="20"/>
                <w:szCs w:val="20"/>
              </w:rPr>
              <w:t>点密度：111111点/m</w:t>
            </w:r>
            <w:r w:rsidRPr="00A26674">
              <w:rPr>
                <w:rFonts w:ascii="宋体" w:hAnsi="宋体" w:cs="宋体" w:hint="eastAsia"/>
                <w:kern w:val="0"/>
                <w:sz w:val="20"/>
                <w:szCs w:val="20"/>
              </w:rPr>
              <w:t>²</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3、LED灯种类：SMD2020 </w:t>
            </w:r>
            <w:r w:rsidRPr="00A26674">
              <w:rPr>
                <w:rFonts w:ascii="宋体" w:hAnsi="宋体" w:cs="宋体"/>
                <w:kern w:val="0"/>
                <w:sz w:val="20"/>
                <w:szCs w:val="20"/>
              </w:rPr>
              <w:t>雾状胶体、哑光全黑壳封装</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4、像素点组成：1R1G1B</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5、</w:t>
            </w:r>
            <w:r w:rsidRPr="00A26674">
              <w:rPr>
                <w:rFonts w:ascii="宋体" w:hAnsi="宋体" w:cs="宋体" w:hint="eastAsia"/>
                <w:b/>
                <w:bCs/>
                <w:kern w:val="0"/>
                <w:sz w:val="20"/>
                <w:szCs w:val="20"/>
              </w:rPr>
              <w:t xml:space="preserve">模组尺寸：192mm×192mm  </w:t>
            </w:r>
          </w:p>
          <w:p w:rsidR="008E68D2" w:rsidRPr="00A26674" w:rsidRDefault="008E68D2" w:rsidP="008E68D2">
            <w:pPr>
              <w:widowControl/>
              <w:spacing w:line="200" w:lineRule="exact"/>
              <w:ind w:firstLineChars="150" w:firstLine="301"/>
              <w:jc w:val="left"/>
              <w:rPr>
                <w:rFonts w:ascii="宋体" w:hAnsi="宋体" w:cs="宋体"/>
                <w:b/>
                <w:bCs/>
                <w:kern w:val="0"/>
                <w:sz w:val="20"/>
                <w:szCs w:val="20"/>
              </w:rPr>
            </w:pPr>
            <w:r w:rsidRPr="00A26674">
              <w:rPr>
                <w:rFonts w:ascii="宋体" w:hAnsi="宋体" w:cs="宋体" w:hint="eastAsia"/>
                <w:b/>
                <w:bCs/>
                <w:kern w:val="0"/>
                <w:sz w:val="20"/>
                <w:szCs w:val="20"/>
              </w:rPr>
              <w:t xml:space="preserve">分辨率64*64=4096Dots; </w:t>
            </w:r>
          </w:p>
          <w:p w:rsidR="008E68D2" w:rsidRPr="00A26674" w:rsidRDefault="008E68D2" w:rsidP="008E68D2">
            <w:pPr>
              <w:widowControl/>
              <w:spacing w:line="200" w:lineRule="exact"/>
              <w:ind w:firstLineChars="150" w:firstLine="301"/>
              <w:jc w:val="left"/>
              <w:rPr>
                <w:rFonts w:ascii="宋体" w:hAnsi="宋体" w:cs="宋体"/>
                <w:b/>
                <w:bCs/>
                <w:kern w:val="0"/>
                <w:sz w:val="20"/>
                <w:szCs w:val="20"/>
              </w:rPr>
            </w:pPr>
            <w:r w:rsidRPr="00A26674">
              <w:rPr>
                <w:rFonts w:ascii="宋体" w:hAnsi="宋体" w:cs="宋体" w:hint="eastAsia"/>
                <w:b/>
                <w:bCs/>
                <w:kern w:val="0"/>
                <w:sz w:val="20"/>
                <w:szCs w:val="20"/>
              </w:rPr>
              <w:t>模组要有品牌标志（非贴纸）</w:t>
            </w:r>
          </w:p>
          <w:p w:rsidR="008E68D2" w:rsidRPr="008E68D2"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6、</w:t>
            </w:r>
            <w:r w:rsidRPr="00A26674">
              <w:rPr>
                <w:rFonts w:ascii="宋体" w:hAnsi="宋体" w:cs="宋体" w:hint="eastAsia"/>
                <w:b/>
                <w:kern w:val="0"/>
                <w:sz w:val="20"/>
                <w:szCs w:val="20"/>
              </w:rPr>
              <w:t>模组PCB</w:t>
            </w:r>
            <w:proofErr w:type="gramStart"/>
            <w:r w:rsidRPr="00A26674">
              <w:rPr>
                <w:rFonts w:ascii="宋体" w:hAnsi="宋体" w:cs="宋体" w:hint="eastAsia"/>
                <w:b/>
                <w:kern w:val="0"/>
                <w:sz w:val="20"/>
                <w:szCs w:val="20"/>
              </w:rPr>
              <w:t>板为覆纯铜</w:t>
            </w:r>
            <w:proofErr w:type="gramEnd"/>
            <w:r w:rsidRPr="00A26674">
              <w:rPr>
                <w:rFonts w:ascii="宋体" w:hAnsi="宋体" w:cs="宋体" w:hint="eastAsia"/>
                <w:b/>
                <w:kern w:val="0"/>
                <w:sz w:val="20"/>
                <w:szCs w:val="20"/>
              </w:rPr>
              <w:t>双面全玻纤板</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7、</w:t>
            </w:r>
            <w:r>
              <w:rPr>
                <w:rFonts w:ascii="宋体" w:hAnsi="宋体" w:cs="宋体" w:hint="eastAsia"/>
                <w:kern w:val="0"/>
                <w:sz w:val="20"/>
                <w:szCs w:val="20"/>
              </w:rPr>
              <w:t>模组</w:t>
            </w:r>
            <w:r w:rsidRPr="00A26674">
              <w:rPr>
                <w:rFonts w:ascii="宋体" w:hAnsi="宋体" w:cs="宋体" w:hint="eastAsia"/>
                <w:kern w:val="0"/>
                <w:sz w:val="20"/>
                <w:szCs w:val="20"/>
              </w:rPr>
              <w:t xml:space="preserve">结构特点：灯驱合一；  </w:t>
            </w:r>
          </w:p>
          <w:p w:rsidR="008E68D2" w:rsidRPr="008E68D2"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kern w:val="0"/>
                <w:sz w:val="20"/>
                <w:szCs w:val="20"/>
              </w:rPr>
              <w:t>8、</w:t>
            </w:r>
            <w:r w:rsidRPr="008E68D2">
              <w:rPr>
                <w:rFonts w:ascii="宋体" w:hAnsi="宋体" w:cs="宋体" w:hint="eastAsia"/>
                <w:b/>
                <w:kern w:val="0"/>
                <w:sz w:val="20"/>
                <w:szCs w:val="20"/>
              </w:rPr>
              <w:t>漏电容限值：符合国家标准</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9、亮度：200cd～800cd/m²可调（色温6500K）</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10、视角：160°/160°（水平视角/垂直）</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11、平整度：≤0.15mm</w:t>
            </w:r>
          </w:p>
          <w:p w:rsidR="008E68D2" w:rsidRPr="00A26674"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kern w:val="0"/>
                <w:sz w:val="20"/>
                <w:szCs w:val="20"/>
              </w:rPr>
              <w:t>12、</w:t>
            </w:r>
            <w:r w:rsidRPr="00A26674">
              <w:rPr>
                <w:rFonts w:ascii="宋体" w:hAnsi="宋体" w:cs="宋体" w:hint="eastAsia"/>
                <w:b/>
                <w:kern w:val="0"/>
                <w:sz w:val="20"/>
                <w:szCs w:val="20"/>
              </w:rPr>
              <w:t xml:space="preserve">亮度均匀性：≥97%  </w:t>
            </w:r>
          </w:p>
          <w:p w:rsidR="008E68D2" w:rsidRPr="00A26674" w:rsidRDefault="008E68D2" w:rsidP="008E68D2">
            <w:pPr>
              <w:widowControl/>
              <w:spacing w:line="200" w:lineRule="exact"/>
              <w:jc w:val="left"/>
              <w:rPr>
                <w:rFonts w:ascii="宋体" w:hAnsi="宋体" w:cs="宋体"/>
                <w:b/>
                <w:kern w:val="0"/>
                <w:sz w:val="20"/>
                <w:szCs w:val="20"/>
              </w:rPr>
            </w:pPr>
            <w:r w:rsidRPr="00A26674">
              <w:rPr>
                <w:rFonts w:ascii="宋体" w:hAnsi="宋体" w:cs="宋体" w:hint="eastAsia"/>
                <w:b/>
                <w:kern w:val="0"/>
                <w:sz w:val="20"/>
                <w:szCs w:val="20"/>
              </w:rPr>
              <w:t xml:space="preserve">    盲点率：＜3/10000，出厂无坏点；</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13、色度均匀性：±0.003  </w:t>
            </w:r>
            <w:proofErr w:type="spellStart"/>
            <w:r w:rsidRPr="00A26674">
              <w:rPr>
                <w:rFonts w:ascii="宋体" w:hAnsi="宋体" w:cs="宋体" w:hint="eastAsia"/>
                <w:kern w:val="0"/>
                <w:sz w:val="20"/>
                <w:szCs w:val="20"/>
              </w:rPr>
              <w:t>Cx,Cy</w:t>
            </w:r>
            <w:proofErr w:type="spellEnd"/>
            <w:r w:rsidRPr="00A26674">
              <w:rPr>
                <w:rFonts w:ascii="宋体" w:hAnsi="宋体" w:cs="宋体" w:hint="eastAsia"/>
                <w:kern w:val="0"/>
                <w:sz w:val="20"/>
                <w:szCs w:val="20"/>
              </w:rPr>
              <w:t>之内</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14、对比度：5000:1</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15、防护等级：IP43</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16、信号颜色处理位数：红、绿、</w:t>
            </w:r>
            <w:proofErr w:type="gramStart"/>
            <w:r w:rsidRPr="00A26674">
              <w:rPr>
                <w:rFonts w:ascii="宋体" w:hAnsi="宋体" w:cs="宋体" w:hint="eastAsia"/>
                <w:kern w:val="0"/>
                <w:sz w:val="20"/>
                <w:szCs w:val="20"/>
              </w:rPr>
              <w:t>蓝各</w:t>
            </w:r>
            <w:proofErr w:type="gramEnd"/>
            <w:r w:rsidRPr="00A26674">
              <w:rPr>
                <w:rFonts w:ascii="宋体" w:hAnsi="宋体" w:cs="宋体" w:hint="eastAsia"/>
                <w:kern w:val="0"/>
                <w:sz w:val="20"/>
                <w:szCs w:val="20"/>
              </w:rPr>
              <w:t xml:space="preserve">≥14bit </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17、</w:t>
            </w:r>
            <w:r w:rsidRPr="00A26674">
              <w:rPr>
                <w:rFonts w:ascii="宋体" w:hAnsi="宋体" w:cs="宋体" w:hint="eastAsia"/>
                <w:b/>
                <w:bCs/>
                <w:kern w:val="0"/>
                <w:sz w:val="20"/>
                <w:szCs w:val="20"/>
              </w:rPr>
              <w:t xml:space="preserve">驱动方式：恒流驱动  ▲驱动器件： PWM-SS节   能驱动芯片，支持4V电源驱动，恒流1/32扫描；  </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  IC：台湾聚积5153或</w:t>
            </w:r>
            <w:proofErr w:type="gramStart"/>
            <w:r w:rsidR="00B7415A" w:rsidRPr="00A26674">
              <w:rPr>
                <w:rFonts w:ascii="宋体" w:hAnsi="宋体" w:cs="宋体" w:hint="eastAsia"/>
                <w:b/>
                <w:bCs/>
                <w:kern w:val="0"/>
                <w:sz w:val="20"/>
                <w:szCs w:val="20"/>
              </w:rPr>
              <w:t>北方集创</w:t>
            </w:r>
            <w:proofErr w:type="gramEnd"/>
            <w:r w:rsidR="00B7415A" w:rsidRPr="00A26674">
              <w:rPr>
                <w:rFonts w:ascii="宋体" w:hAnsi="宋体" w:cs="宋体" w:hint="eastAsia"/>
                <w:b/>
                <w:bCs/>
                <w:kern w:val="0"/>
                <w:sz w:val="20"/>
                <w:szCs w:val="20"/>
              </w:rPr>
              <w:t>2</w:t>
            </w:r>
            <w:r w:rsidR="00B7415A">
              <w:rPr>
                <w:rFonts w:ascii="宋体" w:hAnsi="宋体" w:cs="宋体" w:hint="eastAsia"/>
                <w:b/>
                <w:bCs/>
                <w:kern w:val="0"/>
                <w:sz w:val="20"/>
                <w:szCs w:val="20"/>
              </w:rPr>
              <w:t>1</w:t>
            </w:r>
            <w:r w:rsidR="00B7415A" w:rsidRPr="00A26674">
              <w:rPr>
                <w:rFonts w:ascii="宋体" w:hAnsi="宋体" w:cs="宋体" w:hint="eastAsia"/>
                <w:b/>
                <w:bCs/>
                <w:kern w:val="0"/>
                <w:sz w:val="20"/>
                <w:szCs w:val="20"/>
              </w:rPr>
              <w:t>53</w:t>
            </w:r>
            <w:r w:rsidR="00B7415A">
              <w:rPr>
                <w:rFonts w:ascii="宋体" w:hAnsi="宋体" w:cs="宋体" w:hint="eastAsia"/>
                <w:b/>
                <w:bCs/>
                <w:kern w:val="0"/>
                <w:sz w:val="20"/>
                <w:szCs w:val="20"/>
              </w:rPr>
              <w:t>、2055、2065</w:t>
            </w:r>
            <w:r w:rsidR="00B7415A" w:rsidRPr="00A26674">
              <w:rPr>
                <w:rFonts w:ascii="宋体" w:hAnsi="宋体" w:cs="宋体" w:hint="eastAsia"/>
                <w:b/>
                <w:bCs/>
                <w:kern w:val="0"/>
                <w:sz w:val="20"/>
                <w:szCs w:val="20"/>
              </w:rPr>
              <w:t>（高刷）</w:t>
            </w:r>
            <w:r w:rsidRPr="00A26674">
              <w:rPr>
                <w:rFonts w:ascii="宋体" w:hAnsi="宋体" w:cs="宋体" w:hint="eastAsia"/>
                <w:b/>
                <w:bCs/>
                <w:kern w:val="0"/>
                <w:sz w:val="20"/>
                <w:szCs w:val="20"/>
              </w:rPr>
              <w:t>，要说明单个192模块板</w:t>
            </w:r>
            <w:proofErr w:type="gramStart"/>
            <w:r w:rsidRPr="00A26674">
              <w:rPr>
                <w:rFonts w:ascii="宋体" w:hAnsi="宋体" w:cs="宋体" w:hint="eastAsia"/>
                <w:b/>
                <w:bCs/>
                <w:kern w:val="0"/>
                <w:sz w:val="20"/>
                <w:szCs w:val="20"/>
              </w:rPr>
              <w:t>使用高刷</w:t>
            </w:r>
            <w:proofErr w:type="gramEnd"/>
            <w:r w:rsidRPr="00A26674">
              <w:rPr>
                <w:rFonts w:ascii="宋体" w:hAnsi="宋体" w:cs="宋体" w:hint="eastAsia"/>
                <w:b/>
                <w:bCs/>
                <w:kern w:val="0"/>
                <w:sz w:val="20"/>
                <w:szCs w:val="20"/>
              </w:rPr>
              <w:t>IC数量，并且单个模块板使用IC品牌型号要一致。</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18、</w:t>
            </w:r>
            <w:r w:rsidRPr="00A26674">
              <w:rPr>
                <w:rFonts w:ascii="宋体" w:hAnsi="宋体" w:cs="宋体" w:hint="eastAsia"/>
                <w:b/>
                <w:bCs/>
                <w:kern w:val="0"/>
                <w:sz w:val="20"/>
                <w:szCs w:val="20"/>
              </w:rPr>
              <w:t>扫描方式：恒流1/32扫描</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19</w:t>
            </w:r>
            <w:r w:rsidRPr="00A26674">
              <w:rPr>
                <w:rFonts w:ascii="宋体" w:hAnsi="宋体" w:cs="宋体" w:hint="eastAsia"/>
                <w:b/>
                <w:bCs/>
                <w:kern w:val="0"/>
                <w:sz w:val="20"/>
                <w:szCs w:val="20"/>
              </w:rPr>
              <w:t xml:space="preserve">、刷新率：≥3840Hz </w:t>
            </w:r>
            <w:r w:rsidRPr="00A26674">
              <w:rPr>
                <w:rFonts w:ascii="宋体" w:hAnsi="宋体" w:cs="宋体" w:hint="eastAsia"/>
                <w:kern w:val="0"/>
                <w:sz w:val="20"/>
                <w:szCs w:val="20"/>
              </w:rPr>
              <w:t xml:space="preserve">    </w:t>
            </w:r>
            <w:r w:rsidRPr="00A26674">
              <w:rPr>
                <w:rFonts w:ascii="宋体" w:hAnsi="宋体" w:cs="宋体" w:hint="eastAsia"/>
                <w:b/>
                <w:kern w:val="0"/>
                <w:sz w:val="20"/>
                <w:szCs w:val="20"/>
              </w:rPr>
              <w:t>换帧频率：≥60Hz</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20、屏体色温：2000K～9500K可调</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21、亮度调节方式：手动/自动/程控</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22、校正：配备亮度与色度逐点校正</w:t>
            </w:r>
          </w:p>
          <w:p w:rsidR="008E68D2" w:rsidRPr="00A26674" w:rsidRDefault="008E68D2" w:rsidP="008E68D2">
            <w:pPr>
              <w:spacing w:line="200" w:lineRule="exact"/>
              <w:rPr>
                <w:rFonts w:ascii="宋体" w:hAnsi="宋体" w:cs="宋体"/>
                <w:b/>
                <w:bCs/>
                <w:kern w:val="0"/>
                <w:sz w:val="20"/>
                <w:szCs w:val="20"/>
              </w:rPr>
            </w:pPr>
            <w:r w:rsidRPr="00A26674">
              <w:rPr>
                <w:rFonts w:ascii="宋体" w:hAnsi="宋体" w:cs="宋体" w:hint="eastAsia"/>
                <w:kern w:val="0"/>
                <w:sz w:val="20"/>
                <w:szCs w:val="20"/>
              </w:rPr>
              <w:t>23、</w:t>
            </w:r>
            <w:r w:rsidRPr="00A26674">
              <w:rPr>
                <w:rFonts w:ascii="宋体" w:hAnsi="宋体" w:cs="宋体" w:hint="eastAsia"/>
                <w:b/>
                <w:bCs/>
                <w:kern w:val="0"/>
                <w:sz w:val="20"/>
                <w:szCs w:val="20"/>
              </w:rPr>
              <w:t>接收卡:卡莱特-深圳（接收卡</w:t>
            </w:r>
            <w:r w:rsidRPr="00A26674">
              <w:rPr>
                <w:rFonts w:ascii="宋体" w:hAnsi="宋体" w:cs="宋体"/>
                <w:b/>
                <w:bCs/>
                <w:kern w:val="0"/>
                <w:sz w:val="20"/>
                <w:szCs w:val="20"/>
              </w:rPr>
              <w:t>5A-75E</w:t>
            </w:r>
            <w:r w:rsidRPr="00A26674">
              <w:rPr>
                <w:rFonts w:ascii="宋体" w:hAnsi="宋体" w:cs="宋体" w:hint="eastAsia"/>
                <w:b/>
                <w:bCs/>
                <w:kern w:val="0"/>
                <w:sz w:val="20"/>
                <w:szCs w:val="20"/>
              </w:rPr>
              <w:t>）</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b/>
                <w:bCs/>
                <w:kern w:val="0"/>
                <w:sz w:val="20"/>
                <w:szCs w:val="20"/>
              </w:rPr>
              <w:t xml:space="preserve">    标明使用数量</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kern w:val="0"/>
                <w:sz w:val="20"/>
                <w:szCs w:val="20"/>
              </w:rPr>
              <w:t>24、</w:t>
            </w:r>
            <w:proofErr w:type="gramStart"/>
            <w:r w:rsidRPr="00A26674">
              <w:rPr>
                <w:rFonts w:ascii="宋体" w:hAnsi="宋体" w:cs="宋体" w:hint="eastAsia"/>
                <w:b/>
                <w:bCs/>
                <w:kern w:val="0"/>
                <w:sz w:val="20"/>
                <w:szCs w:val="20"/>
              </w:rPr>
              <w:t>摸组电源</w:t>
            </w:r>
            <w:proofErr w:type="gramEnd"/>
            <w:r w:rsidRPr="00A26674">
              <w:rPr>
                <w:rFonts w:ascii="宋体" w:hAnsi="宋体" w:cs="宋体" w:hint="eastAsia"/>
                <w:b/>
                <w:bCs/>
                <w:kern w:val="0"/>
                <w:sz w:val="20"/>
                <w:szCs w:val="20"/>
              </w:rPr>
              <w:t>：常州创联， 3c认证， 标明使用数量</w:t>
            </w:r>
          </w:p>
          <w:p w:rsidR="008E68D2" w:rsidRPr="00A26674" w:rsidRDefault="008E68D2" w:rsidP="008E68D2">
            <w:pPr>
              <w:widowControl/>
              <w:spacing w:line="200" w:lineRule="exact"/>
              <w:jc w:val="left"/>
              <w:rPr>
                <w:rFonts w:ascii="宋体" w:hAnsi="宋体" w:cs="宋体"/>
                <w:b/>
                <w:bCs/>
                <w:kern w:val="0"/>
                <w:sz w:val="20"/>
                <w:szCs w:val="20"/>
              </w:rPr>
            </w:pPr>
            <w:r w:rsidRPr="00A26674">
              <w:rPr>
                <w:rFonts w:ascii="宋体" w:hAnsi="宋体" w:cs="宋体" w:hint="eastAsia"/>
                <w:b/>
                <w:bCs/>
                <w:kern w:val="0"/>
                <w:sz w:val="20"/>
                <w:szCs w:val="20"/>
              </w:rPr>
              <w:t xml:space="preserve">    模组排线：连接排线为纯铜排线</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25、控制方式：同步映射控制；控制距离</w:t>
            </w:r>
            <w:r w:rsidRPr="00A26674">
              <w:rPr>
                <w:rFonts w:ascii="宋体" w:hAnsi="宋体" w:cs="宋体" w:hint="eastAsia"/>
                <w:b/>
                <w:bCs/>
                <w:kern w:val="0"/>
                <w:sz w:val="20"/>
                <w:szCs w:val="20"/>
              </w:rPr>
              <w:t>：</w:t>
            </w:r>
            <w:r w:rsidRPr="00A26674">
              <w:rPr>
                <w:rFonts w:ascii="宋体" w:hAnsi="宋体" w:cs="宋体" w:hint="eastAsia"/>
                <w:kern w:val="0"/>
                <w:sz w:val="20"/>
                <w:szCs w:val="20"/>
              </w:rPr>
              <w:t>六类双绞网线,超过100米使用光纤传输</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26、</w:t>
            </w:r>
            <w:r w:rsidRPr="00A26674">
              <w:rPr>
                <w:rFonts w:ascii="宋体" w:hAnsi="宋体" w:cs="宋体" w:hint="eastAsia"/>
                <w:b/>
                <w:kern w:val="0"/>
                <w:sz w:val="20"/>
                <w:szCs w:val="20"/>
              </w:rPr>
              <w:t>平均功率：100W/m</w:t>
            </w:r>
            <w:r w:rsidRPr="00A26674">
              <w:rPr>
                <w:rFonts w:ascii="宋体" w:hAnsi="宋体" w:cs="宋体" w:hint="eastAsia"/>
                <w:b/>
                <w:kern w:val="0"/>
                <w:sz w:val="20"/>
                <w:szCs w:val="20"/>
                <w:vertAlign w:val="superscript"/>
              </w:rPr>
              <w:t>2</w:t>
            </w:r>
            <w:r w:rsidRPr="00A26674">
              <w:rPr>
                <w:rFonts w:ascii="宋体" w:hAnsi="宋体" w:cs="宋体" w:hint="eastAsia"/>
                <w:b/>
                <w:kern w:val="0"/>
                <w:sz w:val="20"/>
                <w:szCs w:val="20"/>
              </w:rPr>
              <w:t>～300W/m²</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27、工作电压：AC：110V～240V、50～60Hz</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28、连续工作时间：≥7×24hrs，支持连续不间断显示</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29、平均无故障工作时间：≥8000小时</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30、LED寿命：10万小时</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31、屏幕温升（使用运行状态）：≤20度</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32、运行环境温度：-10℃～40℃</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33、消影功能：能消除“十”字架、和“毛毛虫”及列常亮，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 xml:space="preserve">34、屏体监测功能：可对屏体的电压、温度、信号等情况进行监测。 </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35、图像补偿功能：具有动态图像自动补偿功能。</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36、供电方式：支持</w:t>
            </w:r>
            <w:proofErr w:type="gramStart"/>
            <w:r w:rsidRPr="00A26674">
              <w:rPr>
                <w:rFonts w:ascii="宋体" w:hAnsi="宋体" w:cs="宋体" w:hint="eastAsia"/>
                <w:kern w:val="0"/>
                <w:sz w:val="20"/>
                <w:szCs w:val="20"/>
              </w:rPr>
              <w:t>电源均流供电</w:t>
            </w:r>
            <w:proofErr w:type="gramEnd"/>
            <w:r w:rsidRPr="00A26674">
              <w:rPr>
                <w:rFonts w:ascii="宋体" w:hAnsi="宋体" w:cs="宋体" w:hint="eastAsia"/>
                <w:kern w:val="0"/>
                <w:sz w:val="20"/>
                <w:szCs w:val="20"/>
              </w:rPr>
              <w:t>。</w:t>
            </w:r>
          </w:p>
          <w:p w:rsidR="008E68D2" w:rsidRPr="00A26674" w:rsidRDefault="008E68D2" w:rsidP="008E68D2">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37、电磁兼容要求：30-1000MHz辐射骚扰小于48dB，满足国家</w:t>
            </w:r>
            <w:proofErr w:type="spellStart"/>
            <w:r w:rsidRPr="00A26674">
              <w:rPr>
                <w:rFonts w:ascii="宋体" w:hAnsi="宋体" w:cs="宋体" w:hint="eastAsia"/>
                <w:kern w:val="0"/>
                <w:sz w:val="20"/>
                <w:szCs w:val="20"/>
              </w:rPr>
              <w:t>ClASS</w:t>
            </w:r>
            <w:proofErr w:type="spellEnd"/>
            <w:r w:rsidR="000D23C4">
              <w:rPr>
                <w:rFonts w:ascii="宋体" w:hAnsi="宋体" w:cs="宋体"/>
                <w:kern w:val="0"/>
                <w:sz w:val="20"/>
                <w:szCs w:val="20"/>
              </w:rPr>
              <w:t xml:space="preserve"> </w:t>
            </w:r>
            <w:r w:rsidR="000D23C4">
              <w:rPr>
                <w:rFonts w:ascii="宋体" w:hAnsi="宋体" w:cs="宋体" w:hint="eastAsia"/>
                <w:kern w:val="0"/>
                <w:sz w:val="20"/>
                <w:szCs w:val="20"/>
              </w:rPr>
              <w:t>A</w:t>
            </w:r>
            <w:r w:rsidRPr="00A26674">
              <w:rPr>
                <w:rFonts w:ascii="宋体" w:hAnsi="宋体" w:cs="宋体" w:hint="eastAsia"/>
                <w:kern w:val="0"/>
                <w:sz w:val="20"/>
                <w:szCs w:val="20"/>
              </w:rPr>
              <w:t xml:space="preserve">的要求， </w:t>
            </w:r>
          </w:p>
          <w:p w:rsidR="008E68D2" w:rsidRPr="00A26674" w:rsidRDefault="008E68D2" w:rsidP="000D23C4">
            <w:pPr>
              <w:widowControl/>
              <w:spacing w:line="200" w:lineRule="exact"/>
              <w:jc w:val="left"/>
              <w:rPr>
                <w:rFonts w:ascii="宋体" w:hAnsi="宋体" w:cs="宋体"/>
                <w:kern w:val="0"/>
                <w:sz w:val="20"/>
                <w:szCs w:val="20"/>
              </w:rPr>
            </w:pPr>
            <w:r w:rsidRPr="00A26674">
              <w:rPr>
                <w:rFonts w:ascii="宋体" w:hAnsi="宋体" w:cs="宋体" w:hint="eastAsia"/>
                <w:kern w:val="0"/>
                <w:sz w:val="20"/>
                <w:szCs w:val="20"/>
              </w:rPr>
              <w:t>38、</w:t>
            </w:r>
            <w:r w:rsidRPr="00A26674">
              <w:rPr>
                <w:rFonts w:ascii="宋体" w:hAnsi="宋体" w:cs="宋体" w:hint="eastAsia"/>
                <w:b/>
                <w:kern w:val="0"/>
                <w:sz w:val="20"/>
                <w:szCs w:val="20"/>
              </w:rPr>
              <w:t>维护方式：前维护方式。</w:t>
            </w:r>
            <w:r w:rsidRPr="00A26674">
              <w:rPr>
                <w:rFonts w:ascii="宋体" w:hAnsi="宋体" w:cs="宋体" w:hint="eastAsia"/>
                <w:kern w:val="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利亚德（北京）、三思（上海）、</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洲明（深圳）、</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强力巨彩（厦门）</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m</w:t>
            </w:r>
            <w:r w:rsidRPr="00A26674">
              <w:rPr>
                <w:rFonts w:ascii="宋体" w:hAnsi="宋体" w:cs="宋体" w:hint="eastAsia"/>
                <w:kern w:val="0"/>
                <w:sz w:val="20"/>
                <w:szCs w:val="20"/>
                <w:vertAlign w:val="superscript"/>
              </w:rPr>
              <w:t>2</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8.26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宋体" w:hAnsi="宋体" w:cs="宋体"/>
                <w:kern w:val="0"/>
                <w:sz w:val="20"/>
                <w:szCs w:val="20"/>
              </w:rPr>
            </w:pPr>
            <w:r w:rsidRPr="00A26674">
              <w:rPr>
                <w:rFonts w:ascii="宋体" w:hAnsi="宋体" w:cs="宋体" w:hint="eastAsia"/>
                <w:kern w:val="0"/>
                <w:sz w:val="20"/>
                <w:szCs w:val="20"/>
              </w:rPr>
              <w:t xml:space="preserve">　中标签订合同前需提供所投LED封装厂家证明,LED显示屏原厂授权函及原厂二年免费质</w:t>
            </w:r>
            <w:proofErr w:type="gramStart"/>
            <w:r w:rsidRPr="00A26674">
              <w:rPr>
                <w:rFonts w:ascii="宋体" w:hAnsi="宋体" w:cs="宋体" w:hint="eastAsia"/>
                <w:kern w:val="0"/>
                <w:sz w:val="20"/>
                <w:szCs w:val="20"/>
              </w:rPr>
              <w:t>保承诺</w:t>
            </w:r>
            <w:proofErr w:type="gramEnd"/>
            <w:r w:rsidRPr="00A26674">
              <w:rPr>
                <w:rFonts w:ascii="宋体" w:hAnsi="宋体" w:cs="宋体" w:hint="eastAsia"/>
                <w:kern w:val="0"/>
                <w:sz w:val="20"/>
                <w:szCs w:val="20"/>
              </w:rPr>
              <w:t>函，并加盖原厂公章，不提供则作为无效响应处理</w:t>
            </w:r>
          </w:p>
        </w:tc>
      </w:tr>
      <w:tr w:rsidR="008E68D2" w:rsidRPr="00A26674" w:rsidTr="00D470E4">
        <w:trPr>
          <w:trHeight w:val="2259"/>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lastRenderedPageBreak/>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钢结构框架</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 xml:space="preserve">  含边框尺寸：长2.768</w:t>
            </w:r>
            <w:r>
              <w:rPr>
                <w:rFonts w:ascii="宋体" w:hAnsi="宋体" w:cs="宋体" w:hint="eastAsia"/>
                <w:kern w:val="0"/>
                <w:sz w:val="20"/>
                <w:szCs w:val="20"/>
              </w:rPr>
              <w:t>m</w:t>
            </w:r>
            <w:r w:rsidRPr="00A26674">
              <w:rPr>
                <w:rFonts w:ascii="宋体" w:hAnsi="宋体" w:cs="宋体" w:hint="eastAsia"/>
                <w:kern w:val="0"/>
                <w:sz w:val="20"/>
                <w:szCs w:val="20"/>
              </w:rPr>
              <w:t>*高1.636</w:t>
            </w:r>
            <w:r>
              <w:rPr>
                <w:rFonts w:ascii="宋体" w:hAnsi="宋体" w:cs="宋体" w:hint="eastAsia"/>
                <w:kern w:val="0"/>
                <w:sz w:val="20"/>
                <w:szCs w:val="20"/>
              </w:rPr>
              <w:t>m</w:t>
            </w:r>
            <w:r w:rsidRPr="00A26674">
              <w:rPr>
                <w:rFonts w:ascii="宋体" w:hAnsi="宋体" w:cs="宋体" w:hint="eastAsia"/>
                <w:kern w:val="0"/>
                <w:sz w:val="20"/>
                <w:szCs w:val="20"/>
              </w:rPr>
              <w:t>；5cm边框为黑色拉丝不锈钢边框装饰，国标方通制作骨架。</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1.钢结构所用钢材均采用Q235镀锌钢，其质量标准符合《</w:t>
            </w:r>
            <w:proofErr w:type="gramStart"/>
            <w:r w:rsidRPr="00A26674">
              <w:rPr>
                <w:rFonts w:ascii="宋体" w:hAnsi="宋体" w:cs="宋体" w:hint="eastAsia"/>
                <w:kern w:val="0"/>
                <w:sz w:val="20"/>
                <w:szCs w:val="20"/>
              </w:rPr>
              <w:t>炭素</w:t>
            </w:r>
            <w:proofErr w:type="gramEnd"/>
            <w:r w:rsidRPr="00A26674">
              <w:rPr>
                <w:rFonts w:ascii="宋体" w:hAnsi="宋体" w:cs="宋体" w:hint="eastAsia"/>
                <w:kern w:val="0"/>
                <w:sz w:val="20"/>
                <w:szCs w:val="20"/>
              </w:rPr>
              <w:t xml:space="preserve">结构钢》GB700的规定 ；                          </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2.构件均为角焊缝，三级焊缝，所有对接焊缝均需焊透，沿接触面满焊，</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3.螺栓、螺母质量标准应符合GB3098.1\GB3098.2，螺栓等级为4.8S。</w:t>
            </w:r>
          </w:p>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 xml:space="preserve">   框架和外装饰须进行实际勘察与业主沟通，业主同意后方可施工。</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定制</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套</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等线" w:eastAsia="等线" w:hAnsi="等线" w:cs="宋体"/>
                <w:color w:val="000000"/>
                <w:kern w:val="0"/>
                <w:sz w:val="20"/>
                <w:szCs w:val="20"/>
              </w:rPr>
            </w:pPr>
          </w:p>
        </w:tc>
      </w:tr>
      <w:tr w:rsidR="008E68D2" w:rsidRPr="00A26674" w:rsidTr="009303AB">
        <w:trPr>
          <w:trHeight w:val="416"/>
        </w:trPr>
        <w:tc>
          <w:tcPr>
            <w:tcW w:w="10352" w:type="dxa"/>
            <w:gridSpan w:val="7"/>
            <w:tcBorders>
              <w:top w:val="single" w:sz="4" w:space="0" w:color="auto"/>
              <w:left w:val="single" w:sz="4" w:space="0" w:color="auto"/>
              <w:bottom w:val="single" w:sz="4" w:space="0" w:color="auto"/>
              <w:right w:val="single" w:sz="4" w:space="0" w:color="auto"/>
            </w:tcBorders>
          </w:tcPr>
          <w:p w:rsidR="008E68D2" w:rsidRPr="00A26674" w:rsidRDefault="008E68D2" w:rsidP="008E68D2">
            <w:pPr>
              <w:widowControl/>
              <w:jc w:val="left"/>
              <w:rPr>
                <w:rFonts w:ascii="等线" w:eastAsia="等线" w:hAnsi="等线" w:cs="宋体"/>
                <w:color w:val="000000"/>
                <w:kern w:val="0"/>
                <w:sz w:val="20"/>
                <w:szCs w:val="20"/>
              </w:rPr>
            </w:pPr>
            <w:r w:rsidRPr="00A26674">
              <w:rPr>
                <w:rFonts w:ascii="等线" w:eastAsia="等线" w:hAnsi="等线" w:cs="宋体" w:hint="eastAsia"/>
                <w:color w:val="000000"/>
                <w:kern w:val="0"/>
                <w:sz w:val="20"/>
                <w:szCs w:val="20"/>
              </w:rPr>
              <w:t>三屏共用部分</w:t>
            </w:r>
          </w:p>
        </w:tc>
      </w:tr>
      <w:tr w:rsidR="008E68D2" w:rsidRPr="00A26674" w:rsidTr="00D470E4">
        <w:trPr>
          <w:trHeight w:val="9181"/>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textAlignment w:val="center"/>
              <w:rPr>
                <w:rFonts w:ascii="宋体" w:hAnsi="宋体" w:cs="宋体"/>
                <w:kern w:val="0"/>
                <w:sz w:val="20"/>
                <w:szCs w:val="20"/>
              </w:rPr>
            </w:pPr>
            <w:r w:rsidRPr="00A26674">
              <w:rPr>
                <w:rFonts w:ascii="宋体" w:hAnsi="宋体" w:cs="宋体" w:hint="eastAsia"/>
                <w:kern w:val="0"/>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textAlignment w:val="center"/>
              <w:rPr>
                <w:rFonts w:ascii="宋体" w:hAnsi="宋体" w:cs="宋体"/>
                <w:kern w:val="0"/>
                <w:sz w:val="20"/>
                <w:szCs w:val="20"/>
              </w:rPr>
            </w:pPr>
            <w:r w:rsidRPr="00A26674">
              <w:rPr>
                <w:rFonts w:ascii="宋体" w:hAnsi="宋体" w:cs="宋体" w:hint="eastAsia"/>
                <w:kern w:val="0"/>
                <w:sz w:val="20"/>
                <w:szCs w:val="20"/>
              </w:rPr>
              <w:t>视频处理器</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b/>
                <w:kern w:val="0"/>
                <w:sz w:val="20"/>
                <w:szCs w:val="20"/>
              </w:rPr>
              <w:t>X16视频处理器</w:t>
            </w:r>
            <w:r w:rsidRPr="00A26674">
              <w:rPr>
                <w:rFonts w:ascii="宋体" w:hAnsi="宋体" w:cs="宋体" w:hint="eastAsia"/>
                <w:kern w:val="0"/>
                <w:sz w:val="20"/>
                <w:szCs w:val="20"/>
              </w:rPr>
              <w:t>：主控是专业级LED 显示屏控制设备；具备强大的视频信号接收、拼接</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和处理能力，最大可接收4096*2160 像素的4K 数字信号；支持HDMI、DVI、</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SDI 等数字接口，多路信号间无缝切换；支持拼接、广播级缩放，最大支持7 画</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面显示。</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X16 具备16个千兆网口输出，单机可支持最宽或最高8192 像素的LED 显</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示屏。同时，X16 具备一系列丰富实用的功能，提供灵活的屏幕控制和高品质的</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图像显示，可完美应用于高端LED 显示屏。</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产品特色</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支持丰富的数字信号接口，包括2 路HDMI 2.0、4 路DVI、2 路SDI；</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最大输入分辨率4096*2160@60Hz，支持分辨率任意设置；</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xml:space="preserve">• </w:t>
            </w:r>
            <w:proofErr w:type="gramStart"/>
            <w:r w:rsidRPr="00A26674">
              <w:rPr>
                <w:rFonts w:ascii="宋体" w:hAnsi="宋体" w:cs="宋体" w:hint="eastAsia"/>
                <w:kern w:val="0"/>
                <w:sz w:val="20"/>
                <w:szCs w:val="20"/>
              </w:rPr>
              <w:t>最大带载</w:t>
            </w:r>
            <w:proofErr w:type="gramEnd"/>
            <w:r w:rsidRPr="00A26674">
              <w:rPr>
                <w:rFonts w:ascii="宋体" w:hAnsi="宋体" w:cs="宋体" w:hint="eastAsia"/>
                <w:kern w:val="0"/>
                <w:sz w:val="20"/>
                <w:szCs w:val="20"/>
              </w:rPr>
              <w:t xml:space="preserve">888 </w:t>
            </w:r>
            <w:proofErr w:type="gramStart"/>
            <w:r w:rsidRPr="00A26674">
              <w:rPr>
                <w:rFonts w:ascii="宋体" w:hAnsi="宋体" w:cs="宋体" w:hint="eastAsia"/>
                <w:kern w:val="0"/>
                <w:sz w:val="20"/>
                <w:szCs w:val="20"/>
              </w:rPr>
              <w:t>万像</w:t>
            </w:r>
            <w:proofErr w:type="gramEnd"/>
            <w:r w:rsidRPr="00A26674">
              <w:rPr>
                <w:rFonts w:ascii="宋体" w:hAnsi="宋体" w:cs="宋体" w:hint="eastAsia"/>
                <w:kern w:val="0"/>
                <w:sz w:val="20"/>
                <w:szCs w:val="20"/>
              </w:rPr>
              <w:t>素，最宽或最高可达8192 像素；</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支持视频源任意切换，可根据显示屏分辨率对输入图像进行拼接、缩放；</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支持7 画面显示，位置、大小可自由调节；</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支持HDCP 2.2；</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双USB 2.0 高速通讯接口，用于电脑调试和主控间任意级联；</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支持亮度和色温调节；</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xml:space="preserve">• </w:t>
            </w:r>
            <w:proofErr w:type="gramStart"/>
            <w:r w:rsidRPr="00A26674">
              <w:rPr>
                <w:rFonts w:ascii="宋体" w:hAnsi="宋体" w:cs="宋体" w:hint="eastAsia"/>
                <w:kern w:val="0"/>
                <w:sz w:val="20"/>
                <w:szCs w:val="20"/>
              </w:rPr>
              <w:t>支持低亮高</w:t>
            </w:r>
            <w:proofErr w:type="gramEnd"/>
            <w:r w:rsidRPr="00A26674">
              <w:rPr>
                <w:rFonts w:ascii="宋体" w:hAnsi="宋体" w:cs="宋体" w:hint="eastAsia"/>
                <w:kern w:val="0"/>
                <w:sz w:val="20"/>
                <w:szCs w:val="20"/>
              </w:rPr>
              <w:t>灰；</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 支持卡莱特全系列接收卡、多功能卡、光纤收发器。</w:t>
            </w:r>
          </w:p>
          <w:p w:rsidR="008E68D2" w:rsidRPr="00A26674" w:rsidRDefault="008E68D2" w:rsidP="008E68D2">
            <w:pPr>
              <w:spacing w:line="200" w:lineRule="exact"/>
              <w:rPr>
                <w:rFonts w:ascii="宋体" w:hAnsi="宋体" w:cs="宋体"/>
                <w:b/>
                <w:kern w:val="0"/>
                <w:sz w:val="20"/>
                <w:szCs w:val="20"/>
              </w:rPr>
            </w:pPr>
            <w:r w:rsidRPr="00A26674">
              <w:rPr>
                <w:rFonts w:ascii="宋体" w:hAnsi="宋体" w:cs="宋体" w:hint="eastAsia"/>
                <w:b/>
                <w:kern w:val="0"/>
                <w:sz w:val="20"/>
                <w:szCs w:val="20"/>
              </w:rPr>
              <w:t>多媒体播放及LED显示屏控制软件：</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灵活的编排和发布节目，预览播放画面，监控节目及播放状态，定时远程开关机管理维护，定时或紧急插入发布节目或内容等，基于TCP/IP网络的控制管理和发布，含远程指令模块，实时网页接入模块等，支持各类多媒体节目及格式，不需要转换格式；</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1）可自动生成保修日志，以每个显示屏的历史健康状态为基准，根据接收到的屏体的实时状态数据与基准进行对比，分析然后根据分析的结果及时通知可能存在问题，以及问题现象。</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2）支持全方位的监控查看，以及现场图片监控，及时了解现场情况。</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3）支持远程调节显示屏的工作参数，如显示屏亮度、音响的音量等。</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4）强大的系统体检，准确了解屏体历史运行状态，细致了解屏体弱点，提前预测，提前防范；</w:t>
            </w:r>
          </w:p>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5）支持集群，可远程发布节目，远程维护显示屏，如重启、升级等远程操控显示屏，远程获取已播放节目日志。</w:t>
            </w:r>
          </w:p>
          <w:p w:rsidR="008E68D2" w:rsidRPr="00A26674" w:rsidRDefault="008E68D2" w:rsidP="008E68D2">
            <w:pPr>
              <w:spacing w:line="200" w:lineRule="exact"/>
              <w:rPr>
                <w:rFonts w:ascii="宋体" w:hAnsi="宋体" w:cs="宋体"/>
                <w:b/>
                <w:kern w:val="0"/>
                <w:sz w:val="20"/>
                <w:szCs w:val="20"/>
              </w:rPr>
            </w:pPr>
            <w:r w:rsidRPr="00A26674">
              <w:rPr>
                <w:rFonts w:ascii="宋体" w:hAnsi="宋体" w:cs="宋体" w:hint="eastAsia"/>
                <w:kern w:val="0"/>
                <w:sz w:val="20"/>
                <w:szCs w:val="20"/>
              </w:rPr>
              <w:t>6）投标时提供生产厂家的软件著作权证书复印件并加盖投标人公章</w:t>
            </w:r>
            <w:r w:rsidR="00D470E4">
              <w:rPr>
                <w:rFonts w:ascii="宋体" w:hAnsi="宋体" w:cs="宋体" w:hint="eastAsia"/>
                <w:kern w:val="0"/>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rPr>
                <w:rFonts w:ascii="宋体" w:hAnsi="宋体" w:cs="宋体"/>
                <w:kern w:val="0"/>
                <w:sz w:val="20"/>
                <w:szCs w:val="20"/>
              </w:rPr>
            </w:pPr>
            <w:r w:rsidRPr="00A26674">
              <w:rPr>
                <w:rFonts w:ascii="宋体" w:hAnsi="宋体" w:cs="宋体" w:hint="eastAsia"/>
                <w:b/>
                <w:kern w:val="0"/>
                <w:sz w:val="20"/>
                <w:szCs w:val="20"/>
              </w:rPr>
              <w:t>卡莱特（深圳）（型号X16）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spacing w:line="320" w:lineRule="exact"/>
              <w:jc w:val="center"/>
              <w:rPr>
                <w:rFonts w:ascii="宋体" w:hAnsi="宋体" w:cs="宋体"/>
                <w:kern w:val="0"/>
                <w:sz w:val="20"/>
                <w:szCs w:val="20"/>
              </w:rPr>
            </w:pPr>
            <w:r w:rsidRPr="00A26674">
              <w:rPr>
                <w:rFonts w:ascii="宋体" w:hAnsi="宋体" w:cs="宋体" w:hint="eastAsia"/>
                <w:kern w:val="0"/>
                <w:sz w:val="20"/>
                <w:szCs w:val="20"/>
              </w:rPr>
              <w:t>台</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ind w:firstLineChars="100" w:firstLine="211"/>
              <w:textAlignment w:val="center"/>
              <w:rPr>
                <w:rFonts w:ascii="宋体" w:hAnsi="宋体" w:cs="宋体"/>
                <w:b/>
                <w:kern w:val="0"/>
                <w:szCs w:val="21"/>
              </w:rPr>
            </w:pPr>
            <w:r w:rsidRPr="00A26674">
              <w:rPr>
                <w:rFonts w:ascii="宋体" w:hAnsi="宋体" w:cs="宋体" w:hint="eastAsia"/>
                <w:b/>
                <w:kern w:val="0"/>
                <w:szCs w:val="21"/>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spacing w:line="280" w:lineRule="exact"/>
              <w:jc w:val="left"/>
              <w:rPr>
                <w:rFonts w:ascii="宋体" w:hAnsi="宋体" w:cs="宋体"/>
                <w:color w:val="000000"/>
                <w:kern w:val="0"/>
                <w:sz w:val="20"/>
                <w:szCs w:val="20"/>
              </w:rPr>
            </w:pPr>
            <w:r w:rsidRPr="00A26674">
              <w:rPr>
                <w:rFonts w:ascii="宋体" w:hAnsi="宋体" w:cs="宋体" w:hint="eastAsia"/>
                <w:color w:val="000000"/>
                <w:kern w:val="0"/>
                <w:sz w:val="20"/>
                <w:szCs w:val="20"/>
              </w:rPr>
              <w:t>含多媒体播放及LED显示屏控制软件</w:t>
            </w:r>
          </w:p>
        </w:tc>
      </w:tr>
      <w:tr w:rsidR="008E68D2" w:rsidRPr="00A26674" w:rsidTr="009303AB">
        <w:trPr>
          <w:trHeight w:val="983"/>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jc w:val="center"/>
              <w:rPr>
                <w:rFonts w:ascii="宋体" w:hAnsi="宋体" w:cs="宋体"/>
                <w:kern w:val="0"/>
                <w:sz w:val="20"/>
                <w:szCs w:val="20"/>
              </w:rPr>
            </w:pPr>
            <w:r w:rsidRPr="00A26674">
              <w:rPr>
                <w:rFonts w:ascii="宋体" w:hAnsi="宋体" w:cs="宋体" w:hint="eastAsia"/>
                <w:kern w:val="0"/>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jc w:val="center"/>
              <w:rPr>
                <w:rFonts w:ascii="宋体" w:hAnsi="宋体" w:cs="宋体"/>
                <w:kern w:val="0"/>
                <w:sz w:val="20"/>
                <w:szCs w:val="20"/>
              </w:rPr>
            </w:pPr>
            <w:r w:rsidRPr="00A26674">
              <w:rPr>
                <w:rFonts w:ascii="宋体" w:hAnsi="宋体" w:cs="宋体" w:hint="eastAsia"/>
                <w:kern w:val="0"/>
                <w:sz w:val="20"/>
                <w:szCs w:val="20"/>
              </w:rPr>
              <w:t>配电箱</w:t>
            </w:r>
          </w:p>
        </w:tc>
        <w:tc>
          <w:tcPr>
            <w:tcW w:w="5528"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spacing w:line="200" w:lineRule="exact"/>
              <w:rPr>
                <w:rFonts w:ascii="宋体" w:hAnsi="宋体" w:cs="宋体"/>
                <w:kern w:val="0"/>
                <w:sz w:val="20"/>
                <w:szCs w:val="20"/>
              </w:rPr>
            </w:pPr>
            <w:r w:rsidRPr="00A26674">
              <w:rPr>
                <w:rFonts w:ascii="宋体" w:hAnsi="宋体" w:cs="宋体" w:hint="eastAsia"/>
                <w:kern w:val="0"/>
                <w:sz w:val="20"/>
                <w:szCs w:val="20"/>
              </w:rPr>
              <w:t>40</w:t>
            </w:r>
            <w:r w:rsidRPr="00A26674">
              <w:rPr>
                <w:rFonts w:ascii="宋体" w:hAnsi="宋体" w:cs="宋体"/>
                <w:kern w:val="0"/>
                <w:sz w:val="20"/>
                <w:szCs w:val="20"/>
              </w:rPr>
              <w:t>KW</w:t>
            </w:r>
            <w:r w:rsidRPr="00A26674">
              <w:rPr>
                <w:rFonts w:ascii="宋体" w:hAnsi="宋体" w:cs="宋体" w:hint="eastAsia"/>
                <w:kern w:val="0"/>
                <w:sz w:val="20"/>
                <w:szCs w:val="20"/>
              </w:rPr>
              <w:t>配电箱，三相四线制，具有过载、欠压等保护功能，具有</w:t>
            </w:r>
            <w:proofErr w:type="spellStart"/>
            <w:r w:rsidRPr="00A26674">
              <w:rPr>
                <w:rFonts w:ascii="宋体" w:hAnsi="宋体" w:cs="宋体" w:hint="eastAsia"/>
                <w:kern w:val="0"/>
                <w:sz w:val="20"/>
                <w:szCs w:val="20"/>
              </w:rPr>
              <w:t>plc</w:t>
            </w:r>
            <w:proofErr w:type="spellEnd"/>
            <w:r w:rsidRPr="00A26674">
              <w:rPr>
                <w:rFonts w:ascii="宋体" w:hAnsi="宋体" w:cs="宋体" w:hint="eastAsia"/>
                <w:kern w:val="0"/>
                <w:sz w:val="20"/>
                <w:szCs w:val="20"/>
              </w:rPr>
              <w:t>远程控制及定时自动开关功能，具有多路输出及延时上电功能。内含交流接触器，断路器，延时继电器，浪涌保护器，多功能卡，内部部件需为A</w:t>
            </w:r>
            <w:r w:rsidRPr="00A26674">
              <w:rPr>
                <w:rFonts w:ascii="宋体" w:hAnsi="宋体" w:cs="宋体"/>
                <w:kern w:val="0"/>
                <w:sz w:val="20"/>
                <w:szCs w:val="20"/>
              </w:rPr>
              <w:t>BB</w:t>
            </w:r>
            <w:r w:rsidR="009303AB">
              <w:rPr>
                <w:rFonts w:ascii="宋体" w:hAnsi="宋体" w:cs="宋体" w:hint="eastAsia"/>
                <w:kern w:val="0"/>
                <w:sz w:val="20"/>
                <w:szCs w:val="20"/>
              </w:rPr>
              <w:t>、西门子、施耐德知名产品。</w:t>
            </w:r>
          </w:p>
        </w:tc>
        <w:tc>
          <w:tcPr>
            <w:tcW w:w="992"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rPr>
                <w:rFonts w:ascii="宋体" w:hAnsi="宋体" w:cs="宋体"/>
                <w:kern w:val="0"/>
                <w:sz w:val="20"/>
                <w:szCs w:val="20"/>
              </w:rPr>
            </w:pPr>
            <w:r w:rsidRPr="00A26674">
              <w:rPr>
                <w:rFonts w:ascii="宋体" w:hAnsi="宋体" w:cs="宋体" w:hint="eastAsia"/>
                <w:kern w:val="0"/>
                <w:sz w:val="20"/>
                <w:szCs w:val="20"/>
              </w:rPr>
              <w:t>定制</w:t>
            </w:r>
          </w:p>
        </w:tc>
        <w:tc>
          <w:tcPr>
            <w:tcW w:w="426"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rPr>
                <w:rFonts w:ascii="宋体" w:hAnsi="宋体" w:cs="宋体"/>
                <w:kern w:val="0"/>
                <w:sz w:val="20"/>
                <w:szCs w:val="20"/>
              </w:rPr>
            </w:pPr>
            <w:proofErr w:type="gramStart"/>
            <w:r w:rsidRPr="00A26674">
              <w:rPr>
                <w:rFonts w:ascii="宋体" w:hAnsi="宋体" w:cs="宋体" w:hint="eastAsia"/>
                <w:kern w:val="0"/>
                <w:sz w:val="20"/>
                <w:szCs w:val="20"/>
              </w:rPr>
              <w:t>个</w:t>
            </w:r>
            <w:proofErr w:type="gramEnd"/>
          </w:p>
        </w:tc>
        <w:tc>
          <w:tcPr>
            <w:tcW w:w="829"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left"/>
              <w:textAlignment w:val="center"/>
              <w:rPr>
                <w:rFonts w:ascii="宋体" w:hAnsi="宋体"/>
                <w:b/>
                <w:kern w:val="0"/>
                <w:szCs w:val="21"/>
              </w:rPr>
            </w:pPr>
            <w:r w:rsidRPr="00A26674">
              <w:rPr>
                <w:rFonts w:ascii="宋体" w:hAnsi="宋体" w:hint="eastAsia"/>
                <w:b/>
                <w:kern w:val="0"/>
                <w:szCs w:val="21"/>
              </w:rPr>
              <w:t xml:space="preserve">   1</w:t>
            </w:r>
          </w:p>
        </w:tc>
        <w:tc>
          <w:tcPr>
            <w:tcW w:w="1017"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等线" w:eastAsia="等线" w:hAnsi="等线" w:cs="宋体"/>
                <w:color w:val="000000"/>
                <w:kern w:val="0"/>
                <w:sz w:val="20"/>
                <w:szCs w:val="20"/>
              </w:rPr>
            </w:pPr>
            <w:r w:rsidRPr="00A26674">
              <w:rPr>
                <w:rFonts w:ascii="等线" w:eastAsia="等线" w:hAnsi="等线" w:cs="宋体" w:hint="eastAsia"/>
                <w:color w:val="000000"/>
                <w:kern w:val="0"/>
                <w:sz w:val="20"/>
                <w:szCs w:val="20"/>
              </w:rPr>
              <w:t xml:space="preserve">　</w:t>
            </w:r>
          </w:p>
        </w:tc>
      </w:tr>
      <w:tr w:rsidR="008E68D2" w:rsidRPr="00A26674" w:rsidTr="009303AB">
        <w:trPr>
          <w:trHeight w:val="683"/>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jc w:val="center"/>
              <w:rPr>
                <w:rFonts w:ascii="宋体" w:hAnsi="宋体" w:cs="宋体"/>
                <w:kern w:val="0"/>
                <w:sz w:val="20"/>
                <w:szCs w:val="20"/>
              </w:rPr>
            </w:pPr>
            <w:r w:rsidRPr="00A26674">
              <w:rPr>
                <w:rFonts w:ascii="宋体" w:hAnsi="宋体" w:cs="宋体" w:hint="eastAsia"/>
                <w:kern w:val="0"/>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电脑</w:t>
            </w:r>
          </w:p>
        </w:tc>
        <w:tc>
          <w:tcPr>
            <w:tcW w:w="5528"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配置不低于i7-8700/16内存/固态256G+机械1T硬盘/双输出6G独显/DVD/</w:t>
            </w:r>
            <w:proofErr w:type="gramStart"/>
            <w:r w:rsidRPr="00A26674">
              <w:rPr>
                <w:rFonts w:ascii="宋体" w:hAnsi="宋体" w:cs="宋体" w:hint="eastAsia"/>
                <w:kern w:val="0"/>
                <w:sz w:val="20"/>
                <w:szCs w:val="20"/>
              </w:rPr>
              <w:t>键鼠</w:t>
            </w:r>
            <w:proofErr w:type="gramEnd"/>
            <w:r w:rsidRPr="00A26674">
              <w:rPr>
                <w:rFonts w:ascii="宋体" w:hAnsi="宋体" w:cs="宋体" w:hint="eastAsia"/>
                <w:kern w:val="0"/>
                <w:sz w:val="20"/>
                <w:szCs w:val="20"/>
              </w:rPr>
              <w:t>/21.5英寸高清</w:t>
            </w:r>
            <w:r w:rsidR="009303AB">
              <w:rPr>
                <w:rFonts w:ascii="宋体" w:hAnsi="宋体" w:cs="宋体" w:hint="eastAsia"/>
                <w:kern w:val="0"/>
                <w:sz w:val="20"/>
                <w:szCs w:val="20"/>
              </w:rPr>
              <w:t>。</w:t>
            </w:r>
          </w:p>
          <w:p w:rsidR="008E68D2" w:rsidRPr="00A26674" w:rsidRDefault="008E68D2" w:rsidP="008E68D2">
            <w:pPr>
              <w:widowControl/>
              <w:spacing w:line="200" w:lineRule="exact"/>
              <w:rPr>
                <w:rFonts w:ascii="宋体" w:hAnsi="宋体" w:cs="宋体"/>
                <w:kern w:val="0"/>
                <w:sz w:val="20"/>
                <w:szCs w:val="20"/>
              </w:rPr>
            </w:pPr>
            <w:r w:rsidRPr="00A26674">
              <w:rPr>
                <w:rFonts w:ascii="等线" w:eastAsia="等线" w:hAnsi="等线" w:cs="宋体" w:hint="eastAsia"/>
                <w:color w:val="000000"/>
                <w:kern w:val="0"/>
                <w:sz w:val="20"/>
                <w:szCs w:val="20"/>
              </w:rPr>
              <w:t>配定制控制台一张，见设计图；电脑</w:t>
            </w:r>
            <w:proofErr w:type="gramStart"/>
            <w:r w:rsidRPr="00A26674">
              <w:rPr>
                <w:rFonts w:ascii="等线" w:eastAsia="等线" w:hAnsi="等线" w:cs="宋体" w:hint="eastAsia"/>
                <w:color w:val="000000"/>
                <w:kern w:val="0"/>
                <w:sz w:val="20"/>
                <w:szCs w:val="20"/>
              </w:rPr>
              <w:t>椅</w:t>
            </w:r>
            <w:proofErr w:type="gramEnd"/>
            <w:r w:rsidRPr="00A26674">
              <w:rPr>
                <w:rFonts w:ascii="等线" w:eastAsia="等线" w:hAnsi="等线" w:cs="宋体" w:hint="eastAsia"/>
                <w:color w:val="000000"/>
                <w:kern w:val="0"/>
                <w:sz w:val="20"/>
                <w:szCs w:val="20"/>
              </w:rPr>
              <w:t>一个。</w:t>
            </w:r>
          </w:p>
        </w:tc>
        <w:tc>
          <w:tcPr>
            <w:tcW w:w="992"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联想、Dell、惠普</w:t>
            </w:r>
          </w:p>
        </w:tc>
        <w:tc>
          <w:tcPr>
            <w:tcW w:w="426"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台</w:t>
            </w:r>
          </w:p>
        </w:tc>
        <w:tc>
          <w:tcPr>
            <w:tcW w:w="829"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spacing w:line="240" w:lineRule="exact"/>
              <w:jc w:val="left"/>
              <w:rPr>
                <w:rFonts w:ascii="等线" w:eastAsia="等线" w:hAnsi="等线" w:cs="宋体"/>
                <w:color w:val="000000"/>
                <w:kern w:val="0"/>
                <w:sz w:val="20"/>
                <w:szCs w:val="20"/>
              </w:rPr>
            </w:pPr>
          </w:p>
        </w:tc>
      </w:tr>
      <w:tr w:rsidR="008E68D2" w:rsidRPr="00A26674" w:rsidTr="00D470E4">
        <w:trPr>
          <w:trHeight w:val="416"/>
        </w:trPr>
        <w:tc>
          <w:tcPr>
            <w:tcW w:w="10352" w:type="dxa"/>
            <w:gridSpan w:val="7"/>
            <w:tcBorders>
              <w:top w:val="single" w:sz="4" w:space="0" w:color="auto"/>
              <w:left w:val="single" w:sz="4" w:space="0" w:color="auto"/>
              <w:bottom w:val="single" w:sz="4" w:space="0" w:color="auto"/>
              <w:right w:val="single" w:sz="4" w:space="0" w:color="auto"/>
            </w:tcBorders>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lastRenderedPageBreak/>
              <w:t>其他共用</w:t>
            </w:r>
          </w:p>
        </w:tc>
      </w:tr>
      <w:tr w:rsidR="008E68D2" w:rsidRPr="00A26674" w:rsidTr="009303AB">
        <w:trPr>
          <w:trHeight w:val="529"/>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电缆线</w:t>
            </w:r>
          </w:p>
        </w:tc>
        <w:tc>
          <w:tcPr>
            <w:tcW w:w="5528"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电源自控制室的配电柜接入，总电缆线径不低于国标YJV5*10mm²；其余电缆的单股线径不低于2.5 mm²</w:t>
            </w:r>
            <w:r w:rsidR="009303AB">
              <w:rPr>
                <w:rFonts w:ascii="宋体" w:hAnsi="宋体" w:cs="宋体" w:hint="eastAsia"/>
                <w:kern w:val="0"/>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国标</w:t>
            </w:r>
          </w:p>
        </w:tc>
        <w:tc>
          <w:tcPr>
            <w:tcW w:w="426"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项</w:t>
            </w:r>
          </w:p>
        </w:tc>
        <w:tc>
          <w:tcPr>
            <w:tcW w:w="829"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等线" w:eastAsia="等线" w:hAnsi="等线" w:cs="宋体"/>
                <w:color w:val="000000"/>
                <w:kern w:val="0"/>
                <w:sz w:val="20"/>
                <w:szCs w:val="20"/>
              </w:rPr>
            </w:pPr>
          </w:p>
        </w:tc>
      </w:tr>
      <w:tr w:rsidR="008E68D2" w:rsidRPr="00A26674" w:rsidTr="009303AB">
        <w:trPr>
          <w:trHeight w:val="525"/>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通信线缆等</w:t>
            </w:r>
          </w:p>
        </w:tc>
        <w:tc>
          <w:tcPr>
            <w:tcW w:w="5528"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ascii="宋体" w:hAnsi="宋体" w:cs="宋体" w:hint="eastAsia"/>
                <w:kern w:val="0"/>
                <w:sz w:val="20"/>
                <w:szCs w:val="20"/>
              </w:rPr>
              <w:t>控制电脑</w:t>
            </w:r>
            <w:proofErr w:type="gramStart"/>
            <w:r w:rsidRPr="00A26674">
              <w:rPr>
                <w:rFonts w:ascii="宋体" w:hAnsi="宋体" w:cs="宋体" w:hint="eastAsia"/>
                <w:kern w:val="0"/>
                <w:sz w:val="20"/>
                <w:szCs w:val="20"/>
              </w:rPr>
              <w:t>至主屏处</w:t>
            </w:r>
            <w:proofErr w:type="gramEnd"/>
            <w:r w:rsidRPr="00A26674">
              <w:rPr>
                <w:rFonts w:ascii="宋体" w:hAnsi="宋体" w:cs="宋体" w:hint="eastAsia"/>
                <w:kern w:val="0"/>
                <w:sz w:val="20"/>
                <w:szCs w:val="20"/>
              </w:rPr>
              <w:t>为六类网线9根+RVV4*1mm²；控制电脑</w:t>
            </w:r>
            <w:proofErr w:type="gramStart"/>
            <w:r w:rsidRPr="00A26674">
              <w:rPr>
                <w:rFonts w:ascii="宋体" w:hAnsi="宋体" w:cs="宋体" w:hint="eastAsia"/>
                <w:kern w:val="0"/>
                <w:sz w:val="20"/>
                <w:szCs w:val="20"/>
              </w:rPr>
              <w:t>至侧屏</w:t>
            </w:r>
            <w:proofErr w:type="gramEnd"/>
            <w:r w:rsidRPr="00A26674">
              <w:rPr>
                <w:rFonts w:ascii="宋体" w:hAnsi="宋体" w:cs="宋体" w:hint="eastAsia"/>
                <w:kern w:val="0"/>
                <w:sz w:val="20"/>
                <w:szCs w:val="20"/>
              </w:rPr>
              <w:t>位置六类（网线2根+RVV4*1mm²）*2组</w:t>
            </w:r>
            <w:r w:rsidR="009303AB">
              <w:rPr>
                <w:rFonts w:ascii="宋体" w:hAnsi="宋体" w:cs="宋体" w:hint="eastAsia"/>
                <w:kern w:val="0"/>
                <w:sz w:val="20"/>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国标</w:t>
            </w:r>
          </w:p>
        </w:tc>
        <w:tc>
          <w:tcPr>
            <w:tcW w:w="426"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项</w:t>
            </w:r>
          </w:p>
        </w:tc>
        <w:tc>
          <w:tcPr>
            <w:tcW w:w="829"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等线" w:eastAsia="等线" w:hAnsi="等线" w:cs="宋体"/>
                <w:color w:val="000000"/>
                <w:kern w:val="0"/>
                <w:sz w:val="20"/>
                <w:szCs w:val="20"/>
              </w:rPr>
            </w:pPr>
          </w:p>
        </w:tc>
      </w:tr>
      <w:tr w:rsidR="008E68D2" w:rsidRPr="00A26674" w:rsidTr="009303AB">
        <w:trPr>
          <w:trHeight w:val="547"/>
        </w:trPr>
        <w:tc>
          <w:tcPr>
            <w:tcW w:w="568" w:type="dxa"/>
            <w:tcBorders>
              <w:top w:val="single" w:sz="4" w:space="0" w:color="auto"/>
              <w:left w:val="single" w:sz="4" w:space="0" w:color="auto"/>
              <w:bottom w:val="single" w:sz="4" w:space="0" w:color="auto"/>
              <w:right w:val="single" w:sz="4" w:space="0" w:color="auto"/>
            </w:tcBorders>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安装调试</w:t>
            </w:r>
          </w:p>
        </w:tc>
        <w:tc>
          <w:tcPr>
            <w:tcW w:w="5528"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spacing w:line="200" w:lineRule="exact"/>
              <w:rPr>
                <w:rFonts w:ascii="宋体" w:hAnsi="宋体" w:cs="宋体"/>
                <w:kern w:val="0"/>
                <w:sz w:val="20"/>
                <w:szCs w:val="20"/>
              </w:rPr>
            </w:pPr>
            <w:r w:rsidRPr="00A26674">
              <w:rPr>
                <w:rFonts w:hint="eastAsia"/>
                <w:sz w:val="18"/>
                <w:szCs w:val="18"/>
              </w:rPr>
              <w:t>安装、调试、培训、服务等</w:t>
            </w:r>
          </w:p>
        </w:tc>
        <w:tc>
          <w:tcPr>
            <w:tcW w:w="992"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rPr>
                <w:rFonts w:ascii="宋体" w:hAnsi="宋体" w:cs="宋体"/>
                <w:kern w:val="0"/>
                <w:sz w:val="20"/>
                <w:szCs w:val="20"/>
              </w:rPr>
            </w:pPr>
            <w:r w:rsidRPr="00A26674">
              <w:rPr>
                <w:rFonts w:ascii="宋体" w:hAnsi="宋体" w:cs="宋体" w:hint="eastAsia"/>
                <w:kern w:val="0"/>
                <w:sz w:val="20"/>
                <w:szCs w:val="20"/>
              </w:rPr>
              <w:t>配套</w:t>
            </w:r>
          </w:p>
        </w:tc>
        <w:tc>
          <w:tcPr>
            <w:tcW w:w="426"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项</w:t>
            </w:r>
          </w:p>
        </w:tc>
        <w:tc>
          <w:tcPr>
            <w:tcW w:w="829"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center"/>
              <w:rPr>
                <w:rFonts w:ascii="宋体" w:hAnsi="宋体" w:cs="宋体"/>
                <w:kern w:val="0"/>
                <w:sz w:val="20"/>
                <w:szCs w:val="20"/>
              </w:rPr>
            </w:pPr>
            <w:r w:rsidRPr="00A26674">
              <w:rPr>
                <w:rFonts w:ascii="宋体" w:hAnsi="宋体" w:cs="宋体" w:hint="eastAsia"/>
                <w:kern w:val="0"/>
                <w:sz w:val="20"/>
                <w:szCs w:val="20"/>
              </w:rPr>
              <w:t>1</w:t>
            </w:r>
          </w:p>
        </w:tc>
        <w:tc>
          <w:tcPr>
            <w:tcW w:w="1017" w:type="dxa"/>
            <w:tcBorders>
              <w:top w:val="single" w:sz="4" w:space="0" w:color="auto"/>
              <w:left w:val="nil"/>
              <w:bottom w:val="single" w:sz="4" w:space="0" w:color="auto"/>
              <w:right w:val="single" w:sz="4" w:space="0" w:color="auto"/>
            </w:tcBorders>
            <w:shd w:val="clear" w:color="auto" w:fill="auto"/>
            <w:vAlign w:val="center"/>
          </w:tcPr>
          <w:p w:rsidR="008E68D2" w:rsidRPr="00A26674" w:rsidRDefault="008E68D2" w:rsidP="008E68D2">
            <w:pPr>
              <w:widowControl/>
              <w:jc w:val="left"/>
              <w:rPr>
                <w:rFonts w:ascii="等线" w:eastAsia="等线" w:hAnsi="等线" w:cs="宋体"/>
                <w:color w:val="000000"/>
                <w:kern w:val="0"/>
                <w:sz w:val="20"/>
                <w:szCs w:val="20"/>
              </w:rPr>
            </w:pPr>
            <w:r w:rsidRPr="00A26674">
              <w:rPr>
                <w:rFonts w:ascii="等线" w:eastAsia="等线" w:hAnsi="等线" w:cs="宋体" w:hint="eastAsia"/>
                <w:color w:val="000000"/>
                <w:kern w:val="0"/>
                <w:sz w:val="20"/>
                <w:szCs w:val="20"/>
              </w:rPr>
              <w:t xml:space="preserve">　</w:t>
            </w:r>
          </w:p>
        </w:tc>
      </w:tr>
    </w:tbl>
    <w:p w:rsidR="00A26674" w:rsidRPr="00A26674" w:rsidRDefault="00A26674" w:rsidP="00A26674">
      <w:pPr>
        <w:snapToGrid w:val="0"/>
        <w:spacing w:line="400" w:lineRule="exact"/>
        <w:ind w:firstLineChars="200" w:firstLine="480"/>
        <w:contextualSpacing/>
        <w:jc w:val="left"/>
        <w:rPr>
          <w:rFonts w:ascii="宋体" w:hAnsi="宋体" w:cs="宋体"/>
          <w:kern w:val="0"/>
          <w:sz w:val="24"/>
        </w:rPr>
      </w:pPr>
      <w:r w:rsidRPr="00A26674">
        <w:rPr>
          <w:rFonts w:ascii="宋体" w:hAnsi="宋体" w:cs="宋体" w:hint="eastAsia"/>
          <w:kern w:val="0"/>
          <w:sz w:val="24"/>
        </w:rPr>
        <w:t>1、中标后签订合同前提供所投品牌</w:t>
      </w:r>
      <w:r w:rsidRPr="00A26674">
        <w:rPr>
          <w:rFonts w:ascii="宋体" w:hAnsi="宋体" w:cs="宋体" w:hint="eastAsia"/>
          <w:sz w:val="24"/>
        </w:rPr>
        <w:t>LED封装厂家</w:t>
      </w:r>
      <w:r w:rsidRPr="00A26674">
        <w:rPr>
          <w:rFonts w:ascii="宋体" w:hAnsi="宋体" w:cs="宋体" w:hint="eastAsia"/>
          <w:kern w:val="0"/>
          <w:sz w:val="24"/>
        </w:rPr>
        <w:t>供货</w:t>
      </w:r>
      <w:r w:rsidRPr="00A26674">
        <w:rPr>
          <w:rFonts w:ascii="宋体" w:hAnsi="宋体" w:cs="宋体" w:hint="eastAsia"/>
          <w:sz w:val="24"/>
        </w:rPr>
        <w:t>证明</w:t>
      </w:r>
      <w:r w:rsidRPr="00A26674">
        <w:rPr>
          <w:rFonts w:ascii="宋体" w:hAnsi="宋体" w:cs="宋体" w:hint="eastAsia"/>
          <w:kern w:val="0"/>
          <w:sz w:val="24"/>
        </w:rPr>
        <w:t>及显示屏制造商、控制卡及处理器制造商、配电柜制造商针对本项目的授权书及二年质保函（原件）。不能提供的取消中标资格。</w:t>
      </w:r>
    </w:p>
    <w:p w:rsidR="00A26674" w:rsidRPr="00A26674" w:rsidRDefault="00A26674" w:rsidP="00A26674">
      <w:pPr>
        <w:jc w:val="center"/>
        <w:rPr>
          <w:b/>
          <w:bCs/>
          <w:sz w:val="28"/>
          <w:szCs w:val="28"/>
        </w:rPr>
      </w:pPr>
      <w:r w:rsidRPr="00A26674">
        <w:rPr>
          <w:rFonts w:hint="eastAsia"/>
          <w:b/>
          <w:bCs/>
          <w:sz w:val="28"/>
          <w:szCs w:val="28"/>
        </w:rPr>
        <w:t>控</w:t>
      </w:r>
      <w:r w:rsidRPr="00A26674">
        <w:rPr>
          <w:rFonts w:hint="eastAsia"/>
          <w:b/>
          <w:bCs/>
          <w:sz w:val="28"/>
          <w:szCs w:val="28"/>
        </w:rPr>
        <w:t xml:space="preserve"> </w:t>
      </w:r>
      <w:r w:rsidRPr="00A26674">
        <w:rPr>
          <w:rFonts w:hint="eastAsia"/>
          <w:b/>
          <w:bCs/>
          <w:sz w:val="28"/>
          <w:szCs w:val="28"/>
        </w:rPr>
        <w:t>制</w:t>
      </w:r>
      <w:r w:rsidRPr="00A26674">
        <w:rPr>
          <w:rFonts w:hint="eastAsia"/>
          <w:b/>
          <w:bCs/>
          <w:sz w:val="28"/>
          <w:szCs w:val="28"/>
        </w:rPr>
        <w:t xml:space="preserve"> </w:t>
      </w:r>
      <w:r w:rsidRPr="00A26674">
        <w:rPr>
          <w:rFonts w:hint="eastAsia"/>
          <w:b/>
          <w:bCs/>
          <w:sz w:val="28"/>
          <w:szCs w:val="28"/>
        </w:rPr>
        <w:t>台</w:t>
      </w:r>
      <w:r w:rsidRPr="00A26674">
        <w:rPr>
          <w:rFonts w:hint="eastAsia"/>
          <w:b/>
          <w:bCs/>
          <w:sz w:val="28"/>
          <w:szCs w:val="28"/>
        </w:rPr>
        <w:t xml:space="preserve"> </w:t>
      </w:r>
      <w:r w:rsidRPr="00A26674">
        <w:rPr>
          <w:rFonts w:hint="eastAsia"/>
          <w:b/>
          <w:bCs/>
          <w:sz w:val="28"/>
          <w:szCs w:val="28"/>
        </w:rPr>
        <w:t>尺</w:t>
      </w:r>
      <w:r w:rsidRPr="00A26674">
        <w:rPr>
          <w:rFonts w:hint="eastAsia"/>
          <w:b/>
          <w:bCs/>
          <w:sz w:val="28"/>
          <w:szCs w:val="28"/>
        </w:rPr>
        <w:t xml:space="preserve"> </w:t>
      </w:r>
      <w:r w:rsidRPr="00A26674">
        <w:rPr>
          <w:rFonts w:hint="eastAsia"/>
          <w:b/>
          <w:bCs/>
          <w:sz w:val="28"/>
          <w:szCs w:val="28"/>
        </w:rPr>
        <w:t>寸</w:t>
      </w:r>
    </w:p>
    <w:p w:rsidR="00A26674" w:rsidRPr="00A26674" w:rsidRDefault="00A26674" w:rsidP="00A26674">
      <w:pPr>
        <w:rPr>
          <w:b/>
          <w:bCs/>
          <w:sz w:val="28"/>
          <w:szCs w:val="28"/>
        </w:rPr>
      </w:pPr>
      <w:r w:rsidRPr="00A26674">
        <w:rPr>
          <w:rFonts w:hint="eastAsia"/>
          <w:b/>
          <w:bCs/>
          <w:noProof/>
          <w:sz w:val="28"/>
          <w:szCs w:val="28"/>
        </w:rPr>
        <w:drawing>
          <wp:inline distT="0" distB="0" distL="0" distR="0" wp14:anchorId="25CF6416" wp14:editId="203F6F32">
            <wp:extent cx="5289014" cy="4343400"/>
            <wp:effectExtent l="0" t="0" r="698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控制台.jpg"/>
                    <pic:cNvPicPr/>
                  </pic:nvPicPr>
                  <pic:blipFill>
                    <a:blip r:embed="rId11">
                      <a:extLst>
                        <a:ext uri="{28A0092B-C50C-407E-A947-70E740481C1C}">
                          <a14:useLocalDpi xmlns:a14="http://schemas.microsoft.com/office/drawing/2010/main" val="0"/>
                        </a:ext>
                      </a:extLst>
                    </a:blip>
                    <a:stretch>
                      <a:fillRect/>
                    </a:stretch>
                  </pic:blipFill>
                  <pic:spPr>
                    <a:xfrm>
                      <a:off x="0" y="0"/>
                      <a:ext cx="5347280" cy="4391249"/>
                    </a:xfrm>
                    <a:prstGeom prst="rect">
                      <a:avLst/>
                    </a:prstGeom>
                  </pic:spPr>
                </pic:pic>
              </a:graphicData>
            </a:graphic>
          </wp:inline>
        </w:drawing>
      </w:r>
    </w:p>
    <w:p w:rsidR="006F2550" w:rsidRDefault="006F2550" w:rsidP="00A26674">
      <w:pPr>
        <w:pStyle w:val="20"/>
        <w:snapToGrid w:val="0"/>
        <w:spacing w:line="240" w:lineRule="auto"/>
        <w:ind w:firstLineChars="0" w:firstLine="0"/>
        <w:contextualSpacing/>
        <w:rPr>
          <w:rFonts w:ascii="宋体" w:eastAsia="宋体" w:cs="宋体"/>
          <w:sz w:val="24"/>
          <w:szCs w:val="24"/>
          <w:lang w:val="zh-CN"/>
        </w:rPr>
      </w:pPr>
    </w:p>
    <w:p w:rsidR="006F2550" w:rsidRDefault="006F2550">
      <w:pPr>
        <w:pStyle w:val="20"/>
        <w:snapToGrid w:val="0"/>
        <w:spacing w:line="360" w:lineRule="auto"/>
        <w:ind w:firstLineChars="200" w:firstLine="480"/>
        <w:contextualSpacing/>
        <w:rPr>
          <w:rFonts w:ascii="宋体" w:eastAsia="宋体" w:cs="宋体"/>
          <w:sz w:val="24"/>
          <w:szCs w:val="24"/>
          <w:lang w:val="zh-CN"/>
        </w:rPr>
      </w:pPr>
    </w:p>
    <w:p w:rsidR="006F2550" w:rsidRDefault="006F2550">
      <w:pPr>
        <w:ind w:firstLineChars="200" w:firstLine="482"/>
        <w:rPr>
          <w:b/>
          <w:bCs/>
          <w:sz w:val="24"/>
        </w:rPr>
      </w:pPr>
    </w:p>
    <w:p w:rsidR="000D23C4" w:rsidRDefault="000D23C4">
      <w:pPr>
        <w:ind w:firstLineChars="200" w:firstLine="482"/>
        <w:rPr>
          <w:b/>
          <w:bCs/>
          <w:sz w:val="24"/>
        </w:rPr>
      </w:pPr>
    </w:p>
    <w:p w:rsidR="000D23C4" w:rsidRDefault="000D23C4">
      <w:pPr>
        <w:ind w:firstLineChars="200" w:firstLine="482"/>
        <w:rPr>
          <w:b/>
          <w:bCs/>
          <w:sz w:val="24"/>
        </w:rPr>
      </w:pPr>
    </w:p>
    <w:p w:rsidR="000D23C4" w:rsidRDefault="000D23C4">
      <w:pPr>
        <w:ind w:firstLineChars="200" w:firstLine="482"/>
        <w:rPr>
          <w:b/>
          <w:bCs/>
          <w:sz w:val="24"/>
        </w:rPr>
      </w:pPr>
    </w:p>
    <w:p w:rsidR="000D23C4" w:rsidRDefault="000D23C4">
      <w:pPr>
        <w:ind w:firstLineChars="200" w:firstLine="482"/>
        <w:rPr>
          <w:b/>
          <w:bCs/>
          <w:sz w:val="24"/>
        </w:rPr>
      </w:pPr>
    </w:p>
    <w:p w:rsidR="006F2550" w:rsidRDefault="006F2550">
      <w:pPr>
        <w:rPr>
          <w:b/>
          <w:bCs/>
          <w:sz w:val="24"/>
        </w:rPr>
      </w:pPr>
    </w:p>
    <w:p w:rsidR="006F2550" w:rsidRDefault="00E24454">
      <w:pPr>
        <w:pStyle w:val="1"/>
        <w:adjustRightInd w:val="0"/>
        <w:spacing w:before="0" w:after="0" w:line="360" w:lineRule="auto"/>
        <w:ind w:firstLine="200"/>
        <w:jc w:val="center"/>
      </w:pPr>
      <w:r>
        <w:rPr>
          <w:rFonts w:hint="eastAsia"/>
        </w:rPr>
        <w:lastRenderedPageBreak/>
        <w:t>第四部分</w:t>
      </w:r>
      <w:r>
        <w:rPr>
          <w:rFonts w:hint="eastAsia"/>
        </w:rPr>
        <w:t xml:space="preserve"> </w:t>
      </w:r>
      <w:r>
        <w:rPr>
          <w:rFonts w:hint="eastAsia"/>
        </w:rPr>
        <w:t>合同主要条款</w:t>
      </w:r>
      <w:r>
        <w:rPr>
          <w:rFonts w:hint="eastAsia"/>
        </w:rPr>
        <w:t xml:space="preserve"> </w:t>
      </w:r>
    </w:p>
    <w:p w:rsidR="006F2550" w:rsidRDefault="00E24454">
      <w:pPr>
        <w:adjustRightInd w:val="0"/>
        <w:snapToGrid w:val="0"/>
        <w:spacing w:line="440" w:lineRule="exact"/>
        <w:ind w:firstLineChars="200" w:firstLine="482"/>
        <w:rPr>
          <w:b/>
          <w:sz w:val="24"/>
        </w:rPr>
      </w:pPr>
      <w:r>
        <w:rPr>
          <w:b/>
          <w:sz w:val="24"/>
        </w:rPr>
        <w:t>1</w:t>
      </w:r>
      <w:r>
        <w:rPr>
          <w:rFonts w:hint="eastAsia"/>
          <w:b/>
          <w:sz w:val="24"/>
        </w:rPr>
        <w:t>、交货期</w:t>
      </w:r>
    </w:p>
    <w:p w:rsidR="006F2550" w:rsidRPr="00C74674" w:rsidRDefault="00E24454">
      <w:pPr>
        <w:widowControl/>
        <w:shd w:val="clear" w:color="auto" w:fill="FFFFFF"/>
        <w:adjustRightInd w:val="0"/>
        <w:snapToGrid w:val="0"/>
        <w:spacing w:line="440" w:lineRule="exact"/>
        <w:ind w:firstLineChars="200" w:firstLine="480"/>
        <w:rPr>
          <w:sz w:val="24"/>
        </w:rPr>
      </w:pPr>
      <w:r w:rsidRPr="00C74674">
        <w:rPr>
          <w:rFonts w:hint="eastAsia"/>
          <w:sz w:val="24"/>
        </w:rPr>
        <w:t>自合同签</w:t>
      </w:r>
      <w:r w:rsidR="00C74674">
        <w:rPr>
          <w:rFonts w:hint="eastAsia"/>
          <w:sz w:val="24"/>
        </w:rPr>
        <w:t>订</w:t>
      </w:r>
      <w:r w:rsidRPr="00C74674">
        <w:rPr>
          <w:rFonts w:hint="eastAsia"/>
          <w:sz w:val="24"/>
        </w:rPr>
        <w:t>之日起</w:t>
      </w:r>
      <w:r w:rsidRPr="00C74674">
        <w:rPr>
          <w:rFonts w:hint="eastAsia"/>
          <w:sz w:val="24"/>
        </w:rPr>
        <w:t>15</w:t>
      </w:r>
      <w:r w:rsidRPr="00C74674">
        <w:rPr>
          <w:rFonts w:hint="eastAsia"/>
          <w:sz w:val="24"/>
        </w:rPr>
        <w:t>天内安装</w:t>
      </w:r>
      <w:r w:rsidR="00C74674">
        <w:rPr>
          <w:rFonts w:hint="eastAsia"/>
          <w:sz w:val="24"/>
        </w:rPr>
        <w:t>、</w:t>
      </w:r>
      <w:r w:rsidRPr="00C74674">
        <w:rPr>
          <w:rFonts w:hint="eastAsia"/>
          <w:sz w:val="24"/>
        </w:rPr>
        <w:t>调试完毕。</w:t>
      </w:r>
    </w:p>
    <w:p w:rsidR="006F2550" w:rsidRDefault="00E24454">
      <w:pPr>
        <w:adjustRightInd w:val="0"/>
        <w:snapToGrid w:val="0"/>
        <w:spacing w:line="440" w:lineRule="exact"/>
        <w:ind w:firstLineChars="200" w:firstLine="482"/>
        <w:rPr>
          <w:b/>
          <w:sz w:val="24"/>
        </w:rPr>
      </w:pPr>
      <w:r>
        <w:rPr>
          <w:b/>
          <w:sz w:val="24"/>
        </w:rPr>
        <w:t>2</w:t>
      </w:r>
      <w:r>
        <w:rPr>
          <w:rFonts w:hint="eastAsia"/>
          <w:b/>
          <w:sz w:val="24"/>
        </w:rPr>
        <w:t>、交货地点</w:t>
      </w:r>
    </w:p>
    <w:p w:rsidR="006F2550" w:rsidRDefault="00C74674">
      <w:pPr>
        <w:adjustRightInd w:val="0"/>
        <w:snapToGrid w:val="0"/>
        <w:spacing w:line="440" w:lineRule="exact"/>
        <w:ind w:firstLineChars="200" w:firstLine="480"/>
        <w:rPr>
          <w:sz w:val="24"/>
        </w:rPr>
      </w:pPr>
      <w:r>
        <w:rPr>
          <w:rFonts w:hint="eastAsia"/>
          <w:sz w:val="24"/>
        </w:rPr>
        <w:t>南通大学启秀校区大礼堂</w:t>
      </w:r>
      <w:r w:rsidR="00E24454">
        <w:rPr>
          <w:rFonts w:hint="eastAsia"/>
          <w:sz w:val="24"/>
        </w:rPr>
        <w:t>。</w:t>
      </w:r>
    </w:p>
    <w:p w:rsidR="006F2550" w:rsidRDefault="00E24454">
      <w:pPr>
        <w:adjustRightInd w:val="0"/>
        <w:snapToGrid w:val="0"/>
        <w:spacing w:line="440" w:lineRule="exact"/>
        <w:ind w:firstLineChars="200" w:firstLine="482"/>
        <w:rPr>
          <w:b/>
          <w:sz w:val="24"/>
        </w:rPr>
      </w:pPr>
      <w:r>
        <w:rPr>
          <w:b/>
          <w:sz w:val="24"/>
        </w:rPr>
        <w:t>3</w:t>
      </w:r>
      <w:r>
        <w:rPr>
          <w:rFonts w:hint="eastAsia"/>
          <w:b/>
          <w:sz w:val="24"/>
        </w:rPr>
        <w:t>、付款方式</w:t>
      </w:r>
    </w:p>
    <w:p w:rsidR="006F2550" w:rsidRDefault="00E24454">
      <w:pPr>
        <w:adjustRightInd w:val="0"/>
        <w:snapToGrid w:val="0"/>
        <w:spacing w:line="440" w:lineRule="exact"/>
        <w:ind w:firstLineChars="200" w:firstLine="480"/>
        <w:rPr>
          <w:sz w:val="24"/>
        </w:rPr>
      </w:pPr>
      <w:r>
        <w:rPr>
          <w:rFonts w:hint="eastAsia"/>
          <w:sz w:val="24"/>
        </w:rPr>
        <w:t>货物安装</w:t>
      </w:r>
      <w:r w:rsidR="00C74674">
        <w:rPr>
          <w:rFonts w:hint="eastAsia"/>
          <w:sz w:val="24"/>
        </w:rPr>
        <w:t>、</w:t>
      </w:r>
      <w:r>
        <w:rPr>
          <w:rFonts w:hint="eastAsia"/>
          <w:sz w:val="24"/>
        </w:rPr>
        <w:t>调试完毕并验收合格后，凭卖方开具的增值税专用发票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w:t>
      </w:r>
      <w:proofErr w:type="gramStart"/>
      <w:r>
        <w:rPr>
          <w:rFonts w:hint="eastAsia"/>
          <w:sz w:val="24"/>
        </w:rPr>
        <w:t>待质保</w:t>
      </w:r>
      <w:proofErr w:type="gramEnd"/>
      <w:r>
        <w:rPr>
          <w:rFonts w:hint="eastAsia"/>
          <w:sz w:val="24"/>
        </w:rPr>
        <w:t>期满后根据质保和售后服务情况支付。</w:t>
      </w:r>
    </w:p>
    <w:p w:rsidR="006F2550" w:rsidRDefault="00E24454">
      <w:pPr>
        <w:adjustRightInd w:val="0"/>
        <w:snapToGrid w:val="0"/>
        <w:spacing w:line="440" w:lineRule="exact"/>
        <w:ind w:firstLineChars="200" w:firstLine="482"/>
        <w:rPr>
          <w:b/>
          <w:sz w:val="24"/>
        </w:rPr>
      </w:pPr>
      <w:r>
        <w:rPr>
          <w:b/>
          <w:sz w:val="24"/>
        </w:rPr>
        <w:t>4</w:t>
      </w:r>
      <w:r>
        <w:rPr>
          <w:rFonts w:hint="eastAsia"/>
          <w:b/>
          <w:sz w:val="24"/>
        </w:rPr>
        <w:t>、保修期及售后服务</w:t>
      </w:r>
    </w:p>
    <w:p w:rsidR="006F2550" w:rsidRDefault="00E24454">
      <w:pPr>
        <w:adjustRightInd w:val="0"/>
        <w:snapToGrid w:val="0"/>
        <w:spacing w:line="440" w:lineRule="exact"/>
        <w:ind w:firstLineChars="200" w:firstLine="480"/>
        <w:rPr>
          <w:sz w:val="24"/>
        </w:rPr>
      </w:pPr>
      <w:r>
        <w:rPr>
          <w:rFonts w:hint="eastAsia"/>
          <w:sz w:val="24"/>
        </w:rPr>
        <w:t>（</w:t>
      </w:r>
      <w:r>
        <w:rPr>
          <w:sz w:val="24"/>
        </w:rPr>
        <w:t>1</w:t>
      </w:r>
      <w:r>
        <w:rPr>
          <w:rFonts w:hint="eastAsia"/>
          <w:sz w:val="24"/>
        </w:rPr>
        <w:t>）本项目保修期</w:t>
      </w:r>
      <w:r>
        <w:rPr>
          <w:rFonts w:hint="eastAsia"/>
          <w:sz w:val="24"/>
        </w:rPr>
        <w:t>2</w:t>
      </w:r>
      <w:r>
        <w:rPr>
          <w:rFonts w:hint="eastAsia"/>
          <w:sz w:val="24"/>
        </w:rPr>
        <w:t>年，</w:t>
      </w:r>
    </w:p>
    <w:p w:rsidR="006F2550" w:rsidRDefault="00E24454">
      <w:pPr>
        <w:adjustRightInd w:val="0"/>
        <w:snapToGrid w:val="0"/>
        <w:spacing w:line="440" w:lineRule="exact"/>
        <w:ind w:firstLineChars="200" w:firstLine="480"/>
        <w:rPr>
          <w:sz w:val="24"/>
        </w:rPr>
      </w:pPr>
      <w:r>
        <w:rPr>
          <w:rFonts w:hint="eastAsia"/>
          <w:sz w:val="24"/>
        </w:rPr>
        <w:t>（</w:t>
      </w:r>
      <w:r>
        <w:rPr>
          <w:sz w:val="24"/>
        </w:rPr>
        <w:t>2</w:t>
      </w:r>
      <w:r>
        <w:rPr>
          <w:rFonts w:hint="eastAsia"/>
          <w:sz w:val="24"/>
        </w:rPr>
        <w:t>）保修期内，因货物质量、安装问题导致的各种故障的技术服务及维修所产生的一切费用由卖方负责承担；卖方维修响应时间及完成维修时间：</w:t>
      </w:r>
      <w:r>
        <w:rPr>
          <w:rFonts w:hint="eastAsia"/>
          <w:sz w:val="24"/>
        </w:rPr>
        <w:t xml:space="preserve">30 </w:t>
      </w:r>
      <w:r>
        <w:rPr>
          <w:rFonts w:hint="eastAsia"/>
          <w:sz w:val="24"/>
        </w:rPr>
        <w:t>分钟内响应，</w:t>
      </w:r>
      <w:r>
        <w:rPr>
          <w:rFonts w:hint="eastAsia"/>
          <w:sz w:val="24"/>
        </w:rPr>
        <w:t>4</w:t>
      </w:r>
      <w:r>
        <w:rPr>
          <w:rFonts w:hint="eastAsia"/>
          <w:sz w:val="24"/>
        </w:rPr>
        <w:t>小时到场，</w:t>
      </w:r>
      <w:r>
        <w:rPr>
          <w:rFonts w:hint="eastAsia"/>
          <w:sz w:val="24"/>
        </w:rPr>
        <w:t xml:space="preserve">24 </w:t>
      </w:r>
      <w:r>
        <w:rPr>
          <w:rFonts w:hint="eastAsia"/>
          <w:sz w:val="24"/>
        </w:rPr>
        <w:t>小时内不能修复故障应以新品替换，</w:t>
      </w:r>
      <w:r>
        <w:rPr>
          <w:rFonts w:hint="eastAsia"/>
          <w:sz w:val="24"/>
        </w:rPr>
        <w:t xml:space="preserve">48 </w:t>
      </w:r>
      <w:r>
        <w:rPr>
          <w:rFonts w:hint="eastAsia"/>
          <w:sz w:val="24"/>
        </w:rPr>
        <w:t>小时内必须排除一切故障；</w:t>
      </w:r>
      <w:r w:rsidR="00C74674">
        <w:rPr>
          <w:rFonts w:hint="eastAsia"/>
          <w:sz w:val="24"/>
        </w:rPr>
        <w:t>买方举办大型或重要活动，卖方</w:t>
      </w:r>
      <w:r w:rsidR="009B7CBF">
        <w:rPr>
          <w:rFonts w:hint="eastAsia"/>
          <w:sz w:val="24"/>
        </w:rPr>
        <w:t>接到通知后派遣专业技术人员</w:t>
      </w:r>
      <w:r w:rsidR="00C74674">
        <w:rPr>
          <w:rFonts w:hint="eastAsia"/>
          <w:sz w:val="24"/>
        </w:rPr>
        <w:t>提供会议全过程的</w:t>
      </w:r>
      <w:r w:rsidR="009B7CBF" w:rsidRPr="009B7CBF">
        <w:rPr>
          <w:rFonts w:hint="eastAsia"/>
          <w:sz w:val="24"/>
        </w:rPr>
        <w:t>技术使用支持</w:t>
      </w:r>
      <w:r w:rsidR="009B7CBF">
        <w:rPr>
          <w:rFonts w:hint="eastAsia"/>
          <w:sz w:val="24"/>
        </w:rPr>
        <w:t>。</w:t>
      </w:r>
    </w:p>
    <w:p w:rsidR="006F2550" w:rsidRDefault="00E24454">
      <w:pPr>
        <w:adjustRightInd w:val="0"/>
        <w:snapToGrid w:val="0"/>
        <w:spacing w:line="440" w:lineRule="exac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6F2550" w:rsidRDefault="00E24454">
      <w:pPr>
        <w:pStyle w:val="10"/>
        <w:adjustRightInd w:val="0"/>
        <w:snapToGrid w:val="0"/>
        <w:spacing w:line="440" w:lineRule="exact"/>
        <w:ind w:left="0" w:firstLineChars="200" w:firstLine="480"/>
        <w:contextualSpacing w:val="0"/>
        <w:jc w:val="both"/>
        <w:rPr>
          <w:rFonts w:ascii="Times New Roman" w:eastAsia="宋体" w:hAnsi="Times New Roman"/>
          <w:kern w:val="2"/>
          <w:lang w:eastAsia="zh-CN"/>
        </w:rPr>
      </w:pPr>
      <w:r>
        <w:rPr>
          <w:rFonts w:ascii="Times New Roman" w:eastAsia="宋体" w:hAnsi="Times New Roman" w:hint="eastAsia"/>
          <w:kern w:val="2"/>
          <w:lang w:eastAsia="zh-CN"/>
        </w:rPr>
        <w:t>（</w:t>
      </w:r>
      <w:r>
        <w:rPr>
          <w:rFonts w:ascii="Times New Roman" w:eastAsia="宋体" w:hAnsi="Times New Roman"/>
          <w:kern w:val="2"/>
          <w:lang w:eastAsia="zh-CN"/>
        </w:rPr>
        <w:t>4</w:t>
      </w:r>
      <w:r>
        <w:rPr>
          <w:rFonts w:ascii="Times New Roman" w:eastAsia="宋体" w:hAnsi="Times New Roman" w:hint="eastAsia"/>
          <w:kern w:val="2"/>
          <w:lang w:eastAsia="zh-CN"/>
        </w:rPr>
        <w:t>）卖方应提供</w:t>
      </w:r>
      <w:r>
        <w:rPr>
          <w:rFonts w:ascii="Times New Roman" w:eastAsia="宋体" w:hAnsi="Times New Roman" w:hint="eastAsia"/>
          <w:kern w:val="2"/>
          <w:lang w:eastAsia="zh-CN"/>
        </w:rPr>
        <w:t>1</w:t>
      </w:r>
      <w:r>
        <w:rPr>
          <w:rFonts w:ascii="Times New Roman" w:eastAsia="宋体" w:hAnsi="Times New Roman" w:hint="eastAsia"/>
          <w:kern w:val="2"/>
          <w:lang w:eastAsia="zh-CN"/>
        </w:rPr>
        <w:t>套完备的资料，包括技术资料和用户操作维护手册、系统维护手册；技术资料和维护手册要说明设备结构、工作原理、相关软件参数，详细介绍维护操作办法。</w:t>
      </w:r>
    </w:p>
    <w:p w:rsidR="006F2550" w:rsidRDefault="00E24454">
      <w:pPr>
        <w:adjustRightInd w:val="0"/>
        <w:snapToGrid w:val="0"/>
        <w:spacing w:line="440" w:lineRule="exact"/>
        <w:ind w:firstLineChars="200" w:firstLine="480"/>
        <w:rPr>
          <w:sz w:val="24"/>
        </w:rPr>
      </w:pPr>
      <w:r>
        <w:rPr>
          <w:rFonts w:hint="eastAsia"/>
          <w:sz w:val="24"/>
        </w:rPr>
        <w:t>（</w:t>
      </w:r>
      <w:r>
        <w:rPr>
          <w:rFonts w:hint="eastAsia"/>
          <w:sz w:val="24"/>
        </w:rPr>
        <w:t>5</w:t>
      </w:r>
      <w:r>
        <w:rPr>
          <w:rFonts w:hint="eastAsia"/>
          <w:sz w:val="24"/>
        </w:rPr>
        <w:t>）售后服务承诺书中承诺的其他条款。</w:t>
      </w:r>
    </w:p>
    <w:p w:rsidR="006F2550" w:rsidRDefault="00E24454">
      <w:pPr>
        <w:adjustRightInd w:val="0"/>
        <w:snapToGrid w:val="0"/>
        <w:spacing w:line="440" w:lineRule="exact"/>
        <w:ind w:firstLineChars="200" w:firstLine="482"/>
        <w:rPr>
          <w:sz w:val="24"/>
        </w:rPr>
      </w:pPr>
      <w:r>
        <w:rPr>
          <w:b/>
          <w:sz w:val="24"/>
        </w:rPr>
        <w:t>5</w:t>
      </w:r>
      <w:r>
        <w:rPr>
          <w:rFonts w:hint="eastAsia"/>
          <w:b/>
          <w:sz w:val="24"/>
        </w:rPr>
        <w:t>、安装、调试及验收要求</w:t>
      </w:r>
    </w:p>
    <w:p w:rsidR="006F2550" w:rsidRDefault="00E24454">
      <w:pPr>
        <w:adjustRightInd w:val="0"/>
        <w:snapToGrid w:val="0"/>
        <w:spacing w:line="440" w:lineRule="exac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6F2550" w:rsidRDefault="00E24454">
      <w:pPr>
        <w:adjustRightInd w:val="0"/>
        <w:snapToGrid w:val="0"/>
        <w:spacing w:line="440" w:lineRule="exac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6F2550" w:rsidRDefault="00E24454">
      <w:pPr>
        <w:adjustRightInd w:val="0"/>
        <w:snapToGrid w:val="0"/>
        <w:spacing w:line="440" w:lineRule="exac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6F2550" w:rsidRDefault="00E24454">
      <w:pPr>
        <w:adjustRightInd w:val="0"/>
        <w:snapToGrid w:val="0"/>
        <w:spacing w:line="440" w:lineRule="exac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6F2550" w:rsidRDefault="00E24454">
      <w:pPr>
        <w:adjustRightInd w:val="0"/>
        <w:snapToGrid w:val="0"/>
        <w:spacing w:line="440" w:lineRule="exac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6F2550" w:rsidRDefault="00E24454">
      <w:pPr>
        <w:adjustRightInd w:val="0"/>
        <w:snapToGrid w:val="0"/>
        <w:spacing w:line="440" w:lineRule="exact"/>
        <w:ind w:firstLineChars="200" w:firstLine="480"/>
        <w:rPr>
          <w:sz w:val="24"/>
        </w:rPr>
      </w:pPr>
      <w:r>
        <w:rPr>
          <w:rFonts w:hint="eastAsia"/>
          <w:sz w:val="24"/>
        </w:rPr>
        <w:t>（</w:t>
      </w:r>
      <w:r>
        <w:rPr>
          <w:sz w:val="24"/>
        </w:rPr>
        <w:t>6</w:t>
      </w:r>
      <w:r>
        <w:rPr>
          <w:rFonts w:hint="eastAsia"/>
          <w:sz w:val="24"/>
        </w:rPr>
        <w:t>）卖方人员在买方安装调试期间所产生一切费用由卖方承担。</w:t>
      </w:r>
    </w:p>
    <w:p w:rsidR="006F2550" w:rsidRDefault="00E24454">
      <w:pPr>
        <w:pStyle w:val="1"/>
        <w:jc w:val="center"/>
        <w:rPr>
          <w:rFonts w:ascii="宋体"/>
          <w:b w:val="0"/>
          <w:spacing w:val="4"/>
        </w:rPr>
      </w:pPr>
      <w:r>
        <w:rPr>
          <w:rFonts w:hint="eastAsia"/>
        </w:rPr>
        <w:lastRenderedPageBreak/>
        <w:t>第五部分</w:t>
      </w:r>
      <w:r>
        <w:t xml:space="preserve">  </w:t>
      </w:r>
      <w:r>
        <w:rPr>
          <w:rFonts w:hint="eastAsia"/>
        </w:rPr>
        <w:t>附</w:t>
      </w:r>
      <w:r>
        <w:t xml:space="preserve">  </w:t>
      </w:r>
      <w:r>
        <w:rPr>
          <w:rFonts w:hint="eastAsia"/>
        </w:rPr>
        <w:t>件</w:t>
      </w:r>
    </w:p>
    <w:p w:rsidR="006F2550" w:rsidRDefault="006F2550">
      <w:pPr>
        <w:spacing w:line="360" w:lineRule="auto"/>
        <w:rPr>
          <w:rFonts w:ascii="宋体"/>
          <w:spacing w:val="4"/>
          <w:sz w:val="24"/>
        </w:rPr>
      </w:pPr>
    </w:p>
    <w:p w:rsidR="006F2550" w:rsidRDefault="00E24454">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6F2550" w:rsidRDefault="00E24454">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6F2550" w:rsidRDefault="00E24454">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6F2550" w:rsidRDefault="00E24454">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6F2550" w:rsidRDefault="00E24454">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6F2550" w:rsidRDefault="00E24454">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6F2550" w:rsidRDefault="00E24454">
      <w:pPr>
        <w:spacing w:line="360" w:lineRule="auto"/>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6F2550" w:rsidRDefault="00E24454">
      <w:pPr>
        <w:spacing w:line="360" w:lineRule="auto"/>
        <w:rPr>
          <w:rFonts w:ascii="宋体" w:hAnsi="宋体"/>
          <w:spacing w:val="4"/>
          <w:sz w:val="24"/>
        </w:rPr>
      </w:pPr>
      <w:r>
        <w:rPr>
          <w:rFonts w:ascii="宋体" w:hAnsi="宋体" w:hint="eastAsia"/>
          <w:spacing w:val="4"/>
          <w:sz w:val="24"/>
        </w:rPr>
        <w:t>附件8：报名投标确认函</w:t>
      </w:r>
    </w:p>
    <w:p w:rsidR="006F2550" w:rsidRDefault="00E24454">
      <w:pPr>
        <w:spacing w:line="360" w:lineRule="auto"/>
        <w:rPr>
          <w:rFonts w:ascii="宋体" w:hAnsi="宋体"/>
          <w:spacing w:val="4"/>
          <w:sz w:val="24"/>
        </w:rPr>
      </w:pPr>
      <w:r>
        <w:rPr>
          <w:rFonts w:ascii="宋体" w:hAnsi="宋体" w:hint="eastAsia"/>
          <w:spacing w:val="4"/>
          <w:sz w:val="24"/>
        </w:rPr>
        <w:t>附件9：标书费收缴单</w:t>
      </w:r>
    </w:p>
    <w:p w:rsidR="006F2550" w:rsidRDefault="00E24454">
      <w:r>
        <w:rPr>
          <w:sz w:val="24"/>
        </w:rPr>
        <w:br w:type="page"/>
      </w:r>
      <w:r>
        <w:rPr>
          <w:rFonts w:hint="eastAsia"/>
        </w:rPr>
        <w:lastRenderedPageBreak/>
        <w:t>附件</w:t>
      </w:r>
      <w:r>
        <w:t>1</w:t>
      </w:r>
    </w:p>
    <w:p w:rsidR="006F2550" w:rsidRDefault="006F2550">
      <w:pPr>
        <w:jc w:val="center"/>
        <w:rPr>
          <w:rFonts w:ascii="宋体"/>
          <w:b/>
          <w:bCs/>
          <w:sz w:val="44"/>
        </w:rPr>
      </w:pPr>
    </w:p>
    <w:p w:rsidR="006F2550" w:rsidRDefault="00E24454">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6F2550" w:rsidRDefault="006F2550">
      <w:pPr>
        <w:spacing w:line="360" w:lineRule="auto"/>
        <w:rPr>
          <w:sz w:val="24"/>
        </w:rPr>
      </w:pPr>
    </w:p>
    <w:p w:rsidR="006F2550" w:rsidRDefault="00E24454">
      <w:pPr>
        <w:spacing w:line="360" w:lineRule="auto"/>
        <w:rPr>
          <w:sz w:val="24"/>
        </w:rPr>
      </w:pPr>
      <w:r>
        <w:rPr>
          <w:rFonts w:hint="eastAsia"/>
          <w:sz w:val="24"/>
        </w:rPr>
        <w:t>南通大学招投标管理办公室：</w:t>
      </w:r>
    </w:p>
    <w:p w:rsidR="006F2550" w:rsidRDefault="00E24454">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rsidR="006F2550" w:rsidRDefault="00E24454">
      <w:pPr>
        <w:spacing w:line="360" w:lineRule="auto"/>
        <w:ind w:firstLineChars="200" w:firstLine="480"/>
        <w:rPr>
          <w:sz w:val="24"/>
        </w:rPr>
      </w:pPr>
      <w:r>
        <w:rPr>
          <w:sz w:val="24"/>
        </w:rPr>
        <w:t>1</w:t>
      </w:r>
      <w:r>
        <w:rPr>
          <w:rFonts w:hint="eastAsia"/>
          <w:sz w:val="24"/>
        </w:rPr>
        <w:t>、我公司与本招标项目及该项目相关人员之间均不存在可能影响招标公正性的任何利害关系。</w:t>
      </w:r>
    </w:p>
    <w:p w:rsidR="006F2550" w:rsidRDefault="00E24454">
      <w:pPr>
        <w:spacing w:line="360" w:lineRule="auto"/>
        <w:ind w:firstLineChars="200" w:firstLine="480"/>
        <w:rPr>
          <w:sz w:val="24"/>
        </w:rPr>
      </w:pPr>
      <w:r>
        <w:rPr>
          <w:sz w:val="24"/>
        </w:rPr>
        <w:t>2</w:t>
      </w:r>
      <w:r>
        <w:rPr>
          <w:rFonts w:hint="eastAsia"/>
          <w:sz w:val="24"/>
        </w:rPr>
        <w:t>、愿按招标文件的要求提供货物和服务，投标货物及服务的投标总价为：</w:t>
      </w:r>
    </w:p>
    <w:p w:rsidR="006F2550" w:rsidRDefault="00E24454">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6F2550" w:rsidRDefault="00E24454">
      <w:pPr>
        <w:spacing w:line="360" w:lineRule="auto"/>
        <w:ind w:firstLineChars="200" w:firstLine="480"/>
        <w:rPr>
          <w:sz w:val="24"/>
        </w:rPr>
      </w:pPr>
      <w:r>
        <w:rPr>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6F2550" w:rsidRDefault="00E24454">
      <w:pPr>
        <w:spacing w:line="360" w:lineRule="auto"/>
        <w:ind w:firstLineChars="200" w:firstLine="480"/>
        <w:rPr>
          <w:sz w:val="24"/>
        </w:rPr>
      </w:pPr>
      <w:r>
        <w:rPr>
          <w:sz w:val="24"/>
        </w:rPr>
        <w:t>4</w:t>
      </w:r>
      <w:r>
        <w:rPr>
          <w:rFonts w:hint="eastAsia"/>
          <w:sz w:val="24"/>
        </w:rPr>
        <w:t>、同意按照招标文件的要求提供所有资料、数据或信息。</w:t>
      </w:r>
    </w:p>
    <w:p w:rsidR="006F2550" w:rsidRDefault="00E24454">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6F2550" w:rsidRDefault="00E24454">
      <w:pPr>
        <w:spacing w:line="360" w:lineRule="auto"/>
        <w:ind w:firstLineChars="200" w:firstLine="480"/>
        <w:rPr>
          <w:sz w:val="24"/>
        </w:rPr>
      </w:pPr>
      <w:r>
        <w:rPr>
          <w:sz w:val="24"/>
        </w:rPr>
        <w:t>6</w:t>
      </w:r>
      <w:r>
        <w:rPr>
          <w:rFonts w:hint="eastAsia"/>
          <w:sz w:val="24"/>
        </w:rPr>
        <w:t>、我方如中标，将保证遵守招标文件对投标人的所有要求和规定，履行自己在投标文件中承诺的全部责任和义务。</w:t>
      </w:r>
    </w:p>
    <w:p w:rsidR="006F2550" w:rsidRDefault="00E24454">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6F2550" w:rsidRDefault="00E24454">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F2550">
        <w:trPr>
          <w:trHeight w:val="587"/>
          <w:jc w:val="center"/>
        </w:trPr>
        <w:tc>
          <w:tcPr>
            <w:tcW w:w="2376" w:type="dxa"/>
            <w:shd w:val="clear" w:color="auto" w:fill="auto"/>
          </w:tcPr>
          <w:p w:rsidR="006F2550" w:rsidRDefault="00E24454">
            <w:pPr>
              <w:spacing w:line="480" w:lineRule="auto"/>
              <w:jc w:val="center"/>
              <w:rPr>
                <w:sz w:val="24"/>
              </w:rPr>
            </w:pPr>
            <w:r>
              <w:rPr>
                <w:rFonts w:hint="eastAsia"/>
                <w:sz w:val="24"/>
              </w:rPr>
              <w:t>投</w:t>
            </w:r>
            <w:r>
              <w:rPr>
                <w:rFonts w:hint="eastAsia"/>
                <w:sz w:val="24"/>
              </w:rPr>
              <w:t xml:space="preserve"> </w:t>
            </w:r>
            <w:r>
              <w:rPr>
                <w:rFonts w:hint="eastAsia"/>
                <w:sz w:val="24"/>
              </w:rPr>
              <w:t>标</w:t>
            </w:r>
            <w:r>
              <w:rPr>
                <w:rFonts w:hint="eastAsia"/>
                <w:sz w:val="24"/>
              </w:rPr>
              <w:t xml:space="preserve"> </w:t>
            </w:r>
            <w:r>
              <w:rPr>
                <w:rFonts w:hint="eastAsia"/>
                <w:sz w:val="24"/>
              </w:rPr>
              <w:t>人（公章）：</w:t>
            </w:r>
          </w:p>
        </w:tc>
        <w:tc>
          <w:tcPr>
            <w:tcW w:w="4678" w:type="dxa"/>
            <w:tcBorders>
              <w:bottom w:val="single" w:sz="4" w:space="0" w:color="000000"/>
            </w:tcBorders>
            <w:shd w:val="clear" w:color="auto" w:fill="auto"/>
          </w:tcPr>
          <w:p w:rsidR="006F2550" w:rsidRDefault="006F2550">
            <w:pPr>
              <w:spacing w:line="480" w:lineRule="auto"/>
              <w:rPr>
                <w:sz w:val="24"/>
              </w:rPr>
            </w:pPr>
          </w:p>
        </w:tc>
      </w:tr>
      <w:tr w:rsidR="006F2550">
        <w:trPr>
          <w:jc w:val="center"/>
        </w:trPr>
        <w:tc>
          <w:tcPr>
            <w:tcW w:w="2376" w:type="dxa"/>
            <w:shd w:val="clear" w:color="auto" w:fill="auto"/>
          </w:tcPr>
          <w:p w:rsidR="006F2550" w:rsidRDefault="00E24454">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6F2550" w:rsidRDefault="006F2550">
            <w:pPr>
              <w:spacing w:line="480" w:lineRule="auto"/>
              <w:rPr>
                <w:sz w:val="24"/>
              </w:rPr>
            </w:pPr>
          </w:p>
        </w:tc>
      </w:tr>
      <w:tr w:rsidR="006F2550">
        <w:trPr>
          <w:jc w:val="center"/>
        </w:trPr>
        <w:tc>
          <w:tcPr>
            <w:tcW w:w="2376" w:type="dxa"/>
            <w:shd w:val="clear" w:color="auto" w:fill="auto"/>
          </w:tcPr>
          <w:p w:rsidR="006F2550" w:rsidRDefault="00E24454">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6F2550" w:rsidRDefault="006F2550">
            <w:pPr>
              <w:spacing w:line="480" w:lineRule="auto"/>
              <w:rPr>
                <w:sz w:val="24"/>
              </w:rPr>
            </w:pPr>
          </w:p>
        </w:tc>
      </w:tr>
      <w:tr w:rsidR="006F2550">
        <w:trPr>
          <w:jc w:val="center"/>
        </w:trPr>
        <w:tc>
          <w:tcPr>
            <w:tcW w:w="2376" w:type="dxa"/>
            <w:shd w:val="clear" w:color="auto" w:fill="auto"/>
          </w:tcPr>
          <w:p w:rsidR="006F2550" w:rsidRDefault="00E24454">
            <w:pPr>
              <w:spacing w:line="480" w:lineRule="auto"/>
              <w:jc w:val="center"/>
              <w:rPr>
                <w:sz w:val="24"/>
              </w:rPr>
            </w:pPr>
            <w:r>
              <w:rPr>
                <w:rFonts w:ascii="Adobe 黑体 Std R" w:eastAsia="Adobe 黑体 Std R" w:hAnsi="Adobe 黑体 Std R"/>
                <w:sz w:val="24"/>
              </w:rPr>
              <w:t xml:space="preserve">E  m  a  </w:t>
            </w:r>
            <w:proofErr w:type="spellStart"/>
            <w:r>
              <w:rPr>
                <w:rFonts w:ascii="Adobe 黑体 Std R" w:eastAsia="Adobe 黑体 Std R" w:hAnsi="Adobe 黑体 Std R"/>
                <w:sz w:val="24"/>
              </w:rPr>
              <w:t>i</w:t>
            </w:r>
            <w:proofErr w:type="spellEnd"/>
            <w:r>
              <w:rPr>
                <w:rFonts w:ascii="Adobe 黑体 Std R" w:eastAsia="Adobe 黑体 Std R" w:hAnsi="Adobe 黑体 Std R"/>
                <w:sz w:val="24"/>
              </w:rPr>
              <w:t xml:space="preserve">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6F2550" w:rsidRDefault="006F2550">
            <w:pPr>
              <w:spacing w:line="480" w:lineRule="auto"/>
              <w:rPr>
                <w:sz w:val="24"/>
              </w:rPr>
            </w:pPr>
          </w:p>
        </w:tc>
      </w:tr>
      <w:tr w:rsidR="006F2550">
        <w:trPr>
          <w:jc w:val="center"/>
        </w:trPr>
        <w:tc>
          <w:tcPr>
            <w:tcW w:w="2376" w:type="dxa"/>
            <w:shd w:val="clear" w:color="auto" w:fill="auto"/>
          </w:tcPr>
          <w:p w:rsidR="006F2550" w:rsidRDefault="00E24454">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6F2550" w:rsidRDefault="006F2550">
            <w:pPr>
              <w:spacing w:line="480" w:lineRule="auto"/>
              <w:rPr>
                <w:sz w:val="24"/>
              </w:rPr>
            </w:pPr>
          </w:p>
        </w:tc>
      </w:tr>
      <w:tr w:rsidR="006F2550">
        <w:trPr>
          <w:jc w:val="center"/>
        </w:trPr>
        <w:tc>
          <w:tcPr>
            <w:tcW w:w="2376" w:type="dxa"/>
            <w:shd w:val="clear" w:color="auto" w:fill="auto"/>
          </w:tcPr>
          <w:p w:rsidR="006F2550" w:rsidRDefault="00E24454">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6F2550" w:rsidRDefault="006F2550">
            <w:pPr>
              <w:spacing w:line="480" w:lineRule="auto"/>
              <w:rPr>
                <w:sz w:val="24"/>
              </w:rPr>
            </w:pPr>
          </w:p>
        </w:tc>
      </w:tr>
    </w:tbl>
    <w:p w:rsidR="006F2550" w:rsidRDefault="006F2550">
      <w:pPr>
        <w:spacing w:line="360" w:lineRule="auto"/>
        <w:ind w:firstLineChars="200" w:firstLine="480"/>
        <w:rPr>
          <w:sz w:val="24"/>
        </w:rPr>
      </w:pPr>
    </w:p>
    <w:p w:rsidR="006F2550" w:rsidRDefault="006F2550">
      <w:pPr>
        <w:snapToGrid w:val="0"/>
        <w:spacing w:line="360" w:lineRule="auto"/>
        <w:ind w:leftChars="-68" w:left="-143" w:rightChars="-167" w:right="-351"/>
        <w:rPr>
          <w:rFonts w:ascii="宋体"/>
          <w:spacing w:val="4"/>
          <w:sz w:val="24"/>
        </w:rPr>
        <w:sectPr w:rsidR="006F2550">
          <w:footerReference w:type="even" r:id="rId12"/>
          <w:footerReference w:type="default" r:id="rId13"/>
          <w:pgSz w:w="11906" w:h="16838"/>
          <w:pgMar w:top="1440" w:right="1080" w:bottom="1440" w:left="1080" w:header="851" w:footer="992" w:gutter="0"/>
          <w:pgNumType w:start="0"/>
          <w:cols w:space="425"/>
          <w:titlePg/>
          <w:docGrid w:type="lines" w:linePitch="312"/>
        </w:sectPr>
      </w:pPr>
    </w:p>
    <w:p w:rsidR="006F2550" w:rsidRDefault="00E24454">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6F2550" w:rsidRDefault="006F2550">
      <w:pPr>
        <w:snapToGrid w:val="0"/>
        <w:spacing w:line="360" w:lineRule="auto"/>
        <w:ind w:rightChars="-167" w:right="-351" w:firstLineChars="1453" w:firstLine="5251"/>
        <w:rPr>
          <w:rFonts w:ascii="宋体" w:hAnsi="宋体"/>
          <w:b/>
          <w:sz w:val="36"/>
          <w:szCs w:val="36"/>
        </w:rPr>
      </w:pPr>
    </w:p>
    <w:p w:rsidR="006F2550" w:rsidRDefault="00E24454">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6F2550">
        <w:trPr>
          <w:trHeight w:val="624"/>
        </w:trPr>
        <w:tc>
          <w:tcPr>
            <w:tcW w:w="1668" w:type="dxa"/>
            <w:gridSpan w:val="2"/>
            <w:vAlign w:val="center"/>
          </w:tcPr>
          <w:p w:rsidR="006F2550" w:rsidRDefault="00E24454">
            <w:pPr>
              <w:spacing w:line="360" w:lineRule="auto"/>
              <w:jc w:val="center"/>
              <w:rPr>
                <w:rFonts w:ascii="宋体" w:hAnsi="宋体"/>
                <w:b/>
                <w:szCs w:val="21"/>
              </w:rPr>
            </w:pPr>
            <w:r>
              <w:rPr>
                <w:rFonts w:ascii="宋体" w:hAnsi="宋体" w:hint="eastAsia"/>
                <w:b/>
                <w:sz w:val="24"/>
              </w:rPr>
              <w:t>项目名称</w:t>
            </w:r>
          </w:p>
        </w:tc>
        <w:tc>
          <w:tcPr>
            <w:tcW w:w="5953" w:type="dxa"/>
            <w:gridSpan w:val="4"/>
            <w:vAlign w:val="center"/>
          </w:tcPr>
          <w:p w:rsidR="006F2550" w:rsidRDefault="006F2550">
            <w:pPr>
              <w:spacing w:line="360" w:lineRule="auto"/>
              <w:jc w:val="center"/>
              <w:rPr>
                <w:rFonts w:ascii="宋体" w:hAnsi="宋体"/>
                <w:b/>
                <w:szCs w:val="21"/>
              </w:rPr>
            </w:pPr>
          </w:p>
        </w:tc>
        <w:tc>
          <w:tcPr>
            <w:tcW w:w="1928" w:type="dxa"/>
            <w:gridSpan w:val="2"/>
            <w:vAlign w:val="center"/>
          </w:tcPr>
          <w:p w:rsidR="006F2550" w:rsidRDefault="00E24454">
            <w:pPr>
              <w:spacing w:line="360" w:lineRule="auto"/>
              <w:jc w:val="center"/>
              <w:rPr>
                <w:rFonts w:ascii="宋体" w:hAnsi="宋体"/>
                <w:b/>
                <w:szCs w:val="21"/>
              </w:rPr>
            </w:pPr>
            <w:r>
              <w:rPr>
                <w:rFonts w:ascii="宋体" w:hAnsi="宋体" w:hint="eastAsia"/>
                <w:b/>
                <w:sz w:val="24"/>
              </w:rPr>
              <w:t>项目编号</w:t>
            </w:r>
          </w:p>
        </w:tc>
        <w:tc>
          <w:tcPr>
            <w:tcW w:w="4625" w:type="dxa"/>
            <w:gridSpan w:val="4"/>
            <w:vAlign w:val="center"/>
          </w:tcPr>
          <w:p w:rsidR="006F2550" w:rsidRDefault="006F2550">
            <w:pPr>
              <w:spacing w:line="360" w:lineRule="auto"/>
              <w:jc w:val="center"/>
              <w:rPr>
                <w:rFonts w:ascii="宋体" w:hAnsi="宋体"/>
                <w:b/>
                <w:szCs w:val="21"/>
              </w:rPr>
            </w:pPr>
          </w:p>
        </w:tc>
      </w:tr>
      <w:tr w:rsidR="006F2550">
        <w:trPr>
          <w:trHeight w:val="624"/>
        </w:trPr>
        <w:tc>
          <w:tcPr>
            <w:tcW w:w="900" w:type="dxa"/>
            <w:vAlign w:val="center"/>
          </w:tcPr>
          <w:p w:rsidR="006F2550" w:rsidRDefault="00E24454">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6F2550" w:rsidRDefault="00E24454">
            <w:pPr>
              <w:spacing w:line="360" w:lineRule="auto"/>
              <w:jc w:val="center"/>
              <w:rPr>
                <w:rFonts w:ascii="宋体"/>
                <w:b/>
                <w:szCs w:val="21"/>
              </w:rPr>
            </w:pPr>
            <w:r>
              <w:rPr>
                <w:rFonts w:ascii="宋体" w:hAnsi="宋体" w:hint="eastAsia"/>
                <w:b/>
                <w:szCs w:val="21"/>
              </w:rPr>
              <w:t>设备名称</w:t>
            </w:r>
          </w:p>
        </w:tc>
        <w:tc>
          <w:tcPr>
            <w:tcW w:w="1624" w:type="dxa"/>
            <w:vAlign w:val="center"/>
          </w:tcPr>
          <w:p w:rsidR="006F2550" w:rsidRDefault="00E24454">
            <w:pPr>
              <w:spacing w:line="360" w:lineRule="auto"/>
              <w:jc w:val="center"/>
              <w:rPr>
                <w:rFonts w:ascii="宋体"/>
                <w:b/>
                <w:szCs w:val="21"/>
              </w:rPr>
            </w:pPr>
            <w:r>
              <w:rPr>
                <w:rFonts w:ascii="宋体" w:hAnsi="宋体" w:hint="eastAsia"/>
                <w:b/>
                <w:szCs w:val="21"/>
              </w:rPr>
              <w:t>规格型号</w:t>
            </w:r>
          </w:p>
        </w:tc>
        <w:tc>
          <w:tcPr>
            <w:tcW w:w="2835" w:type="dxa"/>
            <w:vAlign w:val="center"/>
          </w:tcPr>
          <w:p w:rsidR="006F2550" w:rsidRDefault="00E24454">
            <w:pPr>
              <w:spacing w:line="360" w:lineRule="auto"/>
              <w:jc w:val="center"/>
              <w:rPr>
                <w:rFonts w:ascii="宋体"/>
                <w:b/>
                <w:szCs w:val="21"/>
              </w:rPr>
            </w:pPr>
            <w:r>
              <w:rPr>
                <w:rFonts w:ascii="宋体" w:hAnsi="宋体" w:hint="eastAsia"/>
                <w:b/>
                <w:szCs w:val="21"/>
              </w:rPr>
              <w:t>生产厂商和国籍地区</w:t>
            </w:r>
          </w:p>
        </w:tc>
        <w:tc>
          <w:tcPr>
            <w:tcW w:w="952" w:type="dxa"/>
            <w:vAlign w:val="center"/>
          </w:tcPr>
          <w:p w:rsidR="006F2550" w:rsidRDefault="00E24454">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6F2550" w:rsidRDefault="00E24454">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6F2550" w:rsidRDefault="00E24454">
            <w:pPr>
              <w:spacing w:line="360" w:lineRule="auto"/>
              <w:jc w:val="center"/>
              <w:rPr>
                <w:rFonts w:ascii="宋体"/>
                <w:b/>
                <w:szCs w:val="21"/>
              </w:rPr>
            </w:pPr>
            <w:r>
              <w:rPr>
                <w:rFonts w:ascii="宋体" w:hAnsi="宋体" w:hint="eastAsia"/>
                <w:b/>
                <w:szCs w:val="21"/>
              </w:rPr>
              <w:t>单价（元）</w:t>
            </w:r>
          </w:p>
        </w:tc>
        <w:tc>
          <w:tcPr>
            <w:tcW w:w="1192" w:type="dxa"/>
            <w:vAlign w:val="center"/>
          </w:tcPr>
          <w:p w:rsidR="006F2550" w:rsidRDefault="00E24454">
            <w:pPr>
              <w:spacing w:line="360" w:lineRule="auto"/>
              <w:jc w:val="center"/>
              <w:rPr>
                <w:rFonts w:ascii="宋体"/>
                <w:b/>
                <w:szCs w:val="21"/>
              </w:rPr>
            </w:pPr>
            <w:r>
              <w:rPr>
                <w:rFonts w:ascii="宋体" w:hAnsi="宋体" w:hint="eastAsia"/>
                <w:b/>
                <w:szCs w:val="21"/>
              </w:rPr>
              <w:t>总价（元）</w:t>
            </w:r>
          </w:p>
        </w:tc>
        <w:tc>
          <w:tcPr>
            <w:tcW w:w="935" w:type="dxa"/>
            <w:vAlign w:val="center"/>
          </w:tcPr>
          <w:p w:rsidR="006F2550" w:rsidRDefault="00E24454">
            <w:pPr>
              <w:spacing w:line="360" w:lineRule="auto"/>
              <w:jc w:val="center"/>
              <w:rPr>
                <w:rFonts w:ascii="宋体"/>
                <w:b/>
                <w:szCs w:val="21"/>
              </w:rPr>
            </w:pPr>
            <w:r>
              <w:rPr>
                <w:rFonts w:ascii="宋体" w:hAnsi="宋体" w:hint="eastAsia"/>
                <w:b/>
                <w:szCs w:val="21"/>
              </w:rPr>
              <w:t>保修期</w:t>
            </w:r>
          </w:p>
        </w:tc>
        <w:tc>
          <w:tcPr>
            <w:tcW w:w="1307" w:type="dxa"/>
            <w:vAlign w:val="center"/>
          </w:tcPr>
          <w:p w:rsidR="006F2550" w:rsidRDefault="00E24454">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6F2550">
        <w:trPr>
          <w:trHeight w:hRule="exact" w:val="510"/>
        </w:trPr>
        <w:tc>
          <w:tcPr>
            <w:tcW w:w="900" w:type="dxa"/>
          </w:tcPr>
          <w:p w:rsidR="006F2550" w:rsidRDefault="006F2550">
            <w:pPr>
              <w:spacing w:line="360" w:lineRule="auto"/>
              <w:rPr>
                <w:rFonts w:ascii="宋体"/>
                <w:sz w:val="24"/>
              </w:rPr>
            </w:pPr>
          </w:p>
        </w:tc>
        <w:tc>
          <w:tcPr>
            <w:tcW w:w="2262" w:type="dxa"/>
            <w:gridSpan w:val="3"/>
          </w:tcPr>
          <w:p w:rsidR="006F2550" w:rsidRDefault="006F2550">
            <w:pPr>
              <w:spacing w:line="360" w:lineRule="auto"/>
              <w:rPr>
                <w:rFonts w:ascii="宋体"/>
                <w:sz w:val="24"/>
              </w:rPr>
            </w:pPr>
          </w:p>
        </w:tc>
        <w:tc>
          <w:tcPr>
            <w:tcW w:w="1624" w:type="dxa"/>
          </w:tcPr>
          <w:p w:rsidR="006F2550" w:rsidRDefault="006F2550">
            <w:pPr>
              <w:spacing w:line="360" w:lineRule="auto"/>
              <w:rPr>
                <w:rFonts w:ascii="宋体"/>
                <w:sz w:val="24"/>
              </w:rPr>
            </w:pPr>
          </w:p>
        </w:tc>
        <w:tc>
          <w:tcPr>
            <w:tcW w:w="2835" w:type="dxa"/>
          </w:tcPr>
          <w:p w:rsidR="006F2550" w:rsidRDefault="006F2550">
            <w:pPr>
              <w:spacing w:line="360" w:lineRule="auto"/>
              <w:rPr>
                <w:rFonts w:ascii="宋体"/>
                <w:sz w:val="24"/>
              </w:rPr>
            </w:pPr>
          </w:p>
        </w:tc>
        <w:tc>
          <w:tcPr>
            <w:tcW w:w="952"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935" w:type="dxa"/>
          </w:tcPr>
          <w:p w:rsidR="006F2550" w:rsidRDefault="006F2550">
            <w:pPr>
              <w:spacing w:line="360" w:lineRule="auto"/>
              <w:rPr>
                <w:rFonts w:ascii="宋体"/>
                <w:sz w:val="24"/>
              </w:rPr>
            </w:pPr>
          </w:p>
        </w:tc>
        <w:tc>
          <w:tcPr>
            <w:tcW w:w="1307"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262" w:type="dxa"/>
            <w:gridSpan w:val="3"/>
          </w:tcPr>
          <w:p w:rsidR="006F2550" w:rsidRDefault="006F2550">
            <w:pPr>
              <w:spacing w:line="360" w:lineRule="auto"/>
              <w:rPr>
                <w:rFonts w:ascii="宋体"/>
                <w:sz w:val="24"/>
              </w:rPr>
            </w:pPr>
          </w:p>
        </w:tc>
        <w:tc>
          <w:tcPr>
            <w:tcW w:w="1624" w:type="dxa"/>
          </w:tcPr>
          <w:p w:rsidR="006F2550" w:rsidRDefault="006F2550">
            <w:pPr>
              <w:spacing w:line="360" w:lineRule="auto"/>
              <w:rPr>
                <w:rFonts w:ascii="宋体"/>
                <w:sz w:val="24"/>
              </w:rPr>
            </w:pPr>
          </w:p>
        </w:tc>
        <w:tc>
          <w:tcPr>
            <w:tcW w:w="2835" w:type="dxa"/>
          </w:tcPr>
          <w:p w:rsidR="006F2550" w:rsidRDefault="006F2550">
            <w:pPr>
              <w:spacing w:line="360" w:lineRule="auto"/>
              <w:rPr>
                <w:rFonts w:ascii="宋体"/>
                <w:sz w:val="24"/>
              </w:rPr>
            </w:pPr>
          </w:p>
        </w:tc>
        <w:tc>
          <w:tcPr>
            <w:tcW w:w="952"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935" w:type="dxa"/>
          </w:tcPr>
          <w:p w:rsidR="006F2550" w:rsidRDefault="006F2550">
            <w:pPr>
              <w:spacing w:line="360" w:lineRule="auto"/>
              <w:rPr>
                <w:rFonts w:ascii="宋体"/>
                <w:sz w:val="24"/>
              </w:rPr>
            </w:pPr>
          </w:p>
        </w:tc>
        <w:tc>
          <w:tcPr>
            <w:tcW w:w="1307"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262" w:type="dxa"/>
            <w:gridSpan w:val="3"/>
          </w:tcPr>
          <w:p w:rsidR="006F2550" w:rsidRDefault="006F2550">
            <w:pPr>
              <w:spacing w:line="360" w:lineRule="auto"/>
              <w:rPr>
                <w:rFonts w:ascii="宋体"/>
                <w:sz w:val="24"/>
              </w:rPr>
            </w:pPr>
          </w:p>
        </w:tc>
        <w:tc>
          <w:tcPr>
            <w:tcW w:w="1624" w:type="dxa"/>
          </w:tcPr>
          <w:p w:rsidR="006F2550" w:rsidRDefault="006F2550">
            <w:pPr>
              <w:spacing w:line="360" w:lineRule="auto"/>
              <w:rPr>
                <w:rFonts w:ascii="宋体"/>
                <w:sz w:val="24"/>
              </w:rPr>
            </w:pPr>
          </w:p>
        </w:tc>
        <w:tc>
          <w:tcPr>
            <w:tcW w:w="2835" w:type="dxa"/>
          </w:tcPr>
          <w:p w:rsidR="006F2550" w:rsidRDefault="006F2550">
            <w:pPr>
              <w:spacing w:line="360" w:lineRule="auto"/>
              <w:rPr>
                <w:rFonts w:ascii="宋体"/>
                <w:sz w:val="24"/>
              </w:rPr>
            </w:pPr>
          </w:p>
        </w:tc>
        <w:tc>
          <w:tcPr>
            <w:tcW w:w="952"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935" w:type="dxa"/>
          </w:tcPr>
          <w:p w:rsidR="006F2550" w:rsidRDefault="006F2550">
            <w:pPr>
              <w:spacing w:line="360" w:lineRule="auto"/>
              <w:rPr>
                <w:rFonts w:ascii="宋体"/>
                <w:sz w:val="24"/>
              </w:rPr>
            </w:pPr>
          </w:p>
        </w:tc>
        <w:tc>
          <w:tcPr>
            <w:tcW w:w="1307"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262" w:type="dxa"/>
            <w:gridSpan w:val="3"/>
          </w:tcPr>
          <w:p w:rsidR="006F2550" w:rsidRDefault="006F2550">
            <w:pPr>
              <w:spacing w:line="360" w:lineRule="auto"/>
              <w:rPr>
                <w:rFonts w:ascii="宋体"/>
                <w:sz w:val="24"/>
              </w:rPr>
            </w:pPr>
          </w:p>
        </w:tc>
        <w:tc>
          <w:tcPr>
            <w:tcW w:w="1624" w:type="dxa"/>
          </w:tcPr>
          <w:p w:rsidR="006F2550" w:rsidRDefault="006F2550">
            <w:pPr>
              <w:spacing w:line="360" w:lineRule="auto"/>
              <w:rPr>
                <w:rFonts w:ascii="宋体"/>
                <w:sz w:val="24"/>
              </w:rPr>
            </w:pPr>
          </w:p>
        </w:tc>
        <w:tc>
          <w:tcPr>
            <w:tcW w:w="2835" w:type="dxa"/>
          </w:tcPr>
          <w:p w:rsidR="006F2550" w:rsidRDefault="006F2550">
            <w:pPr>
              <w:spacing w:line="360" w:lineRule="auto"/>
              <w:rPr>
                <w:rFonts w:ascii="宋体"/>
                <w:sz w:val="24"/>
              </w:rPr>
            </w:pPr>
          </w:p>
        </w:tc>
        <w:tc>
          <w:tcPr>
            <w:tcW w:w="952"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935" w:type="dxa"/>
          </w:tcPr>
          <w:p w:rsidR="006F2550" w:rsidRDefault="006F2550">
            <w:pPr>
              <w:spacing w:line="360" w:lineRule="auto"/>
              <w:rPr>
                <w:rFonts w:ascii="宋体"/>
                <w:sz w:val="24"/>
              </w:rPr>
            </w:pPr>
          </w:p>
        </w:tc>
        <w:tc>
          <w:tcPr>
            <w:tcW w:w="1307"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262" w:type="dxa"/>
            <w:gridSpan w:val="3"/>
          </w:tcPr>
          <w:p w:rsidR="006F2550" w:rsidRDefault="006F2550">
            <w:pPr>
              <w:spacing w:line="360" w:lineRule="auto"/>
              <w:rPr>
                <w:rFonts w:ascii="宋体"/>
                <w:sz w:val="24"/>
              </w:rPr>
            </w:pPr>
          </w:p>
        </w:tc>
        <w:tc>
          <w:tcPr>
            <w:tcW w:w="1624" w:type="dxa"/>
          </w:tcPr>
          <w:p w:rsidR="006F2550" w:rsidRDefault="006F2550">
            <w:pPr>
              <w:spacing w:line="360" w:lineRule="auto"/>
              <w:rPr>
                <w:rFonts w:ascii="宋体"/>
                <w:sz w:val="24"/>
              </w:rPr>
            </w:pPr>
          </w:p>
        </w:tc>
        <w:tc>
          <w:tcPr>
            <w:tcW w:w="2835" w:type="dxa"/>
          </w:tcPr>
          <w:p w:rsidR="006F2550" w:rsidRDefault="006F2550">
            <w:pPr>
              <w:spacing w:line="360" w:lineRule="auto"/>
              <w:rPr>
                <w:rFonts w:ascii="宋体"/>
                <w:sz w:val="24"/>
              </w:rPr>
            </w:pPr>
          </w:p>
        </w:tc>
        <w:tc>
          <w:tcPr>
            <w:tcW w:w="952"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935" w:type="dxa"/>
          </w:tcPr>
          <w:p w:rsidR="006F2550" w:rsidRDefault="006F2550">
            <w:pPr>
              <w:spacing w:line="360" w:lineRule="auto"/>
              <w:rPr>
                <w:rFonts w:ascii="宋体"/>
                <w:sz w:val="24"/>
              </w:rPr>
            </w:pPr>
          </w:p>
        </w:tc>
        <w:tc>
          <w:tcPr>
            <w:tcW w:w="1307" w:type="dxa"/>
          </w:tcPr>
          <w:p w:rsidR="006F2550" w:rsidRDefault="006F2550">
            <w:pPr>
              <w:spacing w:line="360" w:lineRule="auto"/>
              <w:rPr>
                <w:rFonts w:ascii="宋体"/>
                <w:sz w:val="24"/>
              </w:rPr>
            </w:pPr>
          </w:p>
        </w:tc>
      </w:tr>
      <w:tr w:rsidR="006F2550">
        <w:trPr>
          <w:trHeight w:val="624"/>
        </w:trPr>
        <w:tc>
          <w:tcPr>
            <w:tcW w:w="2518" w:type="dxa"/>
            <w:gridSpan w:val="3"/>
            <w:vAlign w:val="center"/>
          </w:tcPr>
          <w:p w:rsidR="006F2550" w:rsidRDefault="00E24454">
            <w:pPr>
              <w:spacing w:line="360" w:lineRule="auto"/>
              <w:jc w:val="center"/>
              <w:rPr>
                <w:rFonts w:ascii="宋体"/>
                <w:b/>
                <w:sz w:val="24"/>
              </w:rPr>
            </w:pPr>
            <w:r>
              <w:rPr>
                <w:rFonts w:ascii="宋体" w:hAnsi="宋体" w:hint="eastAsia"/>
                <w:b/>
                <w:sz w:val="24"/>
              </w:rPr>
              <w:t>投标人名称（公章）</w:t>
            </w:r>
          </w:p>
        </w:tc>
        <w:tc>
          <w:tcPr>
            <w:tcW w:w="2268" w:type="dxa"/>
            <w:gridSpan w:val="2"/>
            <w:vAlign w:val="center"/>
          </w:tcPr>
          <w:p w:rsidR="006F2550" w:rsidRDefault="006F2550">
            <w:pPr>
              <w:spacing w:line="360" w:lineRule="auto"/>
              <w:jc w:val="center"/>
              <w:rPr>
                <w:rFonts w:ascii="宋体"/>
                <w:b/>
                <w:sz w:val="24"/>
              </w:rPr>
            </w:pPr>
          </w:p>
        </w:tc>
        <w:tc>
          <w:tcPr>
            <w:tcW w:w="2835" w:type="dxa"/>
            <w:vAlign w:val="center"/>
          </w:tcPr>
          <w:p w:rsidR="006F2550" w:rsidRDefault="00E24454">
            <w:pPr>
              <w:spacing w:line="360" w:lineRule="auto"/>
              <w:rPr>
                <w:rFonts w:ascii="宋体"/>
                <w:b/>
                <w:sz w:val="24"/>
              </w:rPr>
            </w:pPr>
            <w:r>
              <w:rPr>
                <w:rFonts w:ascii="宋体" w:hAnsi="宋体" w:hint="eastAsia"/>
                <w:b/>
                <w:sz w:val="24"/>
              </w:rPr>
              <w:t>授权代表（签名）</w:t>
            </w:r>
          </w:p>
        </w:tc>
        <w:tc>
          <w:tcPr>
            <w:tcW w:w="3119" w:type="dxa"/>
            <w:gridSpan w:val="3"/>
            <w:vAlign w:val="center"/>
          </w:tcPr>
          <w:p w:rsidR="006F2550" w:rsidRDefault="006F2550">
            <w:pPr>
              <w:spacing w:line="360" w:lineRule="auto"/>
              <w:jc w:val="center"/>
              <w:rPr>
                <w:rFonts w:ascii="宋体"/>
                <w:b/>
                <w:sz w:val="24"/>
              </w:rPr>
            </w:pPr>
          </w:p>
        </w:tc>
        <w:tc>
          <w:tcPr>
            <w:tcW w:w="1192" w:type="dxa"/>
            <w:vAlign w:val="center"/>
          </w:tcPr>
          <w:p w:rsidR="006F2550" w:rsidRDefault="00E24454">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6F2550" w:rsidRDefault="006F2550">
            <w:pPr>
              <w:spacing w:line="360" w:lineRule="auto"/>
              <w:jc w:val="center"/>
              <w:rPr>
                <w:rFonts w:ascii="宋体"/>
                <w:b/>
                <w:sz w:val="24"/>
              </w:rPr>
            </w:pPr>
          </w:p>
        </w:tc>
      </w:tr>
    </w:tbl>
    <w:p w:rsidR="006F2550" w:rsidRDefault="006F2550">
      <w:pPr>
        <w:spacing w:line="360" w:lineRule="auto"/>
        <w:rPr>
          <w:rFonts w:ascii="宋体"/>
          <w:sz w:val="24"/>
        </w:rPr>
      </w:pPr>
    </w:p>
    <w:p w:rsidR="006F2550" w:rsidRDefault="00E24454">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6F2550" w:rsidRDefault="00E24454">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F2550">
        <w:trPr>
          <w:trHeight w:val="624"/>
        </w:trPr>
        <w:tc>
          <w:tcPr>
            <w:tcW w:w="1526" w:type="dxa"/>
            <w:gridSpan w:val="2"/>
            <w:vAlign w:val="center"/>
          </w:tcPr>
          <w:p w:rsidR="006F2550" w:rsidRDefault="00E24454">
            <w:pPr>
              <w:spacing w:line="360" w:lineRule="auto"/>
              <w:jc w:val="center"/>
              <w:rPr>
                <w:rFonts w:ascii="宋体" w:hAnsi="宋体"/>
                <w:b/>
                <w:szCs w:val="21"/>
              </w:rPr>
            </w:pPr>
            <w:r>
              <w:rPr>
                <w:rFonts w:ascii="宋体" w:hAnsi="宋体" w:hint="eastAsia"/>
                <w:b/>
                <w:sz w:val="24"/>
              </w:rPr>
              <w:t>项目名称</w:t>
            </w:r>
          </w:p>
        </w:tc>
        <w:tc>
          <w:tcPr>
            <w:tcW w:w="6364" w:type="dxa"/>
            <w:gridSpan w:val="4"/>
            <w:vAlign w:val="center"/>
          </w:tcPr>
          <w:p w:rsidR="006F2550" w:rsidRDefault="006F2550">
            <w:pPr>
              <w:spacing w:line="360" w:lineRule="auto"/>
              <w:jc w:val="center"/>
              <w:rPr>
                <w:rFonts w:ascii="宋体" w:hAnsi="宋体"/>
                <w:b/>
                <w:szCs w:val="21"/>
              </w:rPr>
            </w:pPr>
          </w:p>
        </w:tc>
        <w:tc>
          <w:tcPr>
            <w:tcW w:w="1659" w:type="dxa"/>
            <w:gridSpan w:val="2"/>
            <w:vAlign w:val="center"/>
          </w:tcPr>
          <w:p w:rsidR="006F2550" w:rsidRDefault="00E24454">
            <w:pPr>
              <w:spacing w:line="360" w:lineRule="auto"/>
              <w:jc w:val="center"/>
              <w:rPr>
                <w:rFonts w:ascii="宋体" w:hAnsi="宋体"/>
                <w:b/>
                <w:szCs w:val="21"/>
              </w:rPr>
            </w:pPr>
            <w:r>
              <w:rPr>
                <w:rFonts w:ascii="宋体" w:hAnsi="宋体" w:hint="eastAsia"/>
                <w:b/>
                <w:sz w:val="24"/>
              </w:rPr>
              <w:t>项目编号</w:t>
            </w:r>
          </w:p>
        </w:tc>
        <w:tc>
          <w:tcPr>
            <w:tcW w:w="4625" w:type="dxa"/>
            <w:gridSpan w:val="3"/>
            <w:vAlign w:val="center"/>
          </w:tcPr>
          <w:p w:rsidR="006F2550" w:rsidRDefault="006F2550">
            <w:pPr>
              <w:spacing w:line="360" w:lineRule="auto"/>
              <w:jc w:val="center"/>
              <w:rPr>
                <w:rFonts w:ascii="宋体" w:hAnsi="宋体"/>
                <w:b/>
                <w:szCs w:val="21"/>
              </w:rPr>
            </w:pPr>
          </w:p>
        </w:tc>
      </w:tr>
      <w:tr w:rsidR="006F2550">
        <w:trPr>
          <w:trHeight w:val="624"/>
        </w:trPr>
        <w:tc>
          <w:tcPr>
            <w:tcW w:w="900" w:type="dxa"/>
            <w:vAlign w:val="center"/>
          </w:tcPr>
          <w:p w:rsidR="006F2550" w:rsidRDefault="00E24454">
            <w:pPr>
              <w:spacing w:line="360" w:lineRule="auto"/>
              <w:jc w:val="center"/>
              <w:rPr>
                <w:rFonts w:ascii="宋体"/>
                <w:b/>
                <w:szCs w:val="21"/>
              </w:rPr>
            </w:pPr>
            <w:r>
              <w:rPr>
                <w:rFonts w:ascii="宋体" w:hAnsi="宋体" w:hint="eastAsia"/>
                <w:b/>
                <w:szCs w:val="21"/>
              </w:rPr>
              <w:t>序号</w:t>
            </w:r>
          </w:p>
        </w:tc>
        <w:tc>
          <w:tcPr>
            <w:tcW w:w="2894" w:type="dxa"/>
            <w:gridSpan w:val="3"/>
            <w:vAlign w:val="center"/>
          </w:tcPr>
          <w:p w:rsidR="006F2550" w:rsidRDefault="00E24454">
            <w:pPr>
              <w:spacing w:line="360" w:lineRule="auto"/>
              <w:jc w:val="center"/>
              <w:rPr>
                <w:rFonts w:ascii="宋体"/>
                <w:b/>
                <w:szCs w:val="21"/>
              </w:rPr>
            </w:pPr>
            <w:r>
              <w:rPr>
                <w:rFonts w:ascii="宋体" w:hAnsi="宋体" w:hint="eastAsia"/>
                <w:b/>
                <w:szCs w:val="21"/>
              </w:rPr>
              <w:t>名称</w:t>
            </w:r>
          </w:p>
        </w:tc>
        <w:tc>
          <w:tcPr>
            <w:tcW w:w="1739" w:type="dxa"/>
            <w:vAlign w:val="center"/>
          </w:tcPr>
          <w:p w:rsidR="006F2550" w:rsidRDefault="00E24454">
            <w:pPr>
              <w:spacing w:line="360" w:lineRule="auto"/>
              <w:jc w:val="center"/>
              <w:rPr>
                <w:rFonts w:ascii="宋体" w:hAnsi="宋体"/>
                <w:b/>
                <w:szCs w:val="21"/>
              </w:rPr>
            </w:pPr>
            <w:r>
              <w:rPr>
                <w:rFonts w:ascii="宋体" w:hAnsi="宋体" w:hint="eastAsia"/>
                <w:b/>
                <w:szCs w:val="21"/>
              </w:rPr>
              <w:t>规格型号</w:t>
            </w:r>
          </w:p>
        </w:tc>
        <w:tc>
          <w:tcPr>
            <w:tcW w:w="2357" w:type="dxa"/>
            <w:vAlign w:val="center"/>
          </w:tcPr>
          <w:p w:rsidR="006F2550" w:rsidRDefault="00E24454">
            <w:pPr>
              <w:spacing w:line="360" w:lineRule="auto"/>
              <w:jc w:val="center"/>
              <w:rPr>
                <w:rFonts w:ascii="宋体"/>
                <w:b/>
                <w:szCs w:val="21"/>
              </w:rPr>
            </w:pPr>
            <w:r>
              <w:rPr>
                <w:rFonts w:ascii="宋体" w:hAnsi="宋体" w:hint="eastAsia"/>
                <w:b/>
                <w:szCs w:val="21"/>
              </w:rPr>
              <w:t>生产厂商</w:t>
            </w:r>
            <w:r w:rsidR="00C37097">
              <w:rPr>
                <w:rFonts w:ascii="宋体" w:hAnsi="宋体" w:hint="eastAsia"/>
                <w:b/>
                <w:szCs w:val="21"/>
              </w:rPr>
              <w:t>、品牌</w:t>
            </w:r>
          </w:p>
        </w:tc>
        <w:tc>
          <w:tcPr>
            <w:tcW w:w="683" w:type="dxa"/>
            <w:vAlign w:val="center"/>
          </w:tcPr>
          <w:p w:rsidR="006F2550" w:rsidRDefault="00E24454">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6F2550" w:rsidRDefault="00E24454">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6F2550" w:rsidRDefault="00E24454">
            <w:pPr>
              <w:spacing w:line="360" w:lineRule="auto"/>
              <w:jc w:val="center"/>
              <w:rPr>
                <w:rFonts w:ascii="宋体"/>
                <w:b/>
                <w:szCs w:val="21"/>
              </w:rPr>
            </w:pPr>
            <w:r>
              <w:rPr>
                <w:rFonts w:ascii="宋体" w:hAnsi="宋体" w:hint="eastAsia"/>
                <w:b/>
                <w:szCs w:val="21"/>
              </w:rPr>
              <w:t>单价（元）</w:t>
            </w:r>
          </w:p>
        </w:tc>
        <w:tc>
          <w:tcPr>
            <w:tcW w:w="1192" w:type="dxa"/>
            <w:vAlign w:val="center"/>
          </w:tcPr>
          <w:p w:rsidR="006F2550" w:rsidRDefault="00E24454">
            <w:pPr>
              <w:spacing w:line="360" w:lineRule="auto"/>
              <w:jc w:val="center"/>
              <w:rPr>
                <w:rFonts w:ascii="宋体"/>
                <w:b/>
                <w:szCs w:val="21"/>
              </w:rPr>
            </w:pPr>
            <w:r>
              <w:rPr>
                <w:rFonts w:ascii="宋体" w:hAnsi="宋体" w:hint="eastAsia"/>
                <w:b/>
                <w:szCs w:val="21"/>
              </w:rPr>
              <w:t>总价（元）</w:t>
            </w:r>
          </w:p>
        </w:tc>
        <w:tc>
          <w:tcPr>
            <w:tcW w:w="2242" w:type="dxa"/>
            <w:vAlign w:val="center"/>
          </w:tcPr>
          <w:p w:rsidR="006F2550" w:rsidRDefault="00E24454">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jc w:val="left"/>
              <w:rPr>
                <w:rFonts w:ascii="宋体" w:hAnsi="宋体"/>
                <w:b/>
                <w:szCs w:val="21"/>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hRule="exact" w:val="510"/>
        </w:trPr>
        <w:tc>
          <w:tcPr>
            <w:tcW w:w="900" w:type="dxa"/>
          </w:tcPr>
          <w:p w:rsidR="006F2550" w:rsidRDefault="006F2550">
            <w:pPr>
              <w:spacing w:line="360" w:lineRule="auto"/>
              <w:rPr>
                <w:rFonts w:ascii="宋体"/>
                <w:sz w:val="24"/>
              </w:rPr>
            </w:pPr>
          </w:p>
        </w:tc>
        <w:tc>
          <w:tcPr>
            <w:tcW w:w="2894" w:type="dxa"/>
            <w:gridSpan w:val="3"/>
          </w:tcPr>
          <w:p w:rsidR="006F2550" w:rsidRDefault="006F2550">
            <w:pPr>
              <w:spacing w:line="360" w:lineRule="auto"/>
              <w:rPr>
                <w:rFonts w:ascii="宋体"/>
                <w:sz w:val="24"/>
              </w:rPr>
            </w:pPr>
          </w:p>
        </w:tc>
        <w:tc>
          <w:tcPr>
            <w:tcW w:w="1739" w:type="dxa"/>
          </w:tcPr>
          <w:p w:rsidR="006F2550" w:rsidRDefault="006F2550">
            <w:pPr>
              <w:spacing w:line="360" w:lineRule="auto"/>
              <w:rPr>
                <w:rFonts w:ascii="宋体"/>
                <w:sz w:val="24"/>
              </w:rPr>
            </w:pPr>
          </w:p>
        </w:tc>
        <w:tc>
          <w:tcPr>
            <w:tcW w:w="2357" w:type="dxa"/>
          </w:tcPr>
          <w:p w:rsidR="006F2550" w:rsidRDefault="006F2550">
            <w:pPr>
              <w:spacing w:line="360" w:lineRule="auto"/>
              <w:rPr>
                <w:rFonts w:ascii="宋体"/>
                <w:sz w:val="24"/>
              </w:rPr>
            </w:pPr>
          </w:p>
        </w:tc>
        <w:tc>
          <w:tcPr>
            <w:tcW w:w="683" w:type="dxa"/>
          </w:tcPr>
          <w:p w:rsidR="006F2550" w:rsidRDefault="006F2550">
            <w:pPr>
              <w:spacing w:line="360" w:lineRule="auto"/>
              <w:rPr>
                <w:rFonts w:ascii="宋体"/>
                <w:sz w:val="24"/>
              </w:rPr>
            </w:pPr>
          </w:p>
        </w:tc>
        <w:tc>
          <w:tcPr>
            <w:tcW w:w="976" w:type="dxa"/>
          </w:tcPr>
          <w:p w:rsidR="006F2550" w:rsidRDefault="006F2550">
            <w:pPr>
              <w:spacing w:line="360" w:lineRule="auto"/>
              <w:rPr>
                <w:rFonts w:ascii="宋体"/>
                <w:sz w:val="24"/>
              </w:rPr>
            </w:pPr>
          </w:p>
        </w:tc>
        <w:tc>
          <w:tcPr>
            <w:tcW w:w="1191" w:type="dxa"/>
          </w:tcPr>
          <w:p w:rsidR="006F2550" w:rsidRDefault="006F2550">
            <w:pPr>
              <w:spacing w:line="360" w:lineRule="auto"/>
              <w:rPr>
                <w:rFonts w:ascii="宋体"/>
                <w:sz w:val="24"/>
              </w:rPr>
            </w:pPr>
          </w:p>
        </w:tc>
        <w:tc>
          <w:tcPr>
            <w:tcW w:w="1192" w:type="dxa"/>
          </w:tcPr>
          <w:p w:rsidR="006F2550" w:rsidRDefault="006F2550">
            <w:pPr>
              <w:spacing w:line="360" w:lineRule="auto"/>
              <w:rPr>
                <w:rFonts w:ascii="宋体"/>
                <w:sz w:val="24"/>
              </w:rPr>
            </w:pPr>
          </w:p>
        </w:tc>
        <w:tc>
          <w:tcPr>
            <w:tcW w:w="2242" w:type="dxa"/>
          </w:tcPr>
          <w:p w:rsidR="006F2550" w:rsidRDefault="006F2550">
            <w:pPr>
              <w:spacing w:line="360" w:lineRule="auto"/>
              <w:rPr>
                <w:rFonts w:ascii="宋体"/>
                <w:sz w:val="24"/>
              </w:rPr>
            </w:pPr>
          </w:p>
        </w:tc>
      </w:tr>
      <w:tr w:rsidR="006F2550">
        <w:trPr>
          <w:trHeight w:val="624"/>
        </w:trPr>
        <w:tc>
          <w:tcPr>
            <w:tcW w:w="2518" w:type="dxa"/>
            <w:gridSpan w:val="3"/>
            <w:vAlign w:val="center"/>
          </w:tcPr>
          <w:p w:rsidR="006F2550" w:rsidRDefault="00E24454">
            <w:pPr>
              <w:spacing w:line="360" w:lineRule="auto"/>
              <w:jc w:val="center"/>
              <w:rPr>
                <w:rFonts w:ascii="宋体"/>
                <w:b/>
                <w:sz w:val="24"/>
              </w:rPr>
            </w:pPr>
            <w:r>
              <w:rPr>
                <w:rFonts w:ascii="宋体" w:hAnsi="宋体" w:hint="eastAsia"/>
                <w:b/>
                <w:sz w:val="24"/>
              </w:rPr>
              <w:t>投标人名称（公章）</w:t>
            </w:r>
          </w:p>
        </w:tc>
        <w:tc>
          <w:tcPr>
            <w:tcW w:w="3015" w:type="dxa"/>
            <w:gridSpan w:val="2"/>
            <w:vAlign w:val="center"/>
          </w:tcPr>
          <w:p w:rsidR="006F2550" w:rsidRDefault="006F2550">
            <w:pPr>
              <w:spacing w:line="360" w:lineRule="auto"/>
              <w:jc w:val="center"/>
              <w:rPr>
                <w:rFonts w:ascii="宋体"/>
                <w:b/>
                <w:sz w:val="24"/>
              </w:rPr>
            </w:pPr>
          </w:p>
        </w:tc>
        <w:tc>
          <w:tcPr>
            <w:tcW w:w="2357" w:type="dxa"/>
            <w:vAlign w:val="center"/>
          </w:tcPr>
          <w:p w:rsidR="006F2550" w:rsidRDefault="00E24454">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6F2550" w:rsidRDefault="006F2550">
            <w:pPr>
              <w:spacing w:line="360" w:lineRule="auto"/>
              <w:jc w:val="center"/>
              <w:rPr>
                <w:rFonts w:ascii="宋体"/>
                <w:b/>
                <w:sz w:val="24"/>
              </w:rPr>
            </w:pPr>
          </w:p>
        </w:tc>
        <w:tc>
          <w:tcPr>
            <w:tcW w:w="1192" w:type="dxa"/>
            <w:vAlign w:val="center"/>
          </w:tcPr>
          <w:p w:rsidR="006F2550" w:rsidRDefault="00E24454">
            <w:pPr>
              <w:spacing w:line="360" w:lineRule="auto"/>
              <w:jc w:val="center"/>
              <w:rPr>
                <w:rFonts w:ascii="宋体"/>
                <w:b/>
                <w:sz w:val="24"/>
              </w:rPr>
            </w:pPr>
            <w:r>
              <w:rPr>
                <w:rFonts w:ascii="宋体" w:hAnsi="宋体" w:hint="eastAsia"/>
                <w:b/>
                <w:sz w:val="24"/>
              </w:rPr>
              <w:t>日期</w:t>
            </w:r>
          </w:p>
        </w:tc>
        <w:tc>
          <w:tcPr>
            <w:tcW w:w="2242" w:type="dxa"/>
            <w:vAlign w:val="center"/>
          </w:tcPr>
          <w:p w:rsidR="006F2550" w:rsidRDefault="006F2550">
            <w:pPr>
              <w:spacing w:line="360" w:lineRule="auto"/>
              <w:jc w:val="center"/>
              <w:rPr>
                <w:rFonts w:ascii="宋体"/>
                <w:b/>
                <w:sz w:val="24"/>
              </w:rPr>
            </w:pPr>
          </w:p>
        </w:tc>
      </w:tr>
    </w:tbl>
    <w:p w:rsidR="006F2550" w:rsidRDefault="006F2550">
      <w:pPr>
        <w:spacing w:line="360" w:lineRule="auto"/>
        <w:ind w:firstLineChars="200" w:firstLine="480"/>
        <w:rPr>
          <w:rFonts w:ascii="宋体"/>
          <w:sz w:val="24"/>
        </w:rPr>
      </w:pPr>
    </w:p>
    <w:p w:rsidR="006F2550" w:rsidRDefault="00E24454">
      <w:pPr>
        <w:spacing w:line="360" w:lineRule="auto"/>
        <w:rPr>
          <w:rFonts w:ascii="宋体"/>
          <w:sz w:val="24"/>
        </w:rPr>
      </w:pPr>
      <w:r>
        <w:rPr>
          <w:rFonts w:ascii="宋体" w:hAnsi="宋体"/>
          <w:sz w:val="24"/>
        </w:rPr>
        <w:t xml:space="preserve">         </w:t>
      </w:r>
    </w:p>
    <w:p w:rsidR="006F2550" w:rsidRDefault="006F2550">
      <w:pPr>
        <w:snapToGrid w:val="0"/>
        <w:spacing w:line="360" w:lineRule="auto"/>
        <w:ind w:leftChars="-68" w:left="-143" w:rightChars="-167" w:right="-351"/>
        <w:rPr>
          <w:rFonts w:ascii="宋体"/>
          <w:spacing w:val="4"/>
          <w:sz w:val="24"/>
        </w:rPr>
        <w:sectPr w:rsidR="006F2550">
          <w:pgSz w:w="16838" w:h="11906" w:orient="landscape"/>
          <w:pgMar w:top="1418" w:right="1440" w:bottom="1134" w:left="1440" w:header="851" w:footer="992" w:gutter="0"/>
          <w:cols w:space="425"/>
          <w:docGrid w:type="linesAndChars" w:linePitch="312"/>
        </w:sectPr>
      </w:pPr>
    </w:p>
    <w:p w:rsidR="006F2550" w:rsidRDefault="00E24454">
      <w:pPr>
        <w:rPr>
          <w:rFonts w:ascii="宋体"/>
          <w:spacing w:val="4"/>
          <w:sz w:val="24"/>
        </w:rPr>
      </w:pPr>
      <w:r>
        <w:rPr>
          <w:rFonts w:ascii="宋体" w:hAnsi="宋体" w:hint="eastAsia"/>
          <w:spacing w:val="4"/>
          <w:sz w:val="24"/>
        </w:rPr>
        <w:lastRenderedPageBreak/>
        <w:t>附件</w:t>
      </w:r>
      <w:r>
        <w:rPr>
          <w:rFonts w:ascii="宋体" w:hAnsi="宋体"/>
          <w:spacing w:val="4"/>
          <w:sz w:val="24"/>
        </w:rPr>
        <w:t>4</w:t>
      </w:r>
    </w:p>
    <w:p w:rsidR="006F2550" w:rsidRDefault="00E24454">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F2550">
        <w:trPr>
          <w:trHeight w:val="624"/>
          <w:jc w:val="center"/>
        </w:trPr>
        <w:tc>
          <w:tcPr>
            <w:tcW w:w="2240" w:type="dxa"/>
            <w:gridSpan w:val="2"/>
            <w:vAlign w:val="center"/>
          </w:tcPr>
          <w:p w:rsidR="006F2550" w:rsidRDefault="00E24454">
            <w:pPr>
              <w:ind w:left="-90"/>
              <w:jc w:val="center"/>
              <w:rPr>
                <w:rFonts w:ascii="宋体"/>
                <w:kern w:val="0"/>
                <w:sz w:val="24"/>
              </w:rPr>
            </w:pPr>
            <w:r>
              <w:rPr>
                <w:rFonts w:ascii="宋体" w:hAnsi="宋体" w:hint="eastAsia"/>
                <w:b/>
                <w:sz w:val="24"/>
              </w:rPr>
              <w:t>项目名称</w:t>
            </w:r>
          </w:p>
        </w:tc>
        <w:tc>
          <w:tcPr>
            <w:tcW w:w="6520" w:type="dxa"/>
            <w:gridSpan w:val="3"/>
            <w:vAlign w:val="center"/>
          </w:tcPr>
          <w:p w:rsidR="006F2550" w:rsidRDefault="006F2550">
            <w:pPr>
              <w:ind w:left="-90"/>
              <w:jc w:val="center"/>
              <w:rPr>
                <w:rFonts w:ascii="宋体"/>
                <w:kern w:val="0"/>
                <w:sz w:val="24"/>
              </w:rPr>
            </w:pPr>
          </w:p>
        </w:tc>
        <w:tc>
          <w:tcPr>
            <w:tcW w:w="1418" w:type="dxa"/>
            <w:vAlign w:val="center"/>
          </w:tcPr>
          <w:p w:rsidR="006F2550" w:rsidRDefault="00E24454">
            <w:pPr>
              <w:ind w:left="-90"/>
              <w:jc w:val="center"/>
              <w:rPr>
                <w:rFonts w:ascii="宋体"/>
                <w:kern w:val="0"/>
                <w:sz w:val="24"/>
              </w:rPr>
            </w:pPr>
            <w:r>
              <w:rPr>
                <w:rFonts w:ascii="宋体" w:hAnsi="宋体" w:hint="eastAsia"/>
                <w:b/>
                <w:sz w:val="24"/>
              </w:rPr>
              <w:t>项目编号</w:t>
            </w:r>
          </w:p>
        </w:tc>
        <w:tc>
          <w:tcPr>
            <w:tcW w:w="4006" w:type="dxa"/>
            <w:vAlign w:val="center"/>
          </w:tcPr>
          <w:p w:rsidR="006F2550" w:rsidRDefault="006F2550">
            <w:pPr>
              <w:ind w:left="-90"/>
              <w:jc w:val="center"/>
              <w:rPr>
                <w:rFonts w:ascii="宋体"/>
                <w:kern w:val="0"/>
                <w:sz w:val="24"/>
              </w:rPr>
            </w:pPr>
          </w:p>
        </w:tc>
      </w:tr>
      <w:tr w:rsidR="006F2550">
        <w:trPr>
          <w:trHeight w:val="624"/>
          <w:jc w:val="center"/>
        </w:trPr>
        <w:tc>
          <w:tcPr>
            <w:tcW w:w="822" w:type="dxa"/>
            <w:vAlign w:val="center"/>
          </w:tcPr>
          <w:p w:rsidR="006F2550" w:rsidRDefault="00E24454">
            <w:pPr>
              <w:ind w:left="-90"/>
              <w:jc w:val="center"/>
              <w:rPr>
                <w:rFonts w:ascii="宋体" w:hAnsi="宋体"/>
                <w:b/>
                <w:sz w:val="24"/>
              </w:rPr>
            </w:pPr>
            <w:r>
              <w:rPr>
                <w:rFonts w:ascii="宋体" w:hAnsi="宋体" w:hint="eastAsia"/>
                <w:b/>
                <w:sz w:val="24"/>
              </w:rPr>
              <w:t>序号</w:t>
            </w:r>
          </w:p>
        </w:tc>
        <w:tc>
          <w:tcPr>
            <w:tcW w:w="3686" w:type="dxa"/>
            <w:gridSpan w:val="2"/>
            <w:vAlign w:val="center"/>
          </w:tcPr>
          <w:p w:rsidR="006F2550" w:rsidRDefault="00E24454">
            <w:pPr>
              <w:ind w:left="-90"/>
              <w:jc w:val="center"/>
              <w:rPr>
                <w:rFonts w:ascii="宋体" w:hAnsi="宋体"/>
                <w:b/>
                <w:sz w:val="24"/>
              </w:rPr>
            </w:pPr>
            <w:r>
              <w:rPr>
                <w:rFonts w:ascii="宋体" w:hAnsi="宋体" w:hint="eastAsia"/>
                <w:b/>
                <w:sz w:val="24"/>
              </w:rPr>
              <w:t>招标</w:t>
            </w:r>
            <w:r w:rsidR="00C37097">
              <w:rPr>
                <w:rFonts w:ascii="宋体" w:hAnsi="宋体" w:hint="eastAsia"/>
                <w:b/>
                <w:sz w:val="24"/>
              </w:rPr>
              <w:t>参数</w:t>
            </w:r>
            <w:r>
              <w:rPr>
                <w:rFonts w:ascii="宋体" w:hAnsi="宋体" w:hint="eastAsia"/>
                <w:b/>
                <w:sz w:val="24"/>
              </w:rPr>
              <w:t>规格</w:t>
            </w:r>
          </w:p>
        </w:tc>
        <w:tc>
          <w:tcPr>
            <w:tcW w:w="4252" w:type="dxa"/>
            <w:gridSpan w:val="2"/>
            <w:vAlign w:val="center"/>
          </w:tcPr>
          <w:p w:rsidR="006F2550" w:rsidRDefault="00E24454">
            <w:pPr>
              <w:ind w:left="-90"/>
              <w:jc w:val="center"/>
              <w:rPr>
                <w:rFonts w:ascii="宋体" w:hAnsi="宋体"/>
                <w:b/>
                <w:sz w:val="24"/>
              </w:rPr>
            </w:pPr>
            <w:r>
              <w:rPr>
                <w:rFonts w:ascii="宋体" w:hAnsi="宋体" w:hint="eastAsia"/>
                <w:b/>
                <w:sz w:val="24"/>
              </w:rPr>
              <w:t>投标</w:t>
            </w:r>
            <w:r w:rsidR="00C37097">
              <w:rPr>
                <w:rFonts w:ascii="宋体" w:hAnsi="宋体" w:hint="eastAsia"/>
                <w:b/>
                <w:sz w:val="24"/>
              </w:rPr>
              <w:t>参数</w:t>
            </w:r>
            <w:r>
              <w:rPr>
                <w:rFonts w:ascii="宋体" w:hAnsi="宋体" w:hint="eastAsia"/>
                <w:b/>
                <w:sz w:val="24"/>
              </w:rPr>
              <w:t>规格</w:t>
            </w:r>
          </w:p>
        </w:tc>
        <w:tc>
          <w:tcPr>
            <w:tcW w:w="1418" w:type="dxa"/>
            <w:vAlign w:val="center"/>
          </w:tcPr>
          <w:p w:rsidR="006F2550" w:rsidRDefault="00E24454">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6F2550" w:rsidRDefault="00E24454">
            <w:pPr>
              <w:ind w:left="-90"/>
              <w:jc w:val="center"/>
              <w:rPr>
                <w:rFonts w:ascii="宋体" w:hAnsi="宋体"/>
                <w:b/>
                <w:sz w:val="24"/>
              </w:rPr>
            </w:pPr>
            <w:r>
              <w:rPr>
                <w:rFonts w:ascii="宋体" w:hAnsi="宋体" w:hint="eastAsia"/>
                <w:b/>
                <w:sz w:val="24"/>
              </w:rPr>
              <w:t>说明</w:t>
            </w:r>
          </w:p>
        </w:tc>
      </w:tr>
      <w:tr w:rsidR="006F2550">
        <w:trPr>
          <w:trHeight w:val="611"/>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1"/>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rightChars="-137" w:right="-288"/>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627"/>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4"/>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7"/>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619"/>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755"/>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755"/>
          <w:jc w:val="center"/>
        </w:trPr>
        <w:tc>
          <w:tcPr>
            <w:tcW w:w="2240" w:type="dxa"/>
            <w:gridSpan w:val="2"/>
            <w:vAlign w:val="center"/>
          </w:tcPr>
          <w:p w:rsidR="006F2550" w:rsidRDefault="00E24454">
            <w:pPr>
              <w:ind w:left="-90"/>
              <w:jc w:val="center"/>
              <w:rPr>
                <w:rFonts w:ascii="Mincho"/>
                <w:kern w:val="0"/>
                <w:sz w:val="20"/>
              </w:rPr>
            </w:pPr>
            <w:r>
              <w:rPr>
                <w:rFonts w:ascii="宋体" w:hAnsi="宋体" w:hint="eastAsia"/>
                <w:b/>
                <w:sz w:val="24"/>
              </w:rPr>
              <w:t>投标人名称（公章）</w:t>
            </w:r>
          </w:p>
        </w:tc>
        <w:tc>
          <w:tcPr>
            <w:tcW w:w="2268" w:type="dxa"/>
            <w:vAlign w:val="center"/>
          </w:tcPr>
          <w:p w:rsidR="006F2550" w:rsidRDefault="006F2550">
            <w:pPr>
              <w:ind w:left="-90"/>
              <w:jc w:val="center"/>
              <w:rPr>
                <w:rFonts w:ascii="Mincho"/>
                <w:kern w:val="0"/>
                <w:sz w:val="20"/>
              </w:rPr>
            </w:pPr>
          </w:p>
        </w:tc>
        <w:tc>
          <w:tcPr>
            <w:tcW w:w="2693" w:type="dxa"/>
            <w:vAlign w:val="center"/>
          </w:tcPr>
          <w:p w:rsidR="006F2550" w:rsidRDefault="00E24454">
            <w:pPr>
              <w:ind w:left="-90"/>
              <w:jc w:val="center"/>
              <w:rPr>
                <w:rFonts w:ascii="Mincho"/>
                <w:kern w:val="0"/>
                <w:sz w:val="20"/>
              </w:rPr>
            </w:pPr>
            <w:r>
              <w:rPr>
                <w:rFonts w:ascii="宋体" w:hAnsi="宋体" w:hint="eastAsia"/>
                <w:b/>
                <w:sz w:val="24"/>
              </w:rPr>
              <w:t>授权代表（签名）</w:t>
            </w:r>
          </w:p>
        </w:tc>
        <w:tc>
          <w:tcPr>
            <w:tcW w:w="1559" w:type="dxa"/>
            <w:vAlign w:val="center"/>
          </w:tcPr>
          <w:p w:rsidR="006F2550" w:rsidRDefault="006F2550">
            <w:pPr>
              <w:ind w:left="-90"/>
              <w:jc w:val="center"/>
              <w:rPr>
                <w:rFonts w:ascii="Mincho"/>
                <w:kern w:val="0"/>
                <w:sz w:val="20"/>
              </w:rPr>
            </w:pPr>
          </w:p>
        </w:tc>
        <w:tc>
          <w:tcPr>
            <w:tcW w:w="1418" w:type="dxa"/>
            <w:vAlign w:val="center"/>
          </w:tcPr>
          <w:p w:rsidR="006F2550" w:rsidRDefault="00E24454">
            <w:pPr>
              <w:ind w:left="-90"/>
              <w:jc w:val="center"/>
              <w:rPr>
                <w:rFonts w:ascii="Mincho"/>
                <w:kern w:val="0"/>
                <w:sz w:val="20"/>
              </w:rPr>
            </w:pPr>
            <w:r>
              <w:rPr>
                <w:rFonts w:ascii="宋体" w:hAnsi="宋体" w:hint="eastAsia"/>
                <w:b/>
                <w:sz w:val="24"/>
              </w:rPr>
              <w:t>日期</w:t>
            </w:r>
          </w:p>
        </w:tc>
        <w:tc>
          <w:tcPr>
            <w:tcW w:w="4006" w:type="dxa"/>
            <w:vAlign w:val="center"/>
          </w:tcPr>
          <w:p w:rsidR="006F2550" w:rsidRDefault="006F2550">
            <w:pPr>
              <w:ind w:left="-90"/>
              <w:jc w:val="center"/>
              <w:rPr>
                <w:rFonts w:ascii="Mincho"/>
                <w:kern w:val="0"/>
                <w:sz w:val="20"/>
              </w:rPr>
            </w:pPr>
          </w:p>
        </w:tc>
      </w:tr>
    </w:tbl>
    <w:p w:rsidR="006F2550" w:rsidRDefault="00E24454">
      <w:pPr>
        <w:spacing w:line="360" w:lineRule="auto"/>
        <w:ind w:firstLineChars="200" w:firstLine="480"/>
        <w:rPr>
          <w:rFonts w:ascii="宋体" w:hAns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6F2550" w:rsidRDefault="00E24454">
      <w:pPr>
        <w:spacing w:line="360" w:lineRule="auto"/>
        <w:rPr>
          <w:rFonts w:ascii="宋体"/>
          <w:spacing w:val="4"/>
          <w:sz w:val="24"/>
        </w:rPr>
      </w:pPr>
      <w:r>
        <w:rPr>
          <w:rFonts w:ascii="宋体" w:hAnsi="宋体"/>
          <w:sz w:val="24"/>
        </w:rPr>
        <w:br w:type="page"/>
      </w:r>
      <w:r>
        <w:rPr>
          <w:rFonts w:ascii="宋体" w:hAnsi="宋体" w:hint="eastAsia"/>
          <w:spacing w:val="4"/>
          <w:sz w:val="24"/>
        </w:rPr>
        <w:lastRenderedPageBreak/>
        <w:t>附件</w:t>
      </w:r>
      <w:r>
        <w:rPr>
          <w:rFonts w:ascii="宋体" w:hAnsi="宋体"/>
          <w:spacing w:val="4"/>
          <w:sz w:val="24"/>
        </w:rPr>
        <w:t>5</w:t>
      </w:r>
    </w:p>
    <w:p w:rsidR="006F2550" w:rsidRDefault="00E24454">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F2550">
        <w:trPr>
          <w:trHeight w:val="624"/>
          <w:jc w:val="center"/>
        </w:trPr>
        <w:tc>
          <w:tcPr>
            <w:tcW w:w="2240" w:type="dxa"/>
            <w:gridSpan w:val="2"/>
            <w:vAlign w:val="center"/>
          </w:tcPr>
          <w:p w:rsidR="006F2550" w:rsidRDefault="00E24454">
            <w:pPr>
              <w:ind w:left="-90"/>
              <w:jc w:val="center"/>
              <w:rPr>
                <w:rFonts w:ascii="宋体"/>
                <w:kern w:val="0"/>
                <w:sz w:val="24"/>
              </w:rPr>
            </w:pPr>
            <w:r>
              <w:rPr>
                <w:rFonts w:ascii="宋体" w:hAnsi="宋体" w:hint="eastAsia"/>
                <w:b/>
                <w:sz w:val="24"/>
              </w:rPr>
              <w:t>项目名称</w:t>
            </w:r>
          </w:p>
        </w:tc>
        <w:tc>
          <w:tcPr>
            <w:tcW w:w="6520" w:type="dxa"/>
            <w:gridSpan w:val="3"/>
            <w:vAlign w:val="center"/>
          </w:tcPr>
          <w:p w:rsidR="006F2550" w:rsidRDefault="006F2550">
            <w:pPr>
              <w:ind w:left="-90"/>
              <w:jc w:val="center"/>
              <w:rPr>
                <w:rFonts w:ascii="宋体"/>
                <w:kern w:val="0"/>
                <w:sz w:val="24"/>
              </w:rPr>
            </w:pPr>
          </w:p>
        </w:tc>
        <w:tc>
          <w:tcPr>
            <w:tcW w:w="1418" w:type="dxa"/>
            <w:vAlign w:val="center"/>
          </w:tcPr>
          <w:p w:rsidR="006F2550" w:rsidRDefault="00E24454">
            <w:pPr>
              <w:ind w:left="-90"/>
              <w:jc w:val="center"/>
              <w:rPr>
                <w:rFonts w:ascii="宋体"/>
                <w:kern w:val="0"/>
                <w:sz w:val="24"/>
              </w:rPr>
            </w:pPr>
            <w:r>
              <w:rPr>
                <w:rFonts w:ascii="宋体" w:hAnsi="宋体" w:hint="eastAsia"/>
                <w:b/>
                <w:sz w:val="24"/>
              </w:rPr>
              <w:t>项目编号</w:t>
            </w:r>
          </w:p>
        </w:tc>
        <w:tc>
          <w:tcPr>
            <w:tcW w:w="4006" w:type="dxa"/>
            <w:vAlign w:val="center"/>
          </w:tcPr>
          <w:p w:rsidR="006F2550" w:rsidRDefault="006F2550">
            <w:pPr>
              <w:ind w:left="-90"/>
              <w:jc w:val="center"/>
              <w:rPr>
                <w:rFonts w:ascii="宋体"/>
                <w:kern w:val="0"/>
                <w:sz w:val="24"/>
              </w:rPr>
            </w:pPr>
          </w:p>
        </w:tc>
      </w:tr>
      <w:tr w:rsidR="006F2550">
        <w:trPr>
          <w:trHeight w:val="624"/>
          <w:jc w:val="center"/>
        </w:trPr>
        <w:tc>
          <w:tcPr>
            <w:tcW w:w="822" w:type="dxa"/>
            <w:vAlign w:val="center"/>
          </w:tcPr>
          <w:p w:rsidR="006F2550" w:rsidRDefault="00E24454">
            <w:pPr>
              <w:ind w:left="-90"/>
              <w:jc w:val="center"/>
              <w:rPr>
                <w:rFonts w:ascii="宋体" w:hAnsi="宋体"/>
                <w:b/>
                <w:sz w:val="24"/>
              </w:rPr>
            </w:pPr>
            <w:r>
              <w:rPr>
                <w:rFonts w:ascii="宋体" w:hAnsi="宋体" w:hint="eastAsia"/>
                <w:b/>
                <w:sz w:val="24"/>
              </w:rPr>
              <w:t>序号</w:t>
            </w:r>
          </w:p>
        </w:tc>
        <w:tc>
          <w:tcPr>
            <w:tcW w:w="3686" w:type="dxa"/>
            <w:gridSpan w:val="2"/>
            <w:vAlign w:val="center"/>
          </w:tcPr>
          <w:p w:rsidR="006F2550" w:rsidRDefault="00E24454">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6F2550" w:rsidRDefault="00E24454">
            <w:pPr>
              <w:ind w:left="-90"/>
              <w:jc w:val="center"/>
              <w:rPr>
                <w:rFonts w:ascii="宋体" w:hAnsi="宋体"/>
                <w:b/>
                <w:sz w:val="24"/>
              </w:rPr>
            </w:pPr>
            <w:r>
              <w:rPr>
                <w:rFonts w:ascii="宋体" w:hAnsi="宋体" w:hint="eastAsia"/>
                <w:b/>
                <w:sz w:val="24"/>
              </w:rPr>
              <w:t>投标条款</w:t>
            </w:r>
          </w:p>
        </w:tc>
        <w:tc>
          <w:tcPr>
            <w:tcW w:w="1418" w:type="dxa"/>
            <w:vAlign w:val="center"/>
          </w:tcPr>
          <w:p w:rsidR="006F2550" w:rsidRDefault="00E24454">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6F2550" w:rsidRDefault="00E24454">
            <w:pPr>
              <w:ind w:left="-90"/>
              <w:jc w:val="center"/>
              <w:rPr>
                <w:rFonts w:ascii="宋体" w:hAnsi="宋体"/>
                <w:b/>
                <w:sz w:val="24"/>
              </w:rPr>
            </w:pPr>
            <w:r>
              <w:rPr>
                <w:rFonts w:ascii="宋体" w:hAnsi="宋体" w:hint="eastAsia"/>
                <w:b/>
                <w:sz w:val="24"/>
              </w:rPr>
              <w:t>说明</w:t>
            </w:r>
          </w:p>
        </w:tc>
      </w:tr>
      <w:tr w:rsidR="006F2550">
        <w:trPr>
          <w:trHeight w:val="611"/>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1"/>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rightChars="-137" w:right="-288"/>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627"/>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4"/>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597"/>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619"/>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755"/>
          <w:jc w:val="center"/>
        </w:trPr>
        <w:tc>
          <w:tcPr>
            <w:tcW w:w="822" w:type="dxa"/>
          </w:tcPr>
          <w:p w:rsidR="006F2550" w:rsidRDefault="006F2550">
            <w:pPr>
              <w:ind w:left="-90"/>
              <w:jc w:val="left"/>
              <w:rPr>
                <w:rFonts w:ascii="Mincho"/>
                <w:kern w:val="0"/>
                <w:sz w:val="20"/>
              </w:rPr>
            </w:pPr>
          </w:p>
        </w:tc>
        <w:tc>
          <w:tcPr>
            <w:tcW w:w="3686" w:type="dxa"/>
            <w:gridSpan w:val="2"/>
          </w:tcPr>
          <w:p w:rsidR="006F2550" w:rsidRDefault="006F2550">
            <w:pPr>
              <w:ind w:left="-90"/>
              <w:jc w:val="left"/>
              <w:rPr>
                <w:rFonts w:ascii="Mincho"/>
                <w:kern w:val="0"/>
                <w:sz w:val="20"/>
              </w:rPr>
            </w:pPr>
          </w:p>
        </w:tc>
        <w:tc>
          <w:tcPr>
            <w:tcW w:w="4252" w:type="dxa"/>
            <w:gridSpan w:val="2"/>
          </w:tcPr>
          <w:p w:rsidR="006F2550" w:rsidRDefault="006F2550">
            <w:pPr>
              <w:ind w:left="-90"/>
              <w:jc w:val="left"/>
              <w:rPr>
                <w:rFonts w:ascii="Mincho"/>
                <w:kern w:val="0"/>
                <w:sz w:val="20"/>
              </w:rPr>
            </w:pPr>
          </w:p>
        </w:tc>
        <w:tc>
          <w:tcPr>
            <w:tcW w:w="1418" w:type="dxa"/>
          </w:tcPr>
          <w:p w:rsidR="006F2550" w:rsidRDefault="006F2550">
            <w:pPr>
              <w:ind w:left="-90"/>
              <w:jc w:val="left"/>
              <w:rPr>
                <w:rFonts w:ascii="Mincho"/>
                <w:kern w:val="0"/>
                <w:sz w:val="20"/>
              </w:rPr>
            </w:pPr>
          </w:p>
        </w:tc>
        <w:tc>
          <w:tcPr>
            <w:tcW w:w="4006" w:type="dxa"/>
          </w:tcPr>
          <w:p w:rsidR="006F2550" w:rsidRDefault="006F2550">
            <w:pPr>
              <w:ind w:left="-90"/>
              <w:jc w:val="left"/>
              <w:rPr>
                <w:rFonts w:ascii="Mincho"/>
                <w:kern w:val="0"/>
                <w:sz w:val="20"/>
              </w:rPr>
            </w:pPr>
          </w:p>
        </w:tc>
      </w:tr>
      <w:tr w:rsidR="006F2550">
        <w:trPr>
          <w:trHeight w:val="755"/>
          <w:jc w:val="center"/>
        </w:trPr>
        <w:tc>
          <w:tcPr>
            <w:tcW w:w="2240" w:type="dxa"/>
            <w:gridSpan w:val="2"/>
            <w:vAlign w:val="center"/>
          </w:tcPr>
          <w:p w:rsidR="006F2550" w:rsidRDefault="00E24454">
            <w:pPr>
              <w:ind w:left="-90"/>
              <w:jc w:val="center"/>
              <w:rPr>
                <w:rFonts w:ascii="Mincho"/>
                <w:kern w:val="0"/>
                <w:sz w:val="20"/>
              </w:rPr>
            </w:pPr>
            <w:r>
              <w:rPr>
                <w:rFonts w:ascii="宋体" w:hAnsi="宋体" w:hint="eastAsia"/>
                <w:b/>
                <w:sz w:val="24"/>
              </w:rPr>
              <w:t>投标人名称（公章）</w:t>
            </w:r>
          </w:p>
        </w:tc>
        <w:tc>
          <w:tcPr>
            <w:tcW w:w="2268" w:type="dxa"/>
            <w:vAlign w:val="center"/>
          </w:tcPr>
          <w:p w:rsidR="006F2550" w:rsidRDefault="006F2550">
            <w:pPr>
              <w:ind w:left="-90"/>
              <w:jc w:val="center"/>
              <w:rPr>
                <w:rFonts w:ascii="Mincho"/>
                <w:kern w:val="0"/>
                <w:sz w:val="20"/>
              </w:rPr>
            </w:pPr>
          </w:p>
        </w:tc>
        <w:tc>
          <w:tcPr>
            <w:tcW w:w="2693" w:type="dxa"/>
            <w:vAlign w:val="center"/>
          </w:tcPr>
          <w:p w:rsidR="006F2550" w:rsidRDefault="00E24454">
            <w:pPr>
              <w:ind w:left="-90"/>
              <w:jc w:val="center"/>
              <w:rPr>
                <w:rFonts w:ascii="Mincho"/>
                <w:kern w:val="0"/>
                <w:sz w:val="20"/>
              </w:rPr>
            </w:pPr>
            <w:r>
              <w:rPr>
                <w:rFonts w:ascii="宋体" w:hAnsi="宋体" w:hint="eastAsia"/>
                <w:b/>
                <w:sz w:val="24"/>
              </w:rPr>
              <w:t>授权代表（签名）</w:t>
            </w:r>
          </w:p>
        </w:tc>
        <w:tc>
          <w:tcPr>
            <w:tcW w:w="1559" w:type="dxa"/>
            <w:vAlign w:val="center"/>
          </w:tcPr>
          <w:p w:rsidR="006F2550" w:rsidRDefault="006F2550">
            <w:pPr>
              <w:ind w:left="-90"/>
              <w:jc w:val="center"/>
              <w:rPr>
                <w:rFonts w:ascii="Mincho"/>
                <w:kern w:val="0"/>
                <w:sz w:val="20"/>
              </w:rPr>
            </w:pPr>
          </w:p>
        </w:tc>
        <w:tc>
          <w:tcPr>
            <w:tcW w:w="1418" w:type="dxa"/>
            <w:vAlign w:val="center"/>
          </w:tcPr>
          <w:p w:rsidR="006F2550" w:rsidRDefault="00E24454">
            <w:pPr>
              <w:ind w:left="-90"/>
              <w:jc w:val="center"/>
              <w:rPr>
                <w:rFonts w:ascii="Mincho"/>
                <w:kern w:val="0"/>
                <w:sz w:val="20"/>
              </w:rPr>
            </w:pPr>
            <w:r>
              <w:rPr>
                <w:rFonts w:ascii="宋体" w:hAnsi="宋体" w:hint="eastAsia"/>
                <w:b/>
                <w:sz w:val="24"/>
              </w:rPr>
              <w:t>日期</w:t>
            </w:r>
          </w:p>
        </w:tc>
        <w:tc>
          <w:tcPr>
            <w:tcW w:w="4006" w:type="dxa"/>
            <w:vAlign w:val="center"/>
          </w:tcPr>
          <w:p w:rsidR="006F2550" w:rsidRDefault="006F2550">
            <w:pPr>
              <w:ind w:left="-90"/>
              <w:jc w:val="center"/>
              <w:rPr>
                <w:rFonts w:ascii="Mincho"/>
                <w:kern w:val="0"/>
                <w:sz w:val="20"/>
              </w:rPr>
            </w:pPr>
          </w:p>
        </w:tc>
      </w:tr>
    </w:tbl>
    <w:p w:rsidR="006F2550" w:rsidRDefault="00E24454">
      <w:pPr>
        <w:spacing w:line="360" w:lineRule="auto"/>
        <w:ind w:firstLineChars="200" w:firstLine="480"/>
        <w:rPr>
          <w:rFonts w:ascii="宋体"/>
          <w:spacing w:val="4"/>
          <w:sz w:val="24"/>
        </w:rPr>
        <w:sectPr w:rsidR="006F2550">
          <w:pgSz w:w="16838" w:h="11906" w:orient="landscape"/>
          <w:pgMar w:top="1418" w:right="1440" w:bottom="1134" w:left="1440" w:header="851" w:footer="992" w:gutter="0"/>
          <w:cols w:space="425"/>
          <w:docGrid w:type="linesAndChars" w:linePitch="312"/>
        </w:sectPr>
      </w:pPr>
      <w:r>
        <w:rPr>
          <w:rFonts w:ascii="宋体" w:hAnsi="宋体" w:hint="eastAsia"/>
          <w:sz w:val="24"/>
        </w:rPr>
        <w:t>注：投标人应对照采购文件的商务条款，逐条核对是否做出了实质性的响应，有偏离的必须做出说明。</w:t>
      </w:r>
    </w:p>
    <w:p w:rsidR="006F2550" w:rsidRDefault="00E24454">
      <w:pPr>
        <w:spacing w:line="360" w:lineRule="auto"/>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6F2550" w:rsidRDefault="00E24454">
      <w:pPr>
        <w:pStyle w:val="1"/>
        <w:jc w:val="center"/>
      </w:pPr>
      <w:r>
        <w:rPr>
          <w:rFonts w:hint="eastAsia"/>
        </w:rPr>
        <w:t>法定代表人资格证明</w:t>
      </w:r>
    </w:p>
    <w:p w:rsidR="006F2550" w:rsidRDefault="00E24454">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6F2550" w:rsidRDefault="00E24454">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6F2550" w:rsidRDefault="00E24454">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6F2550" w:rsidRDefault="006F2550">
      <w:pPr>
        <w:widowControl/>
        <w:wordWrap w:val="0"/>
        <w:snapToGrid w:val="0"/>
        <w:spacing w:before="90" w:after="90" w:line="360" w:lineRule="auto"/>
        <w:ind w:firstLine="600"/>
        <w:jc w:val="left"/>
        <w:rPr>
          <w:rFonts w:ascii="宋体" w:hAnsi="宋体" w:cs="宋体"/>
          <w:kern w:val="0"/>
          <w:sz w:val="28"/>
          <w:szCs w:val="28"/>
        </w:rPr>
      </w:pP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6F2550" w:rsidRDefault="006F2550">
      <w:pPr>
        <w:spacing w:line="360" w:lineRule="auto"/>
        <w:ind w:rightChars="-167" w:right="-351"/>
        <w:rPr>
          <w:sz w:val="28"/>
          <w:szCs w:val="28"/>
        </w:rPr>
      </w:pPr>
    </w:p>
    <w:p w:rsidR="006F2550" w:rsidRDefault="00E24454">
      <w:pPr>
        <w:spacing w:line="500" w:lineRule="exact"/>
        <w:ind w:right="32"/>
        <w:rPr>
          <w:rFonts w:ascii="楷体_GB2312" w:eastAsia="楷体_GB2312" w:hAnsi="宋体"/>
          <w:sz w:val="22"/>
          <w:szCs w:val="22"/>
        </w:rPr>
      </w:pPr>
      <w:r>
        <w:rPr>
          <w:noProof/>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rsidR="009303AB" w:rsidRDefault="009303AB">
                            <w:pPr>
                              <w:jc w:val="center"/>
                            </w:pPr>
                          </w:p>
                          <w:p w:rsidR="009303AB" w:rsidRDefault="009303AB">
                            <w:pPr>
                              <w:jc w:val="center"/>
                            </w:pPr>
                          </w:p>
                          <w:p w:rsidR="009303AB" w:rsidRDefault="009303AB">
                            <w:pPr>
                              <w:jc w:val="center"/>
                            </w:pPr>
                          </w:p>
                          <w:p w:rsidR="009303AB" w:rsidRDefault="009303AB">
                            <w:pPr>
                              <w:jc w:val="center"/>
                            </w:pPr>
                          </w:p>
                          <w:p w:rsidR="009303AB" w:rsidRDefault="009303AB">
                            <w:pPr>
                              <w:jc w:val="center"/>
                            </w:pPr>
                          </w:p>
                          <w:p w:rsidR="009303AB" w:rsidRDefault="009303AB">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x8GwIAADk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">
                <v:textbox>
                  <w:txbxContent>
                    <w:p w:rsidR="009303AB" w:rsidRDefault="009303AB">
                      <w:pPr>
                        <w:jc w:val="center"/>
                      </w:pPr>
                    </w:p>
                    <w:p w:rsidR="009303AB" w:rsidRDefault="009303AB">
                      <w:pPr>
                        <w:jc w:val="center"/>
                      </w:pPr>
                    </w:p>
                    <w:p w:rsidR="009303AB" w:rsidRDefault="009303AB">
                      <w:pPr>
                        <w:jc w:val="center"/>
                      </w:pPr>
                    </w:p>
                    <w:p w:rsidR="009303AB" w:rsidRDefault="009303AB">
                      <w:pPr>
                        <w:jc w:val="center"/>
                      </w:pPr>
                    </w:p>
                    <w:p w:rsidR="009303AB" w:rsidRDefault="009303AB">
                      <w:pPr>
                        <w:jc w:val="center"/>
                      </w:pPr>
                    </w:p>
                    <w:p w:rsidR="009303AB" w:rsidRDefault="009303AB">
                      <w:pPr>
                        <w:jc w:val="center"/>
                      </w:pPr>
                      <w:r>
                        <w:rPr>
                          <w:rFonts w:hint="eastAsia"/>
                          <w:sz w:val="24"/>
                        </w:rPr>
                        <w:t>法人代表人身份证复印件粘贴处</w:t>
                      </w:r>
                    </w:p>
                  </w:txbxContent>
                </v:textbox>
              </v:shape>
            </w:pict>
          </mc:Fallback>
        </mc:AlternateContent>
      </w:r>
      <w:r>
        <w:rPr>
          <w:rFonts w:ascii="宋体"/>
          <w:b/>
          <w:bCs/>
          <w:sz w:val="30"/>
        </w:rPr>
        <w:br w:type="page"/>
      </w:r>
      <w:r>
        <w:rPr>
          <w:rFonts w:ascii="宋体" w:hAnsi="宋体" w:hint="eastAsia"/>
          <w:sz w:val="24"/>
        </w:rPr>
        <w:lastRenderedPageBreak/>
        <w:t>附件</w:t>
      </w:r>
      <w:r>
        <w:rPr>
          <w:rFonts w:ascii="宋体" w:hAnsi="宋体"/>
          <w:sz w:val="24"/>
        </w:rPr>
        <w:t>7</w:t>
      </w:r>
    </w:p>
    <w:p w:rsidR="006F2550" w:rsidRDefault="00E24454">
      <w:pPr>
        <w:pStyle w:val="1"/>
        <w:jc w:val="center"/>
      </w:pPr>
      <w:r>
        <w:rPr>
          <w:rFonts w:hint="eastAsia"/>
        </w:rPr>
        <w:t>法定代表人授权书</w:t>
      </w:r>
    </w:p>
    <w:p w:rsidR="006F2550" w:rsidRDefault="00E24454">
      <w:pPr>
        <w:spacing w:line="480" w:lineRule="auto"/>
        <w:ind w:left="-137" w:rightChars="-167" w:right="-351"/>
        <w:rPr>
          <w:sz w:val="28"/>
          <w:szCs w:val="28"/>
        </w:rPr>
      </w:pPr>
      <w:r>
        <w:rPr>
          <w:rFonts w:hint="eastAsia"/>
          <w:sz w:val="28"/>
          <w:szCs w:val="28"/>
        </w:rPr>
        <w:t>南通大学招投标管理办公室：</w:t>
      </w:r>
    </w:p>
    <w:p w:rsidR="006F2550" w:rsidRDefault="00E24454">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6F2550" w:rsidRDefault="00E24454">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6F2550" w:rsidRDefault="00E24454">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6F2550" w:rsidRDefault="00E24454">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6F2550" w:rsidRDefault="00E24454">
      <w:pPr>
        <w:spacing w:line="360" w:lineRule="auto"/>
        <w:ind w:rightChars="-167" w:right="-351"/>
        <w:rPr>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rsidR="009303AB" w:rsidRDefault="009303AB"/>
                          <w:p w:rsidR="009303AB" w:rsidRDefault="009303AB"/>
                          <w:p w:rsidR="009303AB" w:rsidRDefault="009303AB"/>
                          <w:p w:rsidR="009303AB" w:rsidRDefault="009303AB"/>
                          <w:p w:rsidR="009303AB" w:rsidRDefault="009303AB">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5="http://schemas.microsoft.com/office/word/2012/wordml" xmlns:cx="http://schemas.microsoft.com/office/drawing/2014/chartex">
            <w:pict>
              <v:shape id="Text Box 3" o:spid="_x0000_s1027" type="#_x0000_t202" style="position:absolute;left:0;text-align:left;margin-left:57.75pt;margin-top:9.2pt;width:306pt;height:17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w:txbxContent>
                    <w:p w:rsidR="009303AB" w:rsidRDefault="009303AB"/>
                    <w:p w:rsidR="009303AB" w:rsidRDefault="009303AB"/>
                    <w:p w:rsidR="009303AB" w:rsidRDefault="009303AB"/>
                    <w:p w:rsidR="009303AB" w:rsidRDefault="009303AB"/>
                    <w:p w:rsidR="009303AB" w:rsidRDefault="009303AB">
                      <w:pPr>
                        <w:jc w:val="center"/>
                      </w:pPr>
                      <w:r>
                        <w:rPr>
                          <w:rFonts w:hint="eastAsia"/>
                          <w:sz w:val="24"/>
                        </w:rPr>
                        <w:t>被授权人身份证复印件粘贴处</w:t>
                      </w:r>
                    </w:p>
                  </w:txbxContent>
                </v:textbox>
              </v:shape>
            </w:pict>
          </mc:Fallback>
        </mc:AlternateContent>
      </w:r>
    </w:p>
    <w:p w:rsidR="006F2550" w:rsidRDefault="006F2550">
      <w:pPr>
        <w:spacing w:line="360" w:lineRule="auto"/>
        <w:ind w:rightChars="-167" w:right="-351"/>
        <w:rPr>
          <w:sz w:val="28"/>
          <w:szCs w:val="28"/>
        </w:rPr>
      </w:pPr>
    </w:p>
    <w:p w:rsidR="006F2550" w:rsidRDefault="006F2550">
      <w:pPr>
        <w:spacing w:line="360" w:lineRule="auto"/>
        <w:ind w:rightChars="-167" w:right="-351"/>
        <w:rPr>
          <w:sz w:val="28"/>
          <w:szCs w:val="28"/>
        </w:rPr>
      </w:pPr>
    </w:p>
    <w:p w:rsidR="006F2550" w:rsidRDefault="006F2550">
      <w:pPr>
        <w:spacing w:line="360" w:lineRule="auto"/>
        <w:ind w:rightChars="-167" w:right="-351"/>
        <w:rPr>
          <w:sz w:val="28"/>
          <w:szCs w:val="28"/>
        </w:rPr>
      </w:pPr>
    </w:p>
    <w:p w:rsidR="006F2550" w:rsidRDefault="00E24454">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6F2550" w:rsidRDefault="006F2550">
      <w:pPr>
        <w:spacing w:line="360" w:lineRule="auto"/>
        <w:rPr>
          <w:rFonts w:ascii="宋体" w:hAnsi="宋体"/>
          <w:spacing w:val="4"/>
          <w:sz w:val="24"/>
        </w:rPr>
      </w:pPr>
    </w:p>
    <w:p w:rsidR="006F2550" w:rsidRDefault="00E24454">
      <w:pPr>
        <w:spacing w:line="360" w:lineRule="auto"/>
        <w:rPr>
          <w:rFonts w:ascii="宋体" w:hAnsi="宋体"/>
          <w:spacing w:val="4"/>
          <w:sz w:val="24"/>
        </w:rPr>
      </w:pPr>
      <w:r>
        <w:rPr>
          <w:rFonts w:ascii="宋体" w:hAnsi="宋体" w:hint="eastAsia"/>
          <w:spacing w:val="4"/>
          <w:sz w:val="24"/>
        </w:rPr>
        <w:lastRenderedPageBreak/>
        <w:t>附件8</w:t>
      </w:r>
    </w:p>
    <w:p w:rsidR="006F2550" w:rsidRDefault="00E24454">
      <w:pPr>
        <w:spacing w:beforeLines="100" w:before="312" w:afterLines="150" w:after="468"/>
        <w:jc w:val="center"/>
        <w:rPr>
          <w:sz w:val="28"/>
          <w:szCs w:val="28"/>
        </w:rPr>
      </w:pPr>
      <w:r>
        <w:rPr>
          <w:rFonts w:hint="eastAsia"/>
          <w:b/>
          <w:sz w:val="44"/>
          <w:szCs w:val="44"/>
        </w:rPr>
        <w:t>报名投标确认函</w:t>
      </w:r>
    </w:p>
    <w:p w:rsidR="006F2550" w:rsidRDefault="00E24454">
      <w:pPr>
        <w:spacing w:line="480" w:lineRule="auto"/>
        <w:rPr>
          <w:rFonts w:ascii="宋体" w:hAnsi="宋体" w:cs="宋体"/>
          <w:kern w:val="0"/>
          <w:sz w:val="28"/>
          <w:szCs w:val="28"/>
        </w:rPr>
      </w:pPr>
      <w:r>
        <w:rPr>
          <w:rFonts w:ascii="宋体" w:hAnsi="宋体" w:cs="宋体"/>
          <w:kern w:val="0"/>
          <w:sz w:val="28"/>
          <w:szCs w:val="28"/>
        </w:rPr>
        <w:t>南通大学招投标管理办公室</w:t>
      </w:r>
      <w:r>
        <w:rPr>
          <w:rFonts w:ascii="宋体" w:hAnsi="宋体" w:cs="宋体" w:hint="eastAsia"/>
          <w:kern w:val="0"/>
          <w:sz w:val="28"/>
          <w:szCs w:val="28"/>
        </w:rPr>
        <w:t>：</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我单位自愿参与贵校</w:t>
      </w:r>
      <w:r>
        <w:rPr>
          <w:rFonts w:ascii="宋体" w:hAnsi="宋体" w:cs="宋体" w:hint="eastAsia"/>
          <w:kern w:val="0"/>
          <w:sz w:val="28"/>
          <w:szCs w:val="28"/>
          <w:u w:val="single"/>
        </w:rPr>
        <w:t xml:space="preserve">   （项目名称及编号）    </w:t>
      </w:r>
      <w:r>
        <w:rPr>
          <w:rFonts w:ascii="宋体" w:hAnsi="宋体" w:cs="宋体" w:hint="eastAsia"/>
          <w:kern w:val="0"/>
          <w:sz w:val="28"/>
          <w:szCs w:val="28"/>
        </w:rPr>
        <w:t>项目的投标，</w:t>
      </w:r>
      <w:proofErr w:type="gramStart"/>
      <w:r>
        <w:rPr>
          <w:rFonts w:ascii="宋体" w:hAnsi="宋体" w:cs="宋体" w:hint="eastAsia"/>
          <w:kern w:val="0"/>
          <w:sz w:val="28"/>
          <w:szCs w:val="28"/>
        </w:rPr>
        <w:t>现发确认</w:t>
      </w:r>
      <w:proofErr w:type="gramEnd"/>
      <w:r>
        <w:rPr>
          <w:rFonts w:ascii="宋体" w:hAnsi="宋体" w:cs="宋体" w:hint="eastAsia"/>
          <w:kern w:val="0"/>
          <w:sz w:val="28"/>
          <w:szCs w:val="28"/>
        </w:rPr>
        <w:t>函并做出以下承诺：</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1、我单位完全符合招标公告中的投标人资质要求；</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2、我单位已按照招标文件要求缴纳投标保证金并会准时参加本次采购的投标；</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3、我单位在投标过程中会严格遵守国家法律法规以及贵校相关管理规定；</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4、我单位与本项目相关负责人之间均不存在可能影响公正性的任何利害关系。</w:t>
      </w:r>
    </w:p>
    <w:p w:rsidR="006F2550" w:rsidRDefault="00E24454">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如我单位提供虚假信息或未履行以上承诺，贵校可全额没收我单位缴纳的投标保证金（作为预定的损害赔偿而非罚款）。</w:t>
      </w:r>
    </w:p>
    <w:p w:rsidR="006F2550" w:rsidRDefault="006F2550">
      <w:pPr>
        <w:widowControl/>
        <w:wordWrap w:val="0"/>
        <w:snapToGrid w:val="0"/>
        <w:spacing w:before="90" w:after="90" w:line="360" w:lineRule="auto"/>
        <w:ind w:firstLine="600"/>
        <w:jc w:val="left"/>
        <w:rPr>
          <w:rFonts w:ascii="宋体" w:hAnsi="宋体" w:cs="宋体"/>
          <w:kern w:val="0"/>
          <w:sz w:val="28"/>
          <w:szCs w:val="28"/>
        </w:rPr>
      </w:pP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6F2550" w:rsidRDefault="00E24454">
      <w:pPr>
        <w:widowControl/>
        <w:wordWrap w:val="0"/>
        <w:snapToGrid w:val="0"/>
        <w:spacing w:before="90" w:after="90" w:line="360" w:lineRule="auto"/>
        <w:ind w:firstLineChars="1200" w:firstLine="3360"/>
        <w:jc w:val="left"/>
        <w:rPr>
          <w:rFonts w:ascii="宋体" w:hAnsi="宋体" w:cs="宋体"/>
          <w:kern w:val="0"/>
          <w:sz w:val="28"/>
          <w:szCs w:val="28"/>
          <w:u w:val="single"/>
        </w:rPr>
      </w:pPr>
      <w:r>
        <w:rPr>
          <w:rFonts w:ascii="宋体" w:hAnsi="宋体" w:cs="宋体" w:hint="eastAsia"/>
          <w:kern w:val="0"/>
          <w:sz w:val="28"/>
          <w:szCs w:val="28"/>
        </w:rPr>
        <w:t>法定代表人（授权代表）：</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p>
    <w:p w:rsidR="006F2550" w:rsidRDefault="00E24454">
      <w:pPr>
        <w:widowControl/>
        <w:wordWrap w:val="0"/>
        <w:snapToGrid w:val="0"/>
        <w:spacing w:before="90" w:after="90" w:line="360" w:lineRule="auto"/>
        <w:ind w:firstLineChars="1200" w:firstLine="3360"/>
        <w:jc w:val="left"/>
        <w:rPr>
          <w:rFonts w:ascii="宋体" w:hAnsi="宋体" w:cs="宋体"/>
          <w:kern w:val="0"/>
          <w:sz w:val="28"/>
          <w:szCs w:val="28"/>
        </w:rPr>
      </w:pPr>
      <w:r>
        <w:rPr>
          <w:rFonts w:ascii="宋体" w:hAnsi="宋体" w:cs="宋体" w:hint="eastAsia"/>
          <w:kern w:val="0"/>
          <w:sz w:val="28"/>
          <w:szCs w:val="28"/>
        </w:rPr>
        <w:t>联系电话（手机）：</w:t>
      </w:r>
      <w:r>
        <w:rPr>
          <w:rFonts w:ascii="宋体" w:hAnsi="宋体" w:cs="宋体" w:hint="eastAsia"/>
          <w:kern w:val="0"/>
          <w:sz w:val="28"/>
          <w:szCs w:val="28"/>
          <w:u w:val="single"/>
        </w:rPr>
        <w:t xml:space="preserve">                    </w:t>
      </w:r>
    </w:p>
    <w:p w:rsidR="006F2550" w:rsidRDefault="00E24454">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6F2550" w:rsidRDefault="006F2550">
      <w:pPr>
        <w:rPr>
          <w:rFonts w:ascii="宋体" w:hAnsi="宋体" w:cs="宋体"/>
          <w:kern w:val="0"/>
          <w:sz w:val="28"/>
          <w:szCs w:val="28"/>
        </w:rPr>
      </w:pPr>
    </w:p>
    <w:p w:rsidR="006F2550" w:rsidRDefault="00E24454">
      <w:pPr>
        <w:rPr>
          <w:rFonts w:ascii="宋体" w:hAnsi="宋体" w:cs="宋体"/>
          <w:kern w:val="0"/>
          <w:sz w:val="28"/>
          <w:szCs w:val="28"/>
        </w:rPr>
      </w:pPr>
      <w:r>
        <w:rPr>
          <w:rFonts w:ascii="宋体" w:hAnsi="宋体" w:cs="宋体" w:hint="eastAsia"/>
          <w:kern w:val="0"/>
          <w:sz w:val="28"/>
          <w:szCs w:val="28"/>
        </w:rPr>
        <w:t>注：本报名投标确认函不需装入投标文件中。</w:t>
      </w:r>
    </w:p>
    <w:p w:rsidR="006F2550" w:rsidRDefault="00E24454">
      <w:pPr>
        <w:rPr>
          <w:rFonts w:ascii="宋体" w:hAnsi="宋体" w:cs="宋体"/>
          <w:kern w:val="0"/>
          <w:sz w:val="28"/>
          <w:szCs w:val="28"/>
        </w:rPr>
      </w:pPr>
      <w:r>
        <w:rPr>
          <w:rFonts w:ascii="宋体" w:hAnsi="宋体" w:cs="宋体"/>
          <w:kern w:val="0"/>
          <w:sz w:val="28"/>
          <w:szCs w:val="28"/>
        </w:rPr>
        <w:br w:type="page"/>
      </w:r>
      <w:r>
        <w:rPr>
          <w:rFonts w:ascii="宋体" w:hAnsi="宋体" w:hint="eastAsia"/>
          <w:spacing w:val="4"/>
          <w:sz w:val="24"/>
        </w:rPr>
        <w:lastRenderedPageBreak/>
        <w:t>附件9</w:t>
      </w:r>
    </w:p>
    <w:p w:rsidR="006F2550" w:rsidRDefault="00E24454">
      <w:pPr>
        <w:jc w:val="center"/>
        <w:rPr>
          <w:rFonts w:ascii="宋体" w:hAnsi="宋体" w:cs="宋体"/>
          <w:b/>
          <w:kern w:val="0"/>
          <w:sz w:val="28"/>
          <w:szCs w:val="28"/>
        </w:rPr>
      </w:pPr>
      <w:r>
        <w:rPr>
          <w:rFonts w:ascii="宋体" w:hAnsi="宋体" w:cs="宋体" w:hint="eastAsia"/>
          <w:b/>
          <w:kern w:val="0"/>
          <w:sz w:val="28"/>
          <w:szCs w:val="28"/>
        </w:rPr>
        <w:t>标书费收缴单</w:t>
      </w:r>
    </w:p>
    <w:tbl>
      <w:tblPr>
        <w:tblStyle w:val="aa"/>
        <w:tblW w:w="8835" w:type="dxa"/>
        <w:tblLayout w:type="fixed"/>
        <w:tblLook w:val="04A0" w:firstRow="1" w:lastRow="0" w:firstColumn="1" w:lastColumn="0" w:noHBand="0" w:noVBand="1"/>
      </w:tblPr>
      <w:tblGrid>
        <w:gridCol w:w="2660"/>
        <w:gridCol w:w="6175"/>
      </w:tblGrid>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ind w:firstLineChars="200" w:firstLine="562"/>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项目名称</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6F2550">
            <w:pPr>
              <w:ind w:firstLineChars="300" w:firstLine="843"/>
              <w:jc w:val="center"/>
              <w:rPr>
                <w:rFonts w:asciiTheme="minorEastAsia" w:eastAsiaTheme="minorEastAsia" w:hAnsiTheme="minorEastAsia" w:cs="仿宋_GB2312"/>
                <w:b/>
                <w:kern w:val="0"/>
                <w:sz w:val="28"/>
                <w:szCs w:val="28"/>
                <w:lang w:bidi="ar"/>
              </w:rPr>
            </w:pP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投标单位：</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6F2550">
            <w:pPr>
              <w:jc w:val="center"/>
              <w:rPr>
                <w:rFonts w:asciiTheme="minorEastAsia" w:eastAsiaTheme="minorEastAsia" w:hAnsiTheme="minorEastAsia" w:cs="仿宋_GB2312"/>
                <w:b/>
                <w:kern w:val="0"/>
                <w:sz w:val="28"/>
                <w:szCs w:val="28"/>
                <w:lang w:bidi="ar"/>
              </w:rPr>
            </w:pP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标书金额：</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元/份</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收缴账号：</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南通大学标书收缴与使用（21011802）</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缴费地点：</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南通大学逸夫楼六号楼一楼财务报销大厅</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招标归口管理部门：</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widowControl/>
              <w:jc w:val="center"/>
              <w:textAlignment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南通大学招投标管理办公室</w:t>
            </w:r>
          </w:p>
        </w:tc>
      </w:tr>
    </w:tbl>
    <w:p w:rsidR="006F2550" w:rsidRDefault="00E24454">
      <w:pPr>
        <w:jc w:val="left"/>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 xml:space="preserve">  投标人：                     联系电话：</w:t>
      </w:r>
    </w:p>
    <w:p w:rsidR="006F2550" w:rsidRDefault="00E24454">
      <w:pPr>
        <w:jc w:val="center"/>
        <w:rPr>
          <w:rFonts w:ascii="仿宋_GB2312" w:eastAsia="仿宋_GB2312" w:hAnsi="宋体" w:cs="仿宋_GB2312"/>
          <w:kern w:val="0"/>
          <w:sz w:val="24"/>
          <w:lang w:bidi="ar"/>
        </w:rPr>
      </w:pPr>
      <w:r>
        <w:rPr>
          <w:rFonts w:ascii="仿宋_GB2312" w:eastAsia="仿宋_GB2312" w:hAnsi="宋体" w:cs="仿宋_GB2312" w:hint="eastAsia"/>
          <w:kern w:val="0"/>
          <w:sz w:val="24"/>
          <w:lang w:bidi="ar"/>
        </w:rPr>
        <w:t>本表一式两份（一份交财务处，</w:t>
      </w:r>
      <w:proofErr w:type="gramStart"/>
      <w:r>
        <w:rPr>
          <w:rFonts w:ascii="仿宋_GB2312" w:eastAsia="仿宋_GB2312" w:hAnsi="宋体" w:cs="仿宋_GB2312" w:hint="eastAsia"/>
          <w:kern w:val="0"/>
          <w:sz w:val="24"/>
          <w:lang w:bidi="ar"/>
        </w:rPr>
        <w:t>一份交招投标</w:t>
      </w:r>
      <w:proofErr w:type="gramEnd"/>
      <w:r>
        <w:rPr>
          <w:rFonts w:ascii="仿宋_GB2312" w:eastAsia="仿宋_GB2312" w:hAnsi="宋体" w:cs="仿宋_GB2312" w:hint="eastAsia"/>
          <w:kern w:val="0"/>
          <w:sz w:val="24"/>
          <w:lang w:bidi="ar"/>
        </w:rPr>
        <w:t>管理办公室）</w:t>
      </w:r>
    </w:p>
    <w:p w:rsidR="006F2550" w:rsidRDefault="006F2550">
      <w:pPr>
        <w:jc w:val="left"/>
        <w:rPr>
          <w:rFonts w:asciiTheme="minorEastAsia" w:eastAsiaTheme="minorEastAsia" w:hAnsiTheme="minorEastAsia" w:cs="仿宋_GB2312"/>
          <w:b/>
          <w:kern w:val="0"/>
          <w:sz w:val="28"/>
          <w:szCs w:val="28"/>
          <w:lang w:bidi="ar"/>
        </w:rPr>
      </w:pPr>
    </w:p>
    <w:p w:rsidR="006F2550" w:rsidRDefault="00E24454">
      <w:pPr>
        <w:jc w:val="center"/>
        <w:rPr>
          <w:rFonts w:ascii="宋体" w:hAnsi="宋体" w:cs="宋体"/>
          <w:b/>
          <w:kern w:val="0"/>
          <w:sz w:val="28"/>
          <w:szCs w:val="28"/>
        </w:rPr>
      </w:pPr>
      <w:r>
        <w:rPr>
          <w:rFonts w:ascii="宋体" w:hAnsi="宋体" w:cs="宋体" w:hint="eastAsia"/>
          <w:b/>
          <w:kern w:val="0"/>
          <w:sz w:val="28"/>
          <w:szCs w:val="28"/>
        </w:rPr>
        <w:t>标书费收缴单</w:t>
      </w:r>
    </w:p>
    <w:tbl>
      <w:tblPr>
        <w:tblStyle w:val="aa"/>
        <w:tblW w:w="8835" w:type="dxa"/>
        <w:tblLayout w:type="fixed"/>
        <w:tblLook w:val="04A0" w:firstRow="1" w:lastRow="0" w:firstColumn="1" w:lastColumn="0" w:noHBand="0" w:noVBand="1"/>
      </w:tblPr>
      <w:tblGrid>
        <w:gridCol w:w="2660"/>
        <w:gridCol w:w="6175"/>
      </w:tblGrid>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ind w:firstLineChars="200" w:firstLine="562"/>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项目名称</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6F2550">
            <w:pPr>
              <w:ind w:firstLineChars="300" w:firstLine="843"/>
              <w:jc w:val="center"/>
              <w:rPr>
                <w:rFonts w:asciiTheme="minorEastAsia" w:eastAsiaTheme="minorEastAsia" w:hAnsiTheme="minorEastAsia" w:cs="仿宋_GB2312"/>
                <w:b/>
                <w:kern w:val="0"/>
                <w:sz w:val="28"/>
                <w:szCs w:val="28"/>
                <w:lang w:bidi="ar"/>
              </w:rPr>
            </w:pP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投标单位：</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6F2550">
            <w:pPr>
              <w:jc w:val="center"/>
              <w:rPr>
                <w:rFonts w:asciiTheme="minorEastAsia" w:eastAsiaTheme="minorEastAsia" w:hAnsiTheme="minorEastAsia" w:cs="仿宋_GB2312"/>
                <w:b/>
                <w:kern w:val="0"/>
                <w:sz w:val="28"/>
                <w:szCs w:val="28"/>
                <w:lang w:bidi="ar"/>
              </w:rPr>
            </w:pP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标书金额：</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元/份</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收缴账号：</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南通大学标书收缴与使用（21011802）</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缴费地点：</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南通大学逸夫楼六号楼一楼财务报销大厅</w:t>
            </w:r>
          </w:p>
        </w:tc>
      </w:tr>
      <w:tr w:rsidR="006F2550">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tcPr>
          <w:p w:rsidR="006F2550" w:rsidRDefault="00E24454">
            <w:pPr>
              <w:jc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招标归口管理部门：</w:t>
            </w:r>
          </w:p>
        </w:tc>
        <w:tc>
          <w:tcPr>
            <w:tcW w:w="6175" w:type="dxa"/>
            <w:tcBorders>
              <w:top w:val="single" w:sz="4" w:space="0" w:color="000000"/>
              <w:left w:val="single" w:sz="4" w:space="0" w:color="000000"/>
              <w:bottom w:val="single" w:sz="4" w:space="0" w:color="000000"/>
              <w:right w:val="single" w:sz="4" w:space="0" w:color="000000"/>
            </w:tcBorders>
            <w:vAlign w:val="center"/>
          </w:tcPr>
          <w:p w:rsidR="006F2550" w:rsidRDefault="00E24454">
            <w:pPr>
              <w:widowControl/>
              <w:jc w:val="center"/>
              <w:textAlignment w:val="center"/>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南通大学招投标管理办公室</w:t>
            </w:r>
          </w:p>
        </w:tc>
      </w:tr>
    </w:tbl>
    <w:p w:rsidR="006F2550" w:rsidRDefault="00E24454">
      <w:pPr>
        <w:jc w:val="left"/>
        <w:rPr>
          <w:rFonts w:asciiTheme="minorEastAsia" w:eastAsiaTheme="minorEastAsia" w:hAnsiTheme="minorEastAsia" w:cs="仿宋_GB2312"/>
          <w:b/>
          <w:kern w:val="0"/>
          <w:sz w:val="28"/>
          <w:szCs w:val="28"/>
          <w:lang w:bidi="ar"/>
        </w:rPr>
      </w:pPr>
      <w:r>
        <w:rPr>
          <w:rFonts w:asciiTheme="minorEastAsia" w:eastAsiaTheme="minorEastAsia" w:hAnsiTheme="minorEastAsia" w:cs="仿宋_GB2312" w:hint="eastAsia"/>
          <w:b/>
          <w:kern w:val="0"/>
          <w:sz w:val="28"/>
          <w:szCs w:val="28"/>
          <w:lang w:bidi="ar"/>
        </w:rPr>
        <w:t xml:space="preserve">  投标人：                     联系电话：</w:t>
      </w:r>
    </w:p>
    <w:p w:rsidR="006F2550" w:rsidRDefault="00E24454">
      <w:pPr>
        <w:jc w:val="center"/>
        <w:rPr>
          <w:rFonts w:ascii="仿宋_GB2312" w:eastAsia="仿宋_GB2312" w:hAnsi="宋体" w:cs="仿宋_GB2312"/>
          <w:kern w:val="0"/>
          <w:sz w:val="24"/>
          <w:lang w:bidi="ar"/>
        </w:rPr>
      </w:pPr>
      <w:r>
        <w:rPr>
          <w:rFonts w:ascii="仿宋_GB2312" w:eastAsia="仿宋_GB2312" w:hAnsi="宋体" w:cs="仿宋_GB2312" w:hint="eastAsia"/>
          <w:kern w:val="0"/>
          <w:sz w:val="24"/>
          <w:lang w:bidi="ar"/>
        </w:rPr>
        <w:t>本表一式两份（一份交财务处，</w:t>
      </w:r>
      <w:proofErr w:type="gramStart"/>
      <w:r>
        <w:rPr>
          <w:rFonts w:ascii="仿宋_GB2312" w:eastAsia="仿宋_GB2312" w:hAnsi="宋体" w:cs="仿宋_GB2312" w:hint="eastAsia"/>
          <w:kern w:val="0"/>
          <w:sz w:val="24"/>
          <w:lang w:bidi="ar"/>
        </w:rPr>
        <w:t>一份交招投标</w:t>
      </w:r>
      <w:proofErr w:type="gramEnd"/>
      <w:r>
        <w:rPr>
          <w:rFonts w:ascii="仿宋_GB2312" w:eastAsia="仿宋_GB2312" w:hAnsi="宋体" w:cs="仿宋_GB2312" w:hint="eastAsia"/>
          <w:kern w:val="0"/>
          <w:sz w:val="24"/>
          <w:lang w:bidi="ar"/>
        </w:rPr>
        <w:t>管理办公室）</w:t>
      </w:r>
    </w:p>
    <w:sectPr w:rsidR="006F255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F64" w:rsidRDefault="00970F64">
      <w:r>
        <w:separator/>
      </w:r>
    </w:p>
  </w:endnote>
  <w:endnote w:type="continuationSeparator" w:id="0">
    <w:p w:rsidR="00970F64" w:rsidRDefault="0097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dobe 黑体 Std R">
    <w:altName w:val="Malgun Gothic Semilight"/>
    <w:charset w:val="86"/>
    <w:family w:val="swiss"/>
    <w:pitch w:val="default"/>
    <w:sig w:usb0="00000000" w:usb1="0000000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00" w:usb3="00000000" w:csb0="0004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3AB" w:rsidRDefault="009303AB">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303AB" w:rsidRDefault="009303A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3AB" w:rsidRDefault="009303AB">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C0CA1">
      <w:rPr>
        <w:rStyle w:val="ab"/>
        <w:noProof/>
      </w:rPr>
      <w:t>3</w:t>
    </w:r>
    <w:r>
      <w:rPr>
        <w:rStyle w:val="ab"/>
      </w:rPr>
      <w:fldChar w:fldCharType="end"/>
    </w:r>
  </w:p>
  <w:p w:rsidR="009303AB" w:rsidRDefault="009303A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F64" w:rsidRDefault="00970F64">
      <w:r>
        <w:separator/>
      </w:r>
    </w:p>
  </w:footnote>
  <w:footnote w:type="continuationSeparator" w:id="0">
    <w:p w:rsidR="00970F64" w:rsidRDefault="00970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4D0A"/>
    <w:multiLevelType w:val="multilevel"/>
    <w:tmpl w:val="086C4D0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nsid w:val="3774EF9B"/>
    <w:multiLevelType w:val="singleLevel"/>
    <w:tmpl w:val="3774EF9B"/>
    <w:lvl w:ilvl="0">
      <w:start w:val="1"/>
      <w:numFmt w:val="decimal"/>
      <w:suff w:val="nothing"/>
      <w:lvlText w:val="%1、"/>
      <w:lvlJc w:val="left"/>
    </w:lvl>
  </w:abstractNum>
  <w:abstractNum w:abstractNumId="2">
    <w:nsid w:val="395D74CF"/>
    <w:multiLevelType w:val="multilevel"/>
    <w:tmpl w:val="395D74C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27F1"/>
    <w:rsid w:val="0002312F"/>
    <w:rsid w:val="000234F6"/>
    <w:rsid w:val="000239CA"/>
    <w:rsid w:val="00024DA7"/>
    <w:rsid w:val="00025007"/>
    <w:rsid w:val="0002793A"/>
    <w:rsid w:val="00031B24"/>
    <w:rsid w:val="00032D17"/>
    <w:rsid w:val="00033F48"/>
    <w:rsid w:val="00034303"/>
    <w:rsid w:val="000351C0"/>
    <w:rsid w:val="00036A3F"/>
    <w:rsid w:val="00041FEE"/>
    <w:rsid w:val="00042A55"/>
    <w:rsid w:val="000434FE"/>
    <w:rsid w:val="000443C4"/>
    <w:rsid w:val="00044B37"/>
    <w:rsid w:val="00045790"/>
    <w:rsid w:val="000465BB"/>
    <w:rsid w:val="00046E5B"/>
    <w:rsid w:val="0004737D"/>
    <w:rsid w:val="00051925"/>
    <w:rsid w:val="00053728"/>
    <w:rsid w:val="000568DD"/>
    <w:rsid w:val="00056FFE"/>
    <w:rsid w:val="00060724"/>
    <w:rsid w:val="0006195B"/>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17BC"/>
    <w:rsid w:val="000B2031"/>
    <w:rsid w:val="000B5752"/>
    <w:rsid w:val="000B79AB"/>
    <w:rsid w:val="000C6B0F"/>
    <w:rsid w:val="000D1EFE"/>
    <w:rsid w:val="000D23C4"/>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654"/>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33F3"/>
    <w:rsid w:val="001A5AB3"/>
    <w:rsid w:val="001B0CD7"/>
    <w:rsid w:val="001B1DD7"/>
    <w:rsid w:val="001B21B5"/>
    <w:rsid w:val="001B65F9"/>
    <w:rsid w:val="001B6BCF"/>
    <w:rsid w:val="001B73D4"/>
    <w:rsid w:val="001C00FD"/>
    <w:rsid w:val="001C23F7"/>
    <w:rsid w:val="001C404D"/>
    <w:rsid w:val="001C4307"/>
    <w:rsid w:val="001C47AB"/>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3F38"/>
    <w:rsid w:val="002541C0"/>
    <w:rsid w:val="00255440"/>
    <w:rsid w:val="00255ECB"/>
    <w:rsid w:val="002568DE"/>
    <w:rsid w:val="00256DF1"/>
    <w:rsid w:val="0026032A"/>
    <w:rsid w:val="0026111E"/>
    <w:rsid w:val="00261216"/>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1EC4"/>
    <w:rsid w:val="00352CD3"/>
    <w:rsid w:val="00354CA5"/>
    <w:rsid w:val="00356A67"/>
    <w:rsid w:val="00357404"/>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397E"/>
    <w:rsid w:val="003C0236"/>
    <w:rsid w:val="003C0C2B"/>
    <w:rsid w:val="003C394B"/>
    <w:rsid w:val="003C5B21"/>
    <w:rsid w:val="003C7802"/>
    <w:rsid w:val="003C785A"/>
    <w:rsid w:val="003C7A16"/>
    <w:rsid w:val="003D0F40"/>
    <w:rsid w:val="003D3AD9"/>
    <w:rsid w:val="003D4EFD"/>
    <w:rsid w:val="003D71A7"/>
    <w:rsid w:val="003E2381"/>
    <w:rsid w:val="003E3064"/>
    <w:rsid w:val="003E42FD"/>
    <w:rsid w:val="003E4D8A"/>
    <w:rsid w:val="003F389A"/>
    <w:rsid w:val="003F5054"/>
    <w:rsid w:val="003F7F43"/>
    <w:rsid w:val="0040043F"/>
    <w:rsid w:val="00402B39"/>
    <w:rsid w:val="00405924"/>
    <w:rsid w:val="004074E7"/>
    <w:rsid w:val="00407D09"/>
    <w:rsid w:val="00410E6C"/>
    <w:rsid w:val="00411FBD"/>
    <w:rsid w:val="004120EF"/>
    <w:rsid w:val="00412CE3"/>
    <w:rsid w:val="00417F11"/>
    <w:rsid w:val="00420018"/>
    <w:rsid w:val="00421E54"/>
    <w:rsid w:val="00422AEE"/>
    <w:rsid w:val="0042767A"/>
    <w:rsid w:val="00427A55"/>
    <w:rsid w:val="00430318"/>
    <w:rsid w:val="0043250B"/>
    <w:rsid w:val="00440341"/>
    <w:rsid w:val="00443318"/>
    <w:rsid w:val="004434A9"/>
    <w:rsid w:val="0044724E"/>
    <w:rsid w:val="0045046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712"/>
    <w:rsid w:val="00532C73"/>
    <w:rsid w:val="005359C9"/>
    <w:rsid w:val="00540564"/>
    <w:rsid w:val="00541F33"/>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4D29"/>
    <w:rsid w:val="005C5077"/>
    <w:rsid w:val="005C5228"/>
    <w:rsid w:val="005C5487"/>
    <w:rsid w:val="005C7DA2"/>
    <w:rsid w:val="005D37F9"/>
    <w:rsid w:val="005D44B0"/>
    <w:rsid w:val="005D5D8B"/>
    <w:rsid w:val="005D667C"/>
    <w:rsid w:val="005D67EF"/>
    <w:rsid w:val="005E01BF"/>
    <w:rsid w:val="005E248E"/>
    <w:rsid w:val="005E2588"/>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372B9"/>
    <w:rsid w:val="00641A7C"/>
    <w:rsid w:val="00643568"/>
    <w:rsid w:val="006515D9"/>
    <w:rsid w:val="00653FB4"/>
    <w:rsid w:val="00655ECA"/>
    <w:rsid w:val="0065635C"/>
    <w:rsid w:val="006566AF"/>
    <w:rsid w:val="006624B7"/>
    <w:rsid w:val="006626BB"/>
    <w:rsid w:val="00664355"/>
    <w:rsid w:val="00664995"/>
    <w:rsid w:val="00670033"/>
    <w:rsid w:val="006715F2"/>
    <w:rsid w:val="006760B5"/>
    <w:rsid w:val="00677227"/>
    <w:rsid w:val="00677C16"/>
    <w:rsid w:val="00680D07"/>
    <w:rsid w:val="006903D8"/>
    <w:rsid w:val="00691EF1"/>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2550"/>
    <w:rsid w:val="006F4EDD"/>
    <w:rsid w:val="006F4F47"/>
    <w:rsid w:val="006F5A80"/>
    <w:rsid w:val="007028EF"/>
    <w:rsid w:val="00707DF8"/>
    <w:rsid w:val="0071104D"/>
    <w:rsid w:val="00714056"/>
    <w:rsid w:val="007176D5"/>
    <w:rsid w:val="007216F9"/>
    <w:rsid w:val="00721A03"/>
    <w:rsid w:val="00722F34"/>
    <w:rsid w:val="00723EC7"/>
    <w:rsid w:val="00724C91"/>
    <w:rsid w:val="0072733C"/>
    <w:rsid w:val="007316D5"/>
    <w:rsid w:val="00731BFA"/>
    <w:rsid w:val="00731C64"/>
    <w:rsid w:val="007321A8"/>
    <w:rsid w:val="007338F9"/>
    <w:rsid w:val="0073706D"/>
    <w:rsid w:val="007425F2"/>
    <w:rsid w:val="00742E91"/>
    <w:rsid w:val="00743421"/>
    <w:rsid w:val="00743B9C"/>
    <w:rsid w:val="00743F14"/>
    <w:rsid w:val="00745542"/>
    <w:rsid w:val="0074604C"/>
    <w:rsid w:val="00750C73"/>
    <w:rsid w:val="00754DD8"/>
    <w:rsid w:val="00755168"/>
    <w:rsid w:val="00755B96"/>
    <w:rsid w:val="00756110"/>
    <w:rsid w:val="007570B4"/>
    <w:rsid w:val="007601BD"/>
    <w:rsid w:val="007622E3"/>
    <w:rsid w:val="007626D2"/>
    <w:rsid w:val="0076316B"/>
    <w:rsid w:val="0076452C"/>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974E5"/>
    <w:rsid w:val="007A117A"/>
    <w:rsid w:val="007A1ABB"/>
    <w:rsid w:val="007A1B65"/>
    <w:rsid w:val="007A20B5"/>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17CF"/>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C24"/>
    <w:rsid w:val="00867A62"/>
    <w:rsid w:val="00876117"/>
    <w:rsid w:val="00880CE4"/>
    <w:rsid w:val="008856D5"/>
    <w:rsid w:val="00886C53"/>
    <w:rsid w:val="00887D17"/>
    <w:rsid w:val="00890ABC"/>
    <w:rsid w:val="00890D15"/>
    <w:rsid w:val="00891BFD"/>
    <w:rsid w:val="0089253C"/>
    <w:rsid w:val="00893B2D"/>
    <w:rsid w:val="008940E8"/>
    <w:rsid w:val="008A0476"/>
    <w:rsid w:val="008A13E0"/>
    <w:rsid w:val="008A17AD"/>
    <w:rsid w:val="008A1E78"/>
    <w:rsid w:val="008A1FBA"/>
    <w:rsid w:val="008B4557"/>
    <w:rsid w:val="008B5C62"/>
    <w:rsid w:val="008C1348"/>
    <w:rsid w:val="008C2051"/>
    <w:rsid w:val="008C311B"/>
    <w:rsid w:val="008C34FB"/>
    <w:rsid w:val="008C36AC"/>
    <w:rsid w:val="008C580E"/>
    <w:rsid w:val="008C7FD8"/>
    <w:rsid w:val="008D3054"/>
    <w:rsid w:val="008D30B7"/>
    <w:rsid w:val="008E163E"/>
    <w:rsid w:val="008E28AE"/>
    <w:rsid w:val="008E3C88"/>
    <w:rsid w:val="008E6016"/>
    <w:rsid w:val="008E6242"/>
    <w:rsid w:val="008E67A3"/>
    <w:rsid w:val="008E68D2"/>
    <w:rsid w:val="008F1F1D"/>
    <w:rsid w:val="008F2D95"/>
    <w:rsid w:val="008F4A55"/>
    <w:rsid w:val="008F70B1"/>
    <w:rsid w:val="008F7BC2"/>
    <w:rsid w:val="00900EDE"/>
    <w:rsid w:val="00902DA8"/>
    <w:rsid w:val="00903337"/>
    <w:rsid w:val="009041D2"/>
    <w:rsid w:val="00906214"/>
    <w:rsid w:val="0090643C"/>
    <w:rsid w:val="00910E46"/>
    <w:rsid w:val="009128C0"/>
    <w:rsid w:val="00912904"/>
    <w:rsid w:val="009168E1"/>
    <w:rsid w:val="009200BB"/>
    <w:rsid w:val="009230AF"/>
    <w:rsid w:val="00923D29"/>
    <w:rsid w:val="009245D7"/>
    <w:rsid w:val="009253A6"/>
    <w:rsid w:val="00926102"/>
    <w:rsid w:val="00927304"/>
    <w:rsid w:val="009279B9"/>
    <w:rsid w:val="009303AB"/>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0F64"/>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3BE9"/>
    <w:rsid w:val="009A4155"/>
    <w:rsid w:val="009A4C5B"/>
    <w:rsid w:val="009A79AD"/>
    <w:rsid w:val="009B008A"/>
    <w:rsid w:val="009B0E0C"/>
    <w:rsid w:val="009B1CA3"/>
    <w:rsid w:val="009B366D"/>
    <w:rsid w:val="009B580A"/>
    <w:rsid w:val="009B5F55"/>
    <w:rsid w:val="009B7CBF"/>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9F6937"/>
    <w:rsid w:val="00A0067A"/>
    <w:rsid w:val="00A01A91"/>
    <w:rsid w:val="00A020B2"/>
    <w:rsid w:val="00A028BE"/>
    <w:rsid w:val="00A036ED"/>
    <w:rsid w:val="00A063DC"/>
    <w:rsid w:val="00A06C56"/>
    <w:rsid w:val="00A12E4F"/>
    <w:rsid w:val="00A13E0F"/>
    <w:rsid w:val="00A13E70"/>
    <w:rsid w:val="00A175B8"/>
    <w:rsid w:val="00A22BA5"/>
    <w:rsid w:val="00A22CA1"/>
    <w:rsid w:val="00A24AFC"/>
    <w:rsid w:val="00A26674"/>
    <w:rsid w:val="00A2675C"/>
    <w:rsid w:val="00A32CB5"/>
    <w:rsid w:val="00A352DC"/>
    <w:rsid w:val="00A37F8A"/>
    <w:rsid w:val="00A41273"/>
    <w:rsid w:val="00A41432"/>
    <w:rsid w:val="00A41751"/>
    <w:rsid w:val="00A42223"/>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0FB0"/>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41BF"/>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DBB"/>
    <w:rsid w:val="00B66EBA"/>
    <w:rsid w:val="00B706A5"/>
    <w:rsid w:val="00B72AAC"/>
    <w:rsid w:val="00B735C5"/>
    <w:rsid w:val="00B7415A"/>
    <w:rsid w:val="00B74E6A"/>
    <w:rsid w:val="00B75EDF"/>
    <w:rsid w:val="00B762B9"/>
    <w:rsid w:val="00B76EAD"/>
    <w:rsid w:val="00B77E69"/>
    <w:rsid w:val="00B81EB9"/>
    <w:rsid w:val="00B82537"/>
    <w:rsid w:val="00B85A4E"/>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6F5F"/>
    <w:rsid w:val="00C272FF"/>
    <w:rsid w:val="00C300DD"/>
    <w:rsid w:val="00C30D63"/>
    <w:rsid w:val="00C35E86"/>
    <w:rsid w:val="00C37097"/>
    <w:rsid w:val="00C4284E"/>
    <w:rsid w:val="00C43986"/>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74"/>
    <w:rsid w:val="00C746FA"/>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1C0"/>
    <w:rsid w:val="00CA7EA1"/>
    <w:rsid w:val="00CB01B5"/>
    <w:rsid w:val="00CB04F4"/>
    <w:rsid w:val="00CB2152"/>
    <w:rsid w:val="00CB2FCD"/>
    <w:rsid w:val="00CB3D10"/>
    <w:rsid w:val="00CB4E1D"/>
    <w:rsid w:val="00CB4E7B"/>
    <w:rsid w:val="00CB5F7F"/>
    <w:rsid w:val="00CC032D"/>
    <w:rsid w:val="00CC0521"/>
    <w:rsid w:val="00CC12C0"/>
    <w:rsid w:val="00CC353C"/>
    <w:rsid w:val="00CC5648"/>
    <w:rsid w:val="00CC6058"/>
    <w:rsid w:val="00CC6F6D"/>
    <w:rsid w:val="00CD0871"/>
    <w:rsid w:val="00CD1F8D"/>
    <w:rsid w:val="00CD2B85"/>
    <w:rsid w:val="00CD4382"/>
    <w:rsid w:val="00CD4DA4"/>
    <w:rsid w:val="00CD5236"/>
    <w:rsid w:val="00CD6348"/>
    <w:rsid w:val="00CD6F9F"/>
    <w:rsid w:val="00CD799E"/>
    <w:rsid w:val="00CE2C64"/>
    <w:rsid w:val="00CE4342"/>
    <w:rsid w:val="00CE4787"/>
    <w:rsid w:val="00CE4939"/>
    <w:rsid w:val="00CE4AAA"/>
    <w:rsid w:val="00CE6A12"/>
    <w:rsid w:val="00CF0648"/>
    <w:rsid w:val="00CF06DD"/>
    <w:rsid w:val="00CF1421"/>
    <w:rsid w:val="00CF1E57"/>
    <w:rsid w:val="00CF3942"/>
    <w:rsid w:val="00CF60D2"/>
    <w:rsid w:val="00CF6B74"/>
    <w:rsid w:val="00CF7D44"/>
    <w:rsid w:val="00D000CE"/>
    <w:rsid w:val="00D01B83"/>
    <w:rsid w:val="00D01EB7"/>
    <w:rsid w:val="00D05A55"/>
    <w:rsid w:val="00D07AA0"/>
    <w:rsid w:val="00D1264D"/>
    <w:rsid w:val="00D13530"/>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0E4"/>
    <w:rsid w:val="00D47A2A"/>
    <w:rsid w:val="00D502C7"/>
    <w:rsid w:val="00D51F54"/>
    <w:rsid w:val="00D544FB"/>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86279"/>
    <w:rsid w:val="00D87376"/>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454"/>
    <w:rsid w:val="00E24C81"/>
    <w:rsid w:val="00E270CE"/>
    <w:rsid w:val="00E35043"/>
    <w:rsid w:val="00E35AB7"/>
    <w:rsid w:val="00E368AA"/>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2465"/>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483D"/>
    <w:rsid w:val="00EE56B7"/>
    <w:rsid w:val="00EE716B"/>
    <w:rsid w:val="00EF1D77"/>
    <w:rsid w:val="00EF2C03"/>
    <w:rsid w:val="00EF559A"/>
    <w:rsid w:val="00F0198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0CA1"/>
    <w:rsid w:val="00FC211A"/>
    <w:rsid w:val="00FC4D32"/>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4457B78"/>
    <w:rsid w:val="04D95C91"/>
    <w:rsid w:val="0A170DEF"/>
    <w:rsid w:val="0CC0302A"/>
    <w:rsid w:val="1047039A"/>
    <w:rsid w:val="204C4FD6"/>
    <w:rsid w:val="20F74AC7"/>
    <w:rsid w:val="26474702"/>
    <w:rsid w:val="2E696A8F"/>
    <w:rsid w:val="31BA4AEA"/>
    <w:rsid w:val="32677F53"/>
    <w:rsid w:val="37522700"/>
    <w:rsid w:val="397B1150"/>
    <w:rsid w:val="3BC77927"/>
    <w:rsid w:val="3CE00BA5"/>
    <w:rsid w:val="3FFE329C"/>
    <w:rsid w:val="473A35A6"/>
    <w:rsid w:val="4B7F3203"/>
    <w:rsid w:val="4D875A1E"/>
    <w:rsid w:val="58A1462E"/>
    <w:rsid w:val="607660DA"/>
    <w:rsid w:val="6EC44785"/>
    <w:rsid w:val="78145B49"/>
    <w:rsid w:val="7AF65592"/>
    <w:rsid w:val="7DAC1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locked="1" w:semiHidden="0" w:uiPriority="0" w:qFormat="1"/>
    <w:lsdException w:name="heading 2" w:locked="1" w:semiHidden="0"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locked="1" w:semiHidden="0" w:uiPriority="22"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Pr>
      <w:rFonts w:cs="Times New Roman"/>
    </w:rPr>
  </w:style>
  <w:style w:type="character" w:styleId="ac">
    <w:name w:val="FollowedHyperlink"/>
    <w:uiPriority w:val="99"/>
    <w:qFormat/>
    <w:rPr>
      <w:rFonts w:cs="Times New Roman"/>
      <w:color w:val="800080"/>
      <w:u w:val="single"/>
    </w:rPr>
  </w:style>
  <w:style w:type="character" w:styleId="ad">
    <w:name w:val="Hyperlink"/>
    <w:uiPriority w:val="99"/>
    <w:qFormat/>
    <w:rPr>
      <w:rFonts w:cs="Times New Roman"/>
      <w:color w:val="0000FF"/>
      <w:u w:val="single"/>
    </w:rPr>
  </w:style>
  <w:style w:type="character" w:customStyle="1" w:styleId="Char2">
    <w:name w:val="日期 Char"/>
    <w:link w:val="a6"/>
    <w:uiPriority w:val="99"/>
    <w:qFormat/>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qFormat/>
    <w:locked/>
    <w:rPr>
      <w:kern w:val="2"/>
      <w:sz w:val="18"/>
    </w:rPr>
  </w:style>
  <w:style w:type="character" w:customStyle="1" w:styleId="Char0">
    <w:name w:val="正文文本 Char"/>
    <w:link w:val="a4"/>
    <w:uiPriority w:val="99"/>
    <w:qFormat/>
    <w:locked/>
    <w:rPr>
      <w:kern w:val="2"/>
      <w:sz w:val="24"/>
    </w:rPr>
  </w:style>
  <w:style w:type="paragraph" w:customStyle="1" w:styleId="a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pPr>
      <w:ind w:firstLineChars="200" w:firstLine="420"/>
    </w:pPr>
  </w:style>
  <w:style w:type="paragraph" w:customStyle="1" w:styleId="10">
    <w:name w:val="列出段落1"/>
    <w:basedOn w:val="a"/>
    <w:uiPriority w:val="34"/>
    <w:qFormat/>
    <w:pPr>
      <w:widowControl/>
      <w:ind w:left="720"/>
      <w:contextualSpacing/>
      <w:jc w:val="left"/>
    </w:pPr>
    <w:rPr>
      <w:rFonts w:ascii="Arial" w:eastAsia="黑体" w:hAnsi="Arial"/>
      <w:kern w:val="0"/>
      <w:sz w:val="24"/>
      <w:lang w:eastAsia="en-US"/>
    </w:rPr>
  </w:style>
  <w:style w:type="character" w:customStyle="1" w:styleId="2Char0">
    <w:name w:val="正文缩进2格 Char"/>
    <w:link w:val="20"/>
    <w:qFormat/>
    <w:rPr>
      <w:rFonts w:ascii="仿宋_GB2312" w:eastAsia="仿宋_GB2312" w:hAnsi="宋体"/>
      <w:sz w:val="31"/>
      <w:szCs w:val="28"/>
    </w:rPr>
  </w:style>
  <w:style w:type="paragraph" w:customStyle="1" w:styleId="20">
    <w:name w:val="正文缩进2格"/>
    <w:basedOn w:val="a"/>
    <w:link w:val="2Char0"/>
    <w:qFormat/>
    <w:pPr>
      <w:spacing w:line="600" w:lineRule="exact"/>
      <w:ind w:firstLineChars="206" w:firstLine="639"/>
    </w:pPr>
    <w:rPr>
      <w:rFonts w:ascii="仿宋_GB2312" w:eastAsia="仿宋_GB2312" w:hAnsi="宋体"/>
      <w:kern w:val="0"/>
      <w:sz w:val="31"/>
      <w:szCs w:val="28"/>
    </w:rPr>
  </w:style>
  <w:style w:type="paragraph" w:styleId="af0">
    <w:name w:val="No Spacing"/>
    <w:uiPriority w:val="99"/>
    <w:qFormat/>
    <w:pPr>
      <w:widowControl w:val="0"/>
      <w:jc w:val="both"/>
    </w:pPr>
    <w:rPr>
      <w:kern w:val="2"/>
      <w:sz w:val="21"/>
      <w:szCs w:val="24"/>
    </w:rPr>
  </w:style>
  <w:style w:type="character" w:styleId="af1">
    <w:name w:val="Strong"/>
    <w:basedOn w:val="a0"/>
    <w:uiPriority w:val="22"/>
    <w:qFormat/>
    <w:locked/>
    <w:rsid w:val="00FC0CA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locked="1" w:semiHidden="0" w:uiPriority="0" w:qFormat="1"/>
    <w:lsdException w:name="heading 2" w:locked="1" w:semiHidden="0"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locked="1" w:semiHidden="0" w:uiPriority="22"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Pr>
      <w:rFonts w:cs="Times New Roman"/>
    </w:rPr>
  </w:style>
  <w:style w:type="character" w:styleId="ac">
    <w:name w:val="FollowedHyperlink"/>
    <w:uiPriority w:val="99"/>
    <w:qFormat/>
    <w:rPr>
      <w:rFonts w:cs="Times New Roman"/>
      <w:color w:val="800080"/>
      <w:u w:val="single"/>
    </w:rPr>
  </w:style>
  <w:style w:type="character" w:styleId="ad">
    <w:name w:val="Hyperlink"/>
    <w:uiPriority w:val="99"/>
    <w:qFormat/>
    <w:rPr>
      <w:rFonts w:cs="Times New Roman"/>
      <w:color w:val="0000FF"/>
      <w:u w:val="single"/>
    </w:rPr>
  </w:style>
  <w:style w:type="character" w:customStyle="1" w:styleId="Char2">
    <w:name w:val="日期 Char"/>
    <w:link w:val="a6"/>
    <w:uiPriority w:val="99"/>
    <w:qFormat/>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qFormat/>
    <w:locked/>
    <w:rPr>
      <w:kern w:val="2"/>
      <w:sz w:val="18"/>
    </w:rPr>
  </w:style>
  <w:style w:type="character" w:customStyle="1" w:styleId="Char0">
    <w:name w:val="正文文本 Char"/>
    <w:link w:val="a4"/>
    <w:uiPriority w:val="99"/>
    <w:qFormat/>
    <w:locked/>
    <w:rPr>
      <w:kern w:val="2"/>
      <w:sz w:val="24"/>
    </w:rPr>
  </w:style>
  <w:style w:type="paragraph" w:customStyle="1" w:styleId="a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sz w:val="2"/>
    </w:rPr>
  </w:style>
  <w:style w:type="character" w:customStyle="1" w:styleId="Char3">
    <w:name w:val="批注框文本 Char"/>
    <w:link w:val="a7"/>
    <w:uiPriority w:val="99"/>
    <w:semiHidden/>
    <w:qFormat/>
    <w:locked/>
    <w:rPr>
      <w:kern w:val="2"/>
      <w:sz w:val="18"/>
    </w:rPr>
  </w:style>
  <w:style w:type="character" w:customStyle="1" w:styleId="2Char">
    <w:name w:val="标题 2 Char"/>
    <w:link w:val="2"/>
    <w:qFormat/>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pPr>
      <w:ind w:firstLineChars="200" w:firstLine="420"/>
    </w:pPr>
  </w:style>
  <w:style w:type="paragraph" w:customStyle="1" w:styleId="10">
    <w:name w:val="列出段落1"/>
    <w:basedOn w:val="a"/>
    <w:uiPriority w:val="34"/>
    <w:qFormat/>
    <w:pPr>
      <w:widowControl/>
      <w:ind w:left="720"/>
      <w:contextualSpacing/>
      <w:jc w:val="left"/>
    </w:pPr>
    <w:rPr>
      <w:rFonts w:ascii="Arial" w:eastAsia="黑体" w:hAnsi="Arial"/>
      <w:kern w:val="0"/>
      <w:sz w:val="24"/>
      <w:lang w:eastAsia="en-US"/>
    </w:rPr>
  </w:style>
  <w:style w:type="character" w:customStyle="1" w:styleId="2Char0">
    <w:name w:val="正文缩进2格 Char"/>
    <w:link w:val="20"/>
    <w:qFormat/>
    <w:rPr>
      <w:rFonts w:ascii="仿宋_GB2312" w:eastAsia="仿宋_GB2312" w:hAnsi="宋体"/>
      <w:sz w:val="31"/>
      <w:szCs w:val="28"/>
    </w:rPr>
  </w:style>
  <w:style w:type="paragraph" w:customStyle="1" w:styleId="20">
    <w:name w:val="正文缩进2格"/>
    <w:basedOn w:val="a"/>
    <w:link w:val="2Char0"/>
    <w:qFormat/>
    <w:pPr>
      <w:spacing w:line="600" w:lineRule="exact"/>
      <w:ind w:firstLineChars="206" w:firstLine="639"/>
    </w:pPr>
    <w:rPr>
      <w:rFonts w:ascii="仿宋_GB2312" w:eastAsia="仿宋_GB2312" w:hAnsi="宋体"/>
      <w:kern w:val="0"/>
      <w:sz w:val="31"/>
      <w:szCs w:val="28"/>
    </w:rPr>
  </w:style>
  <w:style w:type="paragraph" w:styleId="af0">
    <w:name w:val="No Spacing"/>
    <w:uiPriority w:val="99"/>
    <w:qFormat/>
    <w:pPr>
      <w:widowControl w:val="0"/>
      <w:jc w:val="both"/>
    </w:pPr>
    <w:rPr>
      <w:kern w:val="2"/>
      <w:sz w:val="21"/>
      <w:szCs w:val="24"/>
    </w:rPr>
  </w:style>
  <w:style w:type="character" w:styleId="af1">
    <w:name w:val="Strong"/>
    <w:basedOn w:val="a0"/>
    <w:uiPriority w:val="22"/>
    <w:qFormat/>
    <w:locked/>
    <w:rsid w:val="00FC0C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82651F-D3AC-4B26-9FC8-41A964C77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28</Pages>
  <Words>3021</Words>
  <Characters>17220</Characters>
  <Application>Microsoft Office Word</Application>
  <DocSecurity>0</DocSecurity>
  <Lines>143</Lines>
  <Paragraphs>40</Paragraphs>
  <ScaleCrop>false</ScaleCrop>
  <Company>微软中国</Company>
  <LinksUpToDate>false</LinksUpToDate>
  <CharactersWithSpaces>20201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ThinkPad07</cp:lastModifiedBy>
  <cp:revision>72</cp:revision>
  <cp:lastPrinted>2019-08-08T08:07:00Z</cp:lastPrinted>
  <dcterms:created xsi:type="dcterms:W3CDTF">2019-05-07T01:50:00Z</dcterms:created>
  <dcterms:modified xsi:type="dcterms:W3CDTF">2019-08-09T12:40:00Z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