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594E95" w:rsidRDefault="003B376F" w:rsidP="00E76B27">
      <w:pPr>
        <w:spacing w:line="300" w:lineRule="auto"/>
        <w:ind w:firstLineChars="750" w:firstLine="2409"/>
        <w:jc w:val="left"/>
        <w:rPr>
          <w:rFonts w:ascii="宋体" w:hAnsi="宋体"/>
          <w:b/>
          <w:sz w:val="32"/>
          <w:szCs w:val="32"/>
        </w:rPr>
      </w:pPr>
      <w:r w:rsidRPr="001D7DC1">
        <w:rPr>
          <w:rFonts w:ascii="宋体" w:hAnsi="宋体" w:hint="eastAsia"/>
          <w:b/>
          <w:sz w:val="32"/>
          <w:szCs w:val="32"/>
        </w:rPr>
        <w:t>项目名称：</w:t>
      </w:r>
      <w:r w:rsidR="00594E95" w:rsidRPr="00594E95">
        <w:rPr>
          <w:rFonts w:ascii="宋体" w:hAnsi="宋体" w:hint="eastAsia"/>
          <w:b/>
          <w:sz w:val="32"/>
          <w:szCs w:val="32"/>
        </w:rPr>
        <w:t>化学发光图像分析系统</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594E95">
        <w:rPr>
          <w:rFonts w:ascii="宋体" w:hAnsi="宋体" w:hint="eastAsia"/>
          <w:b/>
          <w:color w:val="FF0000"/>
          <w:sz w:val="32"/>
          <w:szCs w:val="32"/>
        </w:rPr>
        <w:t>5</w:t>
      </w:r>
      <w:r w:rsidR="005E0835">
        <w:rPr>
          <w:rFonts w:ascii="宋体" w:hAnsi="宋体" w:hint="eastAsia"/>
          <w:b/>
          <w:color w:val="FF0000"/>
          <w:sz w:val="32"/>
          <w:szCs w:val="32"/>
        </w:rPr>
        <w:t>5</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2015</w:t>
      </w:r>
      <w:r w:rsidRPr="00E76B27">
        <w:rPr>
          <w:rFonts w:ascii="宋体" w:eastAsia="宋体" w:hAnsi="宋体" w:hint="eastAsia"/>
          <w:b/>
          <w:color w:val="FF0000"/>
          <w:sz w:val="32"/>
          <w:szCs w:val="32"/>
        </w:rPr>
        <w:t>年</w:t>
      </w:r>
      <w:r w:rsidR="00594E95">
        <w:rPr>
          <w:rFonts w:ascii="宋体" w:eastAsia="宋体" w:hAnsi="宋体" w:hint="eastAsia"/>
          <w:b/>
          <w:color w:val="FF0000"/>
          <w:sz w:val="32"/>
          <w:szCs w:val="32"/>
        </w:rPr>
        <w:t>12</w:t>
      </w:r>
      <w:r w:rsidRPr="00E76B27">
        <w:rPr>
          <w:rFonts w:ascii="宋体" w:eastAsia="宋体" w:hAnsi="宋体" w:hint="eastAsia"/>
          <w:b/>
          <w:color w:val="FF0000"/>
          <w:sz w:val="32"/>
          <w:szCs w:val="32"/>
        </w:rPr>
        <w:t>月</w:t>
      </w:r>
      <w:r w:rsidR="00594E95">
        <w:rPr>
          <w:rFonts w:ascii="宋体" w:eastAsia="宋体" w:hAnsi="宋体" w:hint="eastAsia"/>
          <w:b/>
          <w:color w:val="FF0000"/>
          <w:sz w:val="32"/>
          <w:szCs w:val="32"/>
        </w:rPr>
        <w:t>10</w:t>
      </w:r>
      <w:r w:rsidRPr="00E76B27">
        <w:rPr>
          <w:rFonts w:ascii="宋体" w:eastAsia="宋体" w:hAnsi="宋体" w:hint="eastAsia"/>
          <w:b/>
          <w:color w:val="FF0000"/>
          <w:sz w:val="32"/>
          <w:szCs w:val="32"/>
        </w:rPr>
        <w:t>日</w:t>
      </w:r>
    </w:p>
    <w:p w:rsidR="003B376F" w:rsidRPr="001D7DC1" w:rsidRDefault="003B376F" w:rsidP="00594E95">
      <w:pPr>
        <w:spacing w:afterLines="100"/>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5E0835">
        <w:rPr>
          <w:rFonts w:ascii="宋体" w:hAnsi="宋体" w:hint="eastAsia"/>
          <w:b/>
          <w:color w:val="FF0000"/>
          <w:spacing w:val="4"/>
          <w:sz w:val="24"/>
        </w:rPr>
        <w:t>化学发光图像分析系统</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5E0835">
        <w:rPr>
          <w:rFonts w:ascii="宋体" w:hAnsi="宋体" w:hint="eastAsia"/>
          <w:b/>
          <w:color w:val="FF0000"/>
          <w:spacing w:val="4"/>
          <w:sz w:val="24"/>
        </w:rPr>
        <w:t>化学发光图像分析系统</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SBC201500</w:t>
      </w:r>
      <w:r w:rsidR="00DE6011">
        <w:rPr>
          <w:rFonts w:ascii="宋体" w:hAnsi="宋体" w:hint="eastAsia"/>
          <w:b/>
          <w:color w:val="FF0000"/>
          <w:sz w:val="24"/>
        </w:rPr>
        <w:t>55</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C53550">
        <w:rPr>
          <w:rFonts w:ascii="宋体" w:hAnsi="宋体" w:hint="eastAsia"/>
          <w:b/>
          <w:color w:val="FF0000"/>
          <w:spacing w:val="4"/>
          <w:sz w:val="24"/>
        </w:rPr>
        <w:t>12</w:t>
      </w:r>
      <w:r w:rsidRPr="007B579D">
        <w:rPr>
          <w:rFonts w:ascii="宋体" w:hAnsi="宋体" w:hint="eastAsia"/>
          <w:b/>
          <w:color w:val="FF0000"/>
          <w:spacing w:val="4"/>
          <w:sz w:val="24"/>
        </w:rPr>
        <w:t>月</w:t>
      </w:r>
      <w:r w:rsidR="00C53550">
        <w:rPr>
          <w:rFonts w:ascii="宋体" w:hAnsi="宋体" w:hint="eastAsia"/>
          <w:b/>
          <w:color w:val="FF0000"/>
          <w:spacing w:val="4"/>
          <w:sz w:val="24"/>
        </w:rPr>
        <w:t>22</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bookmarkStart w:id="0" w:name="_GoBack"/>
      <w:bookmarkEnd w:id="0"/>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评分细则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六、定标</w:t>
      </w:r>
    </w:p>
    <w:p w:rsidR="003B376F" w:rsidRPr="001D7DC1" w:rsidRDefault="003B376F" w:rsidP="00E76B27">
      <w:pPr>
        <w:spacing w:line="360" w:lineRule="auto"/>
        <w:ind w:firstLineChars="200" w:firstLine="482"/>
        <w:rPr>
          <w:sz w:val="24"/>
        </w:rPr>
      </w:pPr>
      <w:r w:rsidRPr="001D7DC1">
        <w:rPr>
          <w:b/>
          <w:sz w:val="24"/>
        </w:rPr>
        <w:t>6.1.</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752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gridCol w:w="1195"/>
      </w:tblGrid>
      <w:tr w:rsidR="00DE7A5C" w:rsidRPr="001D7DC1" w:rsidTr="00DE7A5C">
        <w:trPr>
          <w:trHeight w:val="430"/>
          <w:jc w:val="center"/>
        </w:trPr>
        <w:tc>
          <w:tcPr>
            <w:tcW w:w="1164" w:type="dxa"/>
            <w:vAlign w:val="center"/>
          </w:tcPr>
          <w:p w:rsidR="00DE7A5C" w:rsidRPr="001D7DC1" w:rsidRDefault="00DE7A5C"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DE7A5C" w:rsidRPr="001D7DC1" w:rsidRDefault="00DE7A5C"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DE7A5C" w:rsidRPr="001D7DC1" w:rsidRDefault="00DE7A5C" w:rsidP="00301796">
            <w:pPr>
              <w:spacing w:line="288" w:lineRule="auto"/>
              <w:jc w:val="center"/>
              <w:rPr>
                <w:rFonts w:ascii="宋体"/>
                <w:b/>
                <w:sz w:val="24"/>
              </w:rPr>
            </w:pPr>
            <w:r w:rsidRPr="001D7DC1">
              <w:rPr>
                <w:rFonts w:hAnsi="宋体" w:hint="eastAsia"/>
                <w:b/>
                <w:sz w:val="24"/>
              </w:rPr>
              <w:t>数量</w:t>
            </w:r>
          </w:p>
        </w:tc>
        <w:tc>
          <w:tcPr>
            <w:tcW w:w="1195" w:type="dxa"/>
          </w:tcPr>
          <w:p w:rsidR="00DE7A5C" w:rsidRPr="001D7DC1" w:rsidRDefault="00DE7A5C" w:rsidP="00301796">
            <w:pPr>
              <w:spacing w:line="288" w:lineRule="auto"/>
              <w:jc w:val="center"/>
              <w:rPr>
                <w:rFonts w:hAnsi="宋体" w:hint="eastAsia"/>
                <w:b/>
                <w:sz w:val="24"/>
              </w:rPr>
            </w:pPr>
            <w:r>
              <w:rPr>
                <w:rFonts w:hAnsi="宋体" w:hint="eastAsia"/>
                <w:b/>
                <w:sz w:val="24"/>
              </w:rPr>
              <w:t>使用部门</w:t>
            </w:r>
          </w:p>
        </w:tc>
      </w:tr>
      <w:tr w:rsidR="00DE7A5C" w:rsidRPr="001D7DC1" w:rsidTr="00DE7A5C">
        <w:trPr>
          <w:jc w:val="center"/>
        </w:trPr>
        <w:tc>
          <w:tcPr>
            <w:tcW w:w="1164" w:type="dxa"/>
            <w:vAlign w:val="center"/>
          </w:tcPr>
          <w:p w:rsidR="00DE7A5C" w:rsidRPr="004175D0" w:rsidRDefault="00DE7A5C" w:rsidP="00301796">
            <w:pPr>
              <w:spacing w:line="288" w:lineRule="auto"/>
              <w:jc w:val="center"/>
              <w:rPr>
                <w:rFonts w:ascii="宋体"/>
                <w:b/>
                <w:color w:val="FF0000"/>
                <w:sz w:val="24"/>
              </w:rPr>
            </w:pPr>
            <w:r>
              <w:rPr>
                <w:rFonts w:ascii="宋体" w:hAnsi="宋体" w:hint="eastAsia"/>
                <w:b/>
                <w:color w:val="FF0000"/>
                <w:sz w:val="24"/>
              </w:rPr>
              <w:t>1</w:t>
            </w:r>
          </w:p>
        </w:tc>
        <w:tc>
          <w:tcPr>
            <w:tcW w:w="3966" w:type="dxa"/>
            <w:vAlign w:val="center"/>
          </w:tcPr>
          <w:p w:rsidR="00DE7A5C" w:rsidRPr="004175D0" w:rsidRDefault="00DE7A5C" w:rsidP="00301796">
            <w:pPr>
              <w:widowControl/>
              <w:spacing w:line="288" w:lineRule="auto"/>
              <w:jc w:val="center"/>
              <w:rPr>
                <w:rFonts w:ascii="宋体"/>
                <w:b/>
                <w:color w:val="FF0000"/>
                <w:sz w:val="24"/>
              </w:rPr>
            </w:pPr>
            <w:r>
              <w:rPr>
                <w:rFonts w:ascii="宋体" w:hAnsi="宋体" w:hint="eastAsia"/>
                <w:b/>
                <w:color w:val="FF0000"/>
                <w:spacing w:val="4"/>
                <w:sz w:val="24"/>
              </w:rPr>
              <w:t>化学发光图像分析系统</w:t>
            </w:r>
          </w:p>
        </w:tc>
        <w:tc>
          <w:tcPr>
            <w:tcW w:w="1195" w:type="dxa"/>
            <w:vAlign w:val="center"/>
          </w:tcPr>
          <w:p w:rsidR="00DE7A5C" w:rsidRPr="004175D0" w:rsidRDefault="00DE7A5C" w:rsidP="006C6AC6">
            <w:pPr>
              <w:widowControl/>
              <w:spacing w:line="288" w:lineRule="auto"/>
              <w:jc w:val="center"/>
              <w:rPr>
                <w:rFonts w:ascii="宋体"/>
                <w:b/>
                <w:color w:val="FF0000"/>
                <w:sz w:val="24"/>
              </w:rPr>
            </w:pPr>
            <w:r>
              <w:rPr>
                <w:rFonts w:ascii="宋体" w:hAnsi="宋体" w:hint="eastAsia"/>
                <w:b/>
                <w:color w:val="FF0000"/>
                <w:sz w:val="24"/>
              </w:rPr>
              <w:t>1</w:t>
            </w:r>
            <w:r w:rsidRPr="004175D0">
              <w:rPr>
                <w:rFonts w:ascii="宋体" w:hAnsi="宋体" w:hint="eastAsia"/>
                <w:b/>
                <w:color w:val="FF0000"/>
                <w:sz w:val="24"/>
              </w:rPr>
              <w:t>台</w:t>
            </w:r>
          </w:p>
        </w:tc>
        <w:tc>
          <w:tcPr>
            <w:tcW w:w="1195" w:type="dxa"/>
          </w:tcPr>
          <w:p w:rsidR="00DE7A5C" w:rsidRDefault="00DE7A5C" w:rsidP="006C6AC6">
            <w:pPr>
              <w:widowControl/>
              <w:spacing w:line="288" w:lineRule="auto"/>
              <w:jc w:val="center"/>
              <w:rPr>
                <w:rFonts w:ascii="宋体" w:hAnsi="宋体" w:hint="eastAsia"/>
                <w:b/>
                <w:color w:val="FF0000"/>
                <w:sz w:val="24"/>
              </w:rPr>
            </w:pPr>
            <w:r>
              <w:rPr>
                <w:rFonts w:ascii="宋体" w:hAnsi="宋体" w:hint="eastAsia"/>
                <w:b/>
                <w:color w:val="FF0000"/>
                <w:sz w:val="24"/>
              </w:rPr>
              <w:t>医学院</w:t>
            </w:r>
          </w:p>
        </w:tc>
      </w:tr>
      <w:tr w:rsidR="00DE7A5C" w:rsidRPr="001D7DC1" w:rsidTr="005E0FCA">
        <w:trPr>
          <w:jc w:val="center"/>
        </w:trPr>
        <w:tc>
          <w:tcPr>
            <w:tcW w:w="1164" w:type="dxa"/>
            <w:vAlign w:val="center"/>
          </w:tcPr>
          <w:p w:rsidR="00DE7A5C" w:rsidRPr="004175D0" w:rsidRDefault="00DE7A5C" w:rsidP="00301796">
            <w:pPr>
              <w:spacing w:line="288" w:lineRule="auto"/>
              <w:jc w:val="center"/>
              <w:rPr>
                <w:rFonts w:ascii="宋体" w:hAnsi="宋体"/>
                <w:b/>
                <w:color w:val="FF0000"/>
                <w:sz w:val="24"/>
              </w:rPr>
            </w:pPr>
            <w:r>
              <w:rPr>
                <w:rFonts w:ascii="宋体" w:hAnsi="宋体" w:hint="eastAsia"/>
                <w:b/>
                <w:color w:val="FF0000"/>
                <w:sz w:val="24"/>
              </w:rPr>
              <w:t>2</w:t>
            </w:r>
          </w:p>
        </w:tc>
        <w:tc>
          <w:tcPr>
            <w:tcW w:w="3966" w:type="dxa"/>
          </w:tcPr>
          <w:p w:rsidR="00DE7A5C" w:rsidRDefault="00DE7A5C" w:rsidP="00DE7A5C">
            <w:pPr>
              <w:jc w:val="center"/>
            </w:pPr>
            <w:r w:rsidRPr="00A90232">
              <w:rPr>
                <w:rFonts w:ascii="宋体" w:hAnsi="宋体" w:hint="eastAsia"/>
                <w:b/>
                <w:color w:val="FF0000"/>
                <w:spacing w:val="4"/>
                <w:sz w:val="24"/>
              </w:rPr>
              <w:t>化学发光图像分析系统</w:t>
            </w:r>
          </w:p>
        </w:tc>
        <w:tc>
          <w:tcPr>
            <w:tcW w:w="1195" w:type="dxa"/>
          </w:tcPr>
          <w:p w:rsidR="00DE7A5C" w:rsidRDefault="00DE7A5C" w:rsidP="00DE7A5C">
            <w:pPr>
              <w:jc w:val="center"/>
            </w:pPr>
            <w:r w:rsidRPr="00371D79">
              <w:rPr>
                <w:rFonts w:ascii="宋体" w:hAnsi="宋体" w:hint="eastAsia"/>
                <w:b/>
                <w:color w:val="FF0000"/>
                <w:sz w:val="24"/>
              </w:rPr>
              <w:t>1台</w:t>
            </w:r>
          </w:p>
        </w:tc>
        <w:tc>
          <w:tcPr>
            <w:tcW w:w="1195" w:type="dxa"/>
          </w:tcPr>
          <w:p w:rsidR="00DE7A5C" w:rsidRDefault="00DE7A5C" w:rsidP="006C6AC6">
            <w:pPr>
              <w:widowControl/>
              <w:spacing w:line="288" w:lineRule="auto"/>
              <w:jc w:val="center"/>
              <w:rPr>
                <w:rFonts w:ascii="宋体" w:hAnsi="宋体" w:hint="eastAsia"/>
                <w:b/>
                <w:color w:val="FF0000"/>
                <w:sz w:val="24"/>
              </w:rPr>
            </w:pPr>
            <w:r>
              <w:rPr>
                <w:rFonts w:ascii="宋体" w:hAnsi="宋体" w:hint="eastAsia"/>
                <w:b/>
                <w:color w:val="FF0000"/>
                <w:sz w:val="24"/>
              </w:rPr>
              <w:t>神科所</w:t>
            </w:r>
          </w:p>
        </w:tc>
      </w:tr>
      <w:tr w:rsidR="00DE7A5C" w:rsidRPr="001D7DC1" w:rsidTr="005E0FCA">
        <w:trPr>
          <w:jc w:val="center"/>
        </w:trPr>
        <w:tc>
          <w:tcPr>
            <w:tcW w:w="1164" w:type="dxa"/>
            <w:vAlign w:val="center"/>
          </w:tcPr>
          <w:p w:rsidR="00DE7A5C" w:rsidRPr="004175D0" w:rsidRDefault="00DE7A5C" w:rsidP="00301796">
            <w:pPr>
              <w:spacing w:line="288" w:lineRule="auto"/>
              <w:jc w:val="center"/>
              <w:rPr>
                <w:rFonts w:ascii="宋体" w:hAnsi="宋体"/>
                <w:b/>
                <w:color w:val="FF0000"/>
                <w:sz w:val="24"/>
              </w:rPr>
            </w:pPr>
            <w:r>
              <w:rPr>
                <w:rFonts w:ascii="宋体" w:hAnsi="宋体" w:hint="eastAsia"/>
                <w:b/>
                <w:color w:val="FF0000"/>
                <w:sz w:val="24"/>
              </w:rPr>
              <w:t>3</w:t>
            </w:r>
          </w:p>
        </w:tc>
        <w:tc>
          <w:tcPr>
            <w:tcW w:w="3966" w:type="dxa"/>
          </w:tcPr>
          <w:p w:rsidR="00DE7A5C" w:rsidRDefault="00DE7A5C" w:rsidP="00DE7A5C">
            <w:pPr>
              <w:jc w:val="center"/>
            </w:pPr>
            <w:r w:rsidRPr="00A90232">
              <w:rPr>
                <w:rFonts w:ascii="宋体" w:hAnsi="宋体" w:hint="eastAsia"/>
                <w:b/>
                <w:color w:val="FF0000"/>
                <w:spacing w:val="4"/>
                <w:sz w:val="24"/>
              </w:rPr>
              <w:t>化学发光图像分析系统</w:t>
            </w:r>
          </w:p>
        </w:tc>
        <w:tc>
          <w:tcPr>
            <w:tcW w:w="1195" w:type="dxa"/>
          </w:tcPr>
          <w:p w:rsidR="00DE7A5C" w:rsidRDefault="00DE7A5C" w:rsidP="00DE7A5C">
            <w:pPr>
              <w:jc w:val="center"/>
            </w:pPr>
            <w:r w:rsidRPr="00371D79">
              <w:rPr>
                <w:rFonts w:ascii="宋体" w:hAnsi="宋体" w:hint="eastAsia"/>
                <w:b/>
                <w:color w:val="FF0000"/>
                <w:sz w:val="24"/>
              </w:rPr>
              <w:t>1台</w:t>
            </w:r>
          </w:p>
        </w:tc>
        <w:tc>
          <w:tcPr>
            <w:tcW w:w="1195" w:type="dxa"/>
          </w:tcPr>
          <w:p w:rsidR="00DE7A5C" w:rsidRDefault="00DE7A5C" w:rsidP="006C6AC6">
            <w:pPr>
              <w:widowControl/>
              <w:spacing w:line="288" w:lineRule="auto"/>
              <w:jc w:val="center"/>
              <w:rPr>
                <w:rFonts w:ascii="宋体" w:hAnsi="宋体" w:hint="eastAsia"/>
                <w:b/>
                <w:color w:val="FF0000"/>
                <w:sz w:val="24"/>
              </w:rPr>
            </w:pPr>
            <w:r>
              <w:rPr>
                <w:rFonts w:ascii="宋体" w:hAnsi="宋体" w:hint="eastAsia"/>
                <w:b/>
                <w:color w:val="FF0000"/>
                <w:sz w:val="24"/>
              </w:rPr>
              <w:t>动物中心</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C53550" w:rsidRPr="00B56BA4" w:rsidRDefault="00C53550" w:rsidP="00C53550">
      <w:pPr>
        <w:rPr>
          <w:b/>
          <w:sz w:val="32"/>
          <w:szCs w:val="32"/>
        </w:rPr>
      </w:pPr>
      <w:r w:rsidRPr="00B56BA4">
        <w:rPr>
          <w:rFonts w:hint="eastAsia"/>
          <w:b/>
          <w:kern w:val="0"/>
          <w:sz w:val="32"/>
          <w:szCs w:val="32"/>
        </w:rPr>
        <w:t>化学发光仪</w:t>
      </w:r>
      <w:r w:rsidR="00B3343C">
        <w:rPr>
          <w:rFonts w:hint="eastAsia"/>
          <w:b/>
          <w:kern w:val="0"/>
          <w:sz w:val="32"/>
          <w:szCs w:val="32"/>
        </w:rPr>
        <w:t>参考</w:t>
      </w:r>
      <w:r>
        <w:rPr>
          <w:rFonts w:hint="eastAsia"/>
          <w:b/>
          <w:kern w:val="0"/>
          <w:sz w:val="32"/>
          <w:szCs w:val="32"/>
        </w:rPr>
        <w:t>配置</w:t>
      </w:r>
    </w:p>
    <w:p w:rsidR="00C53550" w:rsidRPr="00E856EF" w:rsidRDefault="00C53550" w:rsidP="00C53550">
      <w:r w:rsidRPr="00E856EF">
        <w:rPr>
          <w:rFonts w:hint="eastAsia"/>
        </w:rPr>
        <w:t>1</w:t>
      </w:r>
      <w:r w:rsidRPr="00E856EF">
        <w:rPr>
          <w:rFonts w:hint="eastAsia"/>
        </w:rPr>
        <w:t>暗箱</w:t>
      </w:r>
    </w:p>
    <w:p w:rsidR="00C53550" w:rsidRPr="00E856EF" w:rsidRDefault="00C53550" w:rsidP="00C53550">
      <w:r w:rsidRPr="00E856EF">
        <w:rPr>
          <w:rFonts w:hint="eastAsia"/>
        </w:rPr>
        <w:t>2</w:t>
      </w:r>
      <w:r w:rsidRPr="00E856EF">
        <w:rPr>
          <w:rFonts w:hint="eastAsia"/>
        </w:rPr>
        <w:t>摄像头：高灵敏度制冷</w:t>
      </w:r>
      <w:r w:rsidRPr="00E856EF">
        <w:rPr>
          <w:rFonts w:hint="eastAsia"/>
        </w:rPr>
        <w:t>CCD</w:t>
      </w:r>
      <w:r w:rsidRPr="00E856EF">
        <w:rPr>
          <w:rFonts w:hint="eastAsia"/>
        </w:rPr>
        <w:t>相机</w:t>
      </w:r>
    </w:p>
    <w:p w:rsidR="00C53550" w:rsidRDefault="00C53550" w:rsidP="00C53550">
      <w:r>
        <w:rPr>
          <w:rFonts w:hint="eastAsia"/>
        </w:rPr>
        <w:t xml:space="preserve">3 </w:t>
      </w:r>
      <w:r w:rsidRPr="00E856EF">
        <w:t>感光芯片：</w:t>
      </w:r>
      <w:r w:rsidRPr="00E856EF">
        <w:t>CCD</w:t>
      </w:r>
      <w:r w:rsidRPr="00E856EF">
        <w:t>芯片</w:t>
      </w:r>
    </w:p>
    <w:p w:rsidR="00C53550" w:rsidRPr="00672EFB" w:rsidRDefault="00C53550" w:rsidP="00C53550">
      <w:r>
        <w:rPr>
          <w:rFonts w:hint="eastAsia"/>
        </w:rPr>
        <w:t xml:space="preserve">4 </w:t>
      </w:r>
      <w:r w:rsidRPr="00672EFB">
        <w:rPr>
          <w:rFonts w:hint="eastAsia"/>
        </w:rPr>
        <w:t>分辨率：</w:t>
      </w:r>
      <w:r w:rsidRPr="00672EFB">
        <w:rPr>
          <w:rFonts w:hint="eastAsia"/>
        </w:rPr>
        <w:t>605</w:t>
      </w:r>
      <w:r w:rsidRPr="00672EFB">
        <w:rPr>
          <w:rFonts w:hint="eastAsia"/>
        </w:rPr>
        <w:t>万像素</w:t>
      </w:r>
    </w:p>
    <w:p w:rsidR="00C53550" w:rsidRPr="00E856EF" w:rsidRDefault="00C53550" w:rsidP="00C53550">
      <w:pPr>
        <w:rPr>
          <w:szCs w:val="21"/>
        </w:rPr>
      </w:pPr>
      <w:r>
        <w:rPr>
          <w:rFonts w:hint="eastAsia"/>
        </w:rPr>
        <w:t xml:space="preserve">5 </w:t>
      </w:r>
      <w:r w:rsidRPr="00672EFB">
        <w:rPr>
          <w:rFonts w:hint="eastAsia"/>
        </w:rPr>
        <w:t>像素大小：</w:t>
      </w:r>
      <w:r w:rsidRPr="00E856EF">
        <w:rPr>
          <w:rFonts w:hint="eastAsia"/>
          <w:kern w:val="0"/>
          <w:szCs w:val="21"/>
        </w:rPr>
        <w:t>4.54</w:t>
      </w:r>
      <w:r w:rsidRPr="00E856EF">
        <w:rPr>
          <w:kern w:val="0"/>
          <w:szCs w:val="21"/>
        </w:rPr>
        <w:t>um×</w:t>
      </w:r>
      <w:r w:rsidRPr="00E856EF">
        <w:rPr>
          <w:rFonts w:hint="eastAsia"/>
          <w:kern w:val="0"/>
          <w:szCs w:val="21"/>
        </w:rPr>
        <w:t>4.54</w:t>
      </w:r>
      <w:r w:rsidRPr="00E856EF">
        <w:rPr>
          <w:kern w:val="0"/>
          <w:szCs w:val="21"/>
        </w:rPr>
        <w:t>um</w:t>
      </w:r>
    </w:p>
    <w:p w:rsidR="00C53550" w:rsidRPr="00672EFB" w:rsidRDefault="00C53550" w:rsidP="00C53550">
      <w:r>
        <w:rPr>
          <w:rFonts w:hint="eastAsia"/>
        </w:rPr>
        <w:t xml:space="preserve">6 </w:t>
      </w:r>
      <w:r w:rsidRPr="00672EFB">
        <w:rPr>
          <w:rFonts w:hint="eastAsia"/>
        </w:rPr>
        <w:t>量子效率：</w:t>
      </w:r>
      <w:r w:rsidRPr="00672EFB">
        <w:rPr>
          <w:rFonts w:hint="eastAsia"/>
        </w:rPr>
        <w:t> </w:t>
      </w:r>
      <w:r w:rsidRPr="00672EFB">
        <w:rPr>
          <w:rFonts w:hint="eastAsia"/>
        </w:rPr>
        <w:t>≥</w:t>
      </w:r>
      <w:r w:rsidRPr="00672EFB">
        <w:rPr>
          <w:rFonts w:hint="eastAsia"/>
        </w:rPr>
        <w:t>7</w:t>
      </w:r>
      <w:r>
        <w:rPr>
          <w:rFonts w:hint="eastAsia"/>
        </w:rPr>
        <w:t>5</w:t>
      </w:r>
      <w:r w:rsidRPr="00672EFB">
        <w:rPr>
          <w:rFonts w:hint="eastAsia"/>
        </w:rPr>
        <w:t>%</w:t>
      </w:r>
    </w:p>
    <w:p w:rsidR="00C53550" w:rsidRPr="00672EFB" w:rsidRDefault="00C53550" w:rsidP="00C53550">
      <w:r>
        <w:rPr>
          <w:rFonts w:hint="eastAsia"/>
        </w:rPr>
        <w:t xml:space="preserve">7 </w:t>
      </w:r>
      <w:r w:rsidRPr="00672EFB">
        <w:rPr>
          <w:rFonts w:hint="eastAsia"/>
        </w:rPr>
        <w:t>像素密度：</w:t>
      </w:r>
      <w:r w:rsidRPr="00672EFB">
        <w:rPr>
          <w:rFonts w:hint="eastAsia"/>
        </w:rPr>
        <w:t xml:space="preserve">16bit </w:t>
      </w:r>
    </w:p>
    <w:p w:rsidR="00C53550" w:rsidRDefault="00C53550" w:rsidP="00C53550">
      <w:r>
        <w:rPr>
          <w:rFonts w:hint="eastAsia"/>
        </w:rPr>
        <w:t xml:space="preserve">8 </w:t>
      </w:r>
      <w:r w:rsidRPr="00672EFB">
        <w:rPr>
          <w:rFonts w:hint="eastAsia"/>
        </w:rPr>
        <w:t>制</w:t>
      </w:r>
      <w:r>
        <w:rPr>
          <w:rFonts w:hint="eastAsia"/>
        </w:rPr>
        <w:t>冷：</w:t>
      </w:r>
      <w:r w:rsidRPr="00672EFB">
        <w:rPr>
          <w:rFonts w:hint="eastAsia"/>
        </w:rPr>
        <w:t>半导体致冷</w:t>
      </w:r>
    </w:p>
    <w:p w:rsidR="00C53550" w:rsidRDefault="00C53550" w:rsidP="00C53550">
      <w:r>
        <w:rPr>
          <w:rFonts w:hint="eastAsia"/>
        </w:rPr>
        <w:t xml:space="preserve">9 </w:t>
      </w:r>
      <w:r w:rsidRPr="00DA2334">
        <w:rPr>
          <w:rFonts w:hint="eastAsia"/>
        </w:rPr>
        <w:t>冷却温度：低于环境温度</w:t>
      </w:r>
      <w:r w:rsidRPr="00DA2334">
        <w:rPr>
          <w:rFonts w:hint="eastAsia"/>
        </w:rPr>
        <w:t>65</w:t>
      </w:r>
      <w:r w:rsidRPr="00DA2334">
        <w:rPr>
          <w:rFonts w:hint="eastAsia"/>
        </w:rPr>
        <w:t>℃</w:t>
      </w:r>
    </w:p>
    <w:p w:rsidR="00C53550" w:rsidRPr="00672EFB" w:rsidRDefault="00C53550" w:rsidP="00C53550">
      <w:r>
        <w:rPr>
          <w:rFonts w:hint="eastAsia"/>
        </w:rPr>
        <w:t xml:space="preserve">10 </w:t>
      </w:r>
      <w:r w:rsidRPr="00DA2334">
        <w:rPr>
          <w:rFonts w:hint="eastAsia"/>
        </w:rPr>
        <w:t>动态范围：﹥</w:t>
      </w:r>
      <w:r w:rsidRPr="00DA2334">
        <w:rPr>
          <w:rFonts w:hint="eastAsia"/>
        </w:rPr>
        <w:t>4.6</w:t>
      </w:r>
      <w:r w:rsidRPr="00DA2334">
        <w:rPr>
          <w:rFonts w:hint="eastAsia"/>
        </w:rPr>
        <w:t>个数量级</w:t>
      </w:r>
    </w:p>
    <w:p w:rsidR="00C53550" w:rsidRDefault="00C53550" w:rsidP="00C53550">
      <w:pPr>
        <w:rPr>
          <w:bCs/>
        </w:rPr>
      </w:pPr>
      <w:r>
        <w:rPr>
          <w:rFonts w:hint="eastAsia"/>
        </w:rPr>
        <w:t xml:space="preserve">11 </w:t>
      </w:r>
      <w:r w:rsidRPr="00DA2334">
        <w:rPr>
          <w:rFonts w:hint="eastAsia"/>
        </w:rPr>
        <w:t>镜头：</w:t>
      </w:r>
      <w:r w:rsidRPr="00672EFB">
        <w:rPr>
          <w:bCs/>
        </w:rPr>
        <w:t>F/0.</w:t>
      </w:r>
      <w:r w:rsidRPr="00672EFB">
        <w:rPr>
          <w:rFonts w:hint="eastAsia"/>
          <w:bCs/>
        </w:rPr>
        <w:t>8</w:t>
      </w:r>
      <w:r w:rsidRPr="00672EFB">
        <w:rPr>
          <w:bCs/>
        </w:rPr>
        <w:t xml:space="preserve">5, </w:t>
      </w:r>
      <w:r>
        <w:rPr>
          <w:bCs/>
        </w:rPr>
        <w:t>高清晰大口径电动镜头</w:t>
      </w:r>
    </w:p>
    <w:p w:rsidR="00C53550" w:rsidRDefault="00C53550" w:rsidP="00C53550">
      <w:r>
        <w:rPr>
          <w:rFonts w:hint="eastAsia"/>
        </w:rPr>
        <w:t xml:space="preserve">12 </w:t>
      </w:r>
      <w:r w:rsidRPr="00A0556D">
        <w:rPr>
          <w:rFonts w:hint="eastAsia"/>
        </w:rPr>
        <w:t>滤光片：标配</w:t>
      </w:r>
      <w:r w:rsidRPr="00A0556D">
        <w:rPr>
          <w:rFonts w:hint="eastAsia"/>
        </w:rPr>
        <w:t>590nm</w:t>
      </w:r>
      <w:r w:rsidRPr="00A0556D">
        <w:rPr>
          <w:rFonts w:hint="eastAsia"/>
        </w:rPr>
        <w:t>（</w:t>
      </w:r>
      <w:r w:rsidRPr="00A0556D">
        <w:rPr>
          <w:rFonts w:hint="eastAsia"/>
        </w:rPr>
        <w:t>EB/Gel Red/Biosafe/Gelsafe</w:t>
      </w:r>
      <w:r w:rsidRPr="00A0556D">
        <w:rPr>
          <w:rFonts w:hint="eastAsia"/>
        </w:rPr>
        <w:t>），可选配</w:t>
      </w:r>
      <w:r>
        <w:rPr>
          <w:rFonts w:hint="eastAsia"/>
        </w:rPr>
        <w:t>其他</w:t>
      </w:r>
      <w:r w:rsidRPr="00A0556D">
        <w:rPr>
          <w:rFonts w:hint="eastAsia"/>
        </w:rPr>
        <w:t>波长</w:t>
      </w:r>
    </w:p>
    <w:p w:rsidR="00C53550" w:rsidRPr="00A0556D" w:rsidRDefault="00C53550" w:rsidP="00C53550">
      <w:r>
        <w:rPr>
          <w:rFonts w:hint="eastAsia"/>
        </w:rPr>
        <w:t xml:space="preserve">13 </w:t>
      </w:r>
      <w:r>
        <w:rPr>
          <w:rFonts w:hint="eastAsia"/>
        </w:rPr>
        <w:t>激发光源：</w:t>
      </w:r>
      <w:r w:rsidRPr="00A0556D">
        <w:rPr>
          <w:rFonts w:hint="eastAsia"/>
        </w:rPr>
        <w:t>LED</w:t>
      </w:r>
      <w:r w:rsidRPr="00A0556D">
        <w:rPr>
          <w:rFonts w:hint="eastAsia"/>
        </w:rPr>
        <w:t>反射</w:t>
      </w:r>
      <w:r>
        <w:rPr>
          <w:rFonts w:hint="eastAsia"/>
        </w:rPr>
        <w:t>白光</w:t>
      </w:r>
      <w:r w:rsidRPr="00A0556D">
        <w:rPr>
          <w:rFonts w:hint="eastAsia"/>
        </w:rPr>
        <w:t>灯</w:t>
      </w:r>
      <w:r>
        <w:rPr>
          <w:rFonts w:hint="eastAsia"/>
        </w:rPr>
        <w:t>；</w:t>
      </w:r>
      <w:r w:rsidRPr="00A0556D">
        <w:rPr>
          <w:rFonts w:hint="eastAsia"/>
        </w:rPr>
        <w:t>荧光光源（选配）</w:t>
      </w:r>
      <w:r>
        <w:rPr>
          <w:rFonts w:hint="eastAsia"/>
        </w:rPr>
        <w:t>。</w:t>
      </w:r>
    </w:p>
    <w:p w:rsidR="00C53550" w:rsidRDefault="00C53550" w:rsidP="00C53550">
      <w:r>
        <w:rPr>
          <w:rFonts w:hint="eastAsia"/>
        </w:rPr>
        <w:t xml:space="preserve">14 </w:t>
      </w:r>
      <w:r w:rsidRPr="00A0556D">
        <w:rPr>
          <w:rFonts w:hint="eastAsia"/>
        </w:rPr>
        <w:t>样品台：</w:t>
      </w:r>
      <w:r w:rsidRPr="00672EFB">
        <w:rPr>
          <w:rFonts w:hint="eastAsia"/>
        </w:rPr>
        <w:t>化学发光样品台</w:t>
      </w:r>
      <w:r>
        <w:rPr>
          <w:rFonts w:hint="eastAsia"/>
        </w:rPr>
        <w:t>，</w:t>
      </w:r>
      <w:r w:rsidRPr="00672EFB">
        <w:rPr>
          <w:rFonts w:hint="eastAsia"/>
        </w:rPr>
        <w:t>可见光样品台</w:t>
      </w:r>
      <w:r>
        <w:rPr>
          <w:rFonts w:hint="eastAsia"/>
        </w:rPr>
        <w:t>，</w:t>
      </w:r>
      <w:r w:rsidRPr="00672EFB">
        <w:rPr>
          <w:rFonts w:hint="eastAsia"/>
        </w:rPr>
        <w:t>核酸样品台</w:t>
      </w:r>
      <w:r>
        <w:rPr>
          <w:rFonts w:hint="eastAsia"/>
        </w:rPr>
        <w:t>。</w:t>
      </w:r>
    </w:p>
    <w:p w:rsidR="00C53550" w:rsidRPr="00A0556D" w:rsidRDefault="00C53550" w:rsidP="00C53550">
      <w:r>
        <w:rPr>
          <w:rFonts w:hint="eastAsia"/>
        </w:rPr>
        <w:t xml:space="preserve">15 </w:t>
      </w:r>
      <w:r w:rsidRPr="00A0556D">
        <w:rPr>
          <w:rFonts w:hint="eastAsia"/>
        </w:rPr>
        <w:t>图像采集软件功能</w:t>
      </w:r>
    </w:p>
    <w:p w:rsidR="00C53550" w:rsidRPr="00672EFB" w:rsidRDefault="00C53550" w:rsidP="00C53550">
      <w:r w:rsidRPr="00672EFB">
        <w:rPr>
          <w:rFonts w:hint="eastAsia"/>
        </w:rPr>
        <w:t>自动保存及读取拍摄参数，无需拍摄时再重复设置参数。</w:t>
      </w:r>
    </w:p>
    <w:p w:rsidR="00C53550" w:rsidRPr="00672EFB" w:rsidRDefault="00C53550" w:rsidP="00C53550">
      <w:r w:rsidRPr="00672EFB">
        <w:rPr>
          <w:rFonts w:hint="eastAsia"/>
        </w:rPr>
        <w:t>将</w:t>
      </w:r>
      <w:r w:rsidRPr="00672EFB">
        <w:rPr>
          <w:rFonts w:hint="eastAsia"/>
        </w:rPr>
        <w:t>marker</w:t>
      </w:r>
      <w:r w:rsidRPr="00672EFB">
        <w:rPr>
          <w:rFonts w:hint="eastAsia"/>
        </w:rPr>
        <w:t>图像与化学发光图像叠加并且生成三种不同效果的化学发光图</w:t>
      </w:r>
      <w:r>
        <w:rPr>
          <w:rFonts w:hint="eastAsia"/>
        </w:rPr>
        <w:t>像。</w:t>
      </w:r>
    </w:p>
    <w:p w:rsidR="00C53550" w:rsidRPr="00A0556D" w:rsidRDefault="00C53550" w:rsidP="00C53550">
      <w:r>
        <w:rPr>
          <w:rFonts w:hint="eastAsia"/>
        </w:rPr>
        <w:t>16</w:t>
      </w:r>
      <w:r w:rsidRPr="00A0556D">
        <w:rPr>
          <w:rFonts w:hint="eastAsia"/>
        </w:rPr>
        <w:t>应用范围：</w:t>
      </w:r>
    </w:p>
    <w:p w:rsidR="00C53550" w:rsidRPr="00672EFB" w:rsidRDefault="00C53550" w:rsidP="00C53550">
      <w:r w:rsidRPr="00672EFB">
        <w:rPr>
          <w:rFonts w:hint="eastAsia"/>
        </w:rPr>
        <w:t>化学发光检测</w:t>
      </w:r>
      <w:r>
        <w:rPr>
          <w:rFonts w:hint="eastAsia"/>
        </w:rPr>
        <w:t>：</w:t>
      </w:r>
      <w:r w:rsidRPr="00672EFB">
        <w:rPr>
          <w:rFonts w:hint="eastAsia"/>
        </w:rPr>
        <w:t>Western Lig</w:t>
      </w:r>
      <w:r>
        <w:rPr>
          <w:rFonts w:hint="eastAsia"/>
        </w:rPr>
        <w:t>htning, ECL, ECL plus, CDP Star</w:t>
      </w:r>
      <w:r w:rsidRPr="00672EFB">
        <w:rPr>
          <w:rFonts w:hint="eastAsia"/>
        </w:rPr>
        <w:t>等；</w:t>
      </w:r>
    </w:p>
    <w:p w:rsidR="00C53550" w:rsidRPr="00672EFB" w:rsidRDefault="00C53550" w:rsidP="00C53550">
      <w:r w:rsidRPr="00672EFB">
        <w:rPr>
          <w:rFonts w:hint="eastAsia"/>
        </w:rPr>
        <w:t>蛋白检测</w:t>
      </w:r>
      <w:r>
        <w:rPr>
          <w:rFonts w:hint="eastAsia"/>
        </w:rPr>
        <w:t>：</w:t>
      </w:r>
      <w:r w:rsidRPr="00672EFB">
        <w:rPr>
          <w:rFonts w:hint="eastAsia"/>
        </w:rPr>
        <w:t>考马斯亮蓝胶，银染胶，以及荧光染料标记胶</w:t>
      </w:r>
      <w:r w:rsidRPr="00672EFB">
        <w:rPr>
          <w:rFonts w:hint="eastAsia"/>
        </w:rPr>
        <w:t>/</w:t>
      </w:r>
      <w:r w:rsidRPr="00672EFB">
        <w:rPr>
          <w:rFonts w:hint="eastAsia"/>
        </w:rPr>
        <w:t>膜</w:t>
      </w:r>
      <w:r w:rsidRPr="00672EFB">
        <w:rPr>
          <w:rFonts w:hint="eastAsia"/>
        </w:rPr>
        <w:t>/</w:t>
      </w:r>
      <w:r w:rsidRPr="00672EFB">
        <w:rPr>
          <w:rFonts w:hint="eastAsia"/>
        </w:rPr>
        <w:t>芯片等；</w:t>
      </w:r>
    </w:p>
    <w:p w:rsidR="00C53550" w:rsidRPr="00672EFB" w:rsidRDefault="00C53550" w:rsidP="00C53550">
      <w:r w:rsidRPr="00672EFB">
        <w:rPr>
          <w:rFonts w:hint="eastAsia"/>
        </w:rPr>
        <w:t>核酸检测</w:t>
      </w:r>
      <w:r>
        <w:rPr>
          <w:rFonts w:hint="eastAsia"/>
        </w:rPr>
        <w:t>：</w:t>
      </w:r>
      <w:r w:rsidRPr="00672EFB">
        <w:rPr>
          <w:rFonts w:hint="eastAsia"/>
        </w:rPr>
        <w:t>如</w:t>
      </w:r>
      <w:r w:rsidRPr="00672EFB">
        <w:rPr>
          <w:rFonts w:hint="eastAsia"/>
        </w:rPr>
        <w:t>Ethidium bromide, SYBR</w:t>
      </w:r>
      <w:r>
        <w:rPr>
          <w:rFonts w:hint="eastAsia"/>
        </w:rPr>
        <w:t>TMGold, SYBRTMGreen, SYBRTMSafe</w:t>
      </w:r>
      <w:r w:rsidRPr="00672EFB">
        <w:rPr>
          <w:rFonts w:hint="eastAsia"/>
        </w:rPr>
        <w:t>标记的</w:t>
      </w:r>
      <w:r w:rsidRPr="00672EFB">
        <w:rPr>
          <w:rFonts w:hint="eastAsia"/>
        </w:rPr>
        <w:t>DNA/RNA</w:t>
      </w:r>
      <w:r w:rsidRPr="00672EFB">
        <w:rPr>
          <w:rFonts w:hint="eastAsia"/>
        </w:rPr>
        <w:t>检测；</w:t>
      </w:r>
    </w:p>
    <w:p w:rsidR="00C53550" w:rsidRPr="00672EFB" w:rsidRDefault="00C53550" w:rsidP="00C53550">
      <w:r w:rsidRPr="00672EFB">
        <w:rPr>
          <w:rFonts w:hint="eastAsia"/>
        </w:rPr>
        <w:t>其他应用</w:t>
      </w:r>
      <w:r>
        <w:rPr>
          <w:rFonts w:hint="eastAsia"/>
        </w:rPr>
        <w:t>：</w:t>
      </w:r>
      <w:r w:rsidRPr="00672EFB">
        <w:rPr>
          <w:rFonts w:hint="eastAsia"/>
        </w:rPr>
        <w:t>各</w:t>
      </w:r>
      <w:r>
        <w:rPr>
          <w:rFonts w:hint="eastAsia"/>
        </w:rPr>
        <w:t>种杂交膜，蛋白转印膜，培养皿菌落计数等</w:t>
      </w:r>
    </w:p>
    <w:p w:rsidR="00C53550" w:rsidRPr="00672EFB" w:rsidRDefault="00C53550" w:rsidP="00C53550"/>
    <w:p w:rsidR="003B376F" w:rsidRPr="001D7DC1" w:rsidRDefault="003B376F" w:rsidP="00E76B27">
      <w:pPr>
        <w:spacing w:line="288" w:lineRule="auto"/>
        <w:ind w:firstLineChars="200" w:firstLine="420"/>
        <w:rPr>
          <w:rFonts w:ascii="宋体"/>
          <w:szCs w:val="21"/>
        </w:rPr>
      </w:pPr>
    </w:p>
    <w:p w:rsidR="003B376F" w:rsidRPr="00C53550" w:rsidRDefault="003B376F" w:rsidP="00C53550">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r w:rsidR="00DE7A5C" w:rsidRPr="00D24B88">
        <w:rPr>
          <w:rFonts w:ascii="宋体" w:hAnsi="宋体" w:hint="eastAsia"/>
          <w:color w:val="FF0000"/>
          <w:sz w:val="24"/>
        </w:rPr>
        <w:t>技术咨询</w:t>
      </w:r>
      <w:r w:rsidR="00DE7A5C" w:rsidRPr="00D24B88">
        <w:rPr>
          <w:rFonts w:ascii="宋体" w:hint="eastAsia"/>
          <w:color w:val="FF0000"/>
          <w:sz w:val="24"/>
        </w:rPr>
        <w:t>使用老师</w:t>
      </w:r>
      <w:r w:rsidR="00D24B88">
        <w:rPr>
          <w:rFonts w:ascii="宋体" w:hint="eastAsia"/>
          <w:color w:val="FF0000"/>
          <w:sz w:val="24"/>
        </w:rPr>
        <w:t>分别是</w:t>
      </w:r>
      <w:r w:rsidR="00DE7A5C" w:rsidRPr="00D24B88">
        <w:rPr>
          <w:rFonts w:hint="eastAsia"/>
          <w:b/>
          <w:color w:val="FF0000"/>
          <w:sz w:val="24"/>
        </w:rPr>
        <w:t>：</w:t>
      </w:r>
      <w:r w:rsidR="00CD08C8" w:rsidRPr="00D24B88">
        <w:rPr>
          <w:rFonts w:hint="eastAsia"/>
          <w:b/>
          <w:color w:val="FF0000"/>
          <w:sz w:val="24"/>
        </w:rPr>
        <w:t>刘永华，</w:t>
      </w:r>
      <w:r w:rsidR="00CD08C8" w:rsidRPr="00D24B88">
        <w:rPr>
          <w:b/>
          <w:color w:val="FF0000"/>
          <w:sz w:val="24"/>
        </w:rPr>
        <w:t xml:space="preserve">13962965634 </w:t>
      </w:r>
      <w:r w:rsidR="00CD08C8" w:rsidRPr="00D24B88">
        <w:rPr>
          <w:rFonts w:hint="eastAsia"/>
          <w:b/>
          <w:color w:val="FF0000"/>
          <w:sz w:val="24"/>
        </w:rPr>
        <w:t>；贺</w:t>
      </w:r>
      <w:r w:rsidR="007F428D" w:rsidRPr="00D24B88">
        <w:rPr>
          <w:rFonts w:hint="eastAsia"/>
          <w:b/>
          <w:color w:val="FF0000"/>
          <w:sz w:val="24"/>
        </w:rPr>
        <w:t>倩</w:t>
      </w:r>
      <w:r w:rsidR="00CD08C8" w:rsidRPr="00D24B88">
        <w:rPr>
          <w:rFonts w:hint="eastAsia"/>
          <w:b/>
          <w:color w:val="FF0000"/>
          <w:sz w:val="24"/>
        </w:rPr>
        <w:t>茹，</w:t>
      </w:r>
      <w:r w:rsidR="007F428D" w:rsidRPr="00D24B88">
        <w:rPr>
          <w:rFonts w:hint="eastAsia"/>
          <w:b/>
          <w:color w:val="FF0000"/>
          <w:sz w:val="24"/>
        </w:rPr>
        <w:t>13815216520</w:t>
      </w:r>
      <w:r w:rsidR="007F428D" w:rsidRPr="00D24B88">
        <w:rPr>
          <w:rFonts w:hint="eastAsia"/>
          <w:b/>
          <w:color w:val="FF0000"/>
          <w:sz w:val="24"/>
        </w:rPr>
        <w:t>；</w:t>
      </w:r>
      <w:r w:rsidR="00D24B88" w:rsidRPr="00D24B88">
        <w:rPr>
          <w:rFonts w:hint="eastAsia"/>
          <w:b/>
          <w:color w:val="FF0000"/>
          <w:sz w:val="24"/>
        </w:rPr>
        <w:t>蒋茂荣，</w:t>
      </w:r>
      <w:r w:rsidR="00D24B88" w:rsidRPr="00D24B88">
        <w:rPr>
          <w:b/>
          <w:color w:val="FF0000"/>
          <w:sz w:val="24"/>
        </w:rPr>
        <w:t xml:space="preserve">13962914315 </w:t>
      </w:r>
      <w:r w:rsidR="00D24B88" w:rsidRPr="00D24B88">
        <w:rPr>
          <w:rFonts w:hint="eastAsia"/>
          <w:b/>
          <w:color w:val="FF0000"/>
          <w:sz w:val="24"/>
        </w:rPr>
        <w:t>。</w:t>
      </w:r>
      <w:r w:rsidRPr="00C53550">
        <w:rPr>
          <w:b/>
          <w:sz w:val="24"/>
        </w:rPr>
        <w:br w:type="page"/>
      </w:r>
      <w:r w:rsidRPr="00C53550">
        <w:rPr>
          <w:rFonts w:ascii="宋体" w:hAnsi="宋体" w:hint="eastAsia"/>
          <w:b/>
          <w:spacing w:val="4"/>
          <w:sz w:val="44"/>
          <w:szCs w:val="44"/>
        </w:rPr>
        <w:lastRenderedPageBreak/>
        <w:t>第四部分合同主要条款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rFonts w:hint="eastAsia"/>
          <w:sz w:val="24"/>
          <w:u w:val="single"/>
        </w:rPr>
        <w:t>壹</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3B376F" w:rsidRPr="001D7DC1" w:rsidRDefault="003B376F" w:rsidP="005F0F58">
      <w:pPr>
        <w:adjustRightInd w:val="0"/>
        <w:snapToGrid w:val="0"/>
        <w:spacing w:line="380" w:lineRule="exact"/>
        <w:rPr>
          <w:b/>
          <w:i/>
          <w:sz w:val="24"/>
        </w:rPr>
      </w:pP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投标函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我方经仔细阅读研究项目</w:t>
      </w:r>
      <w:r>
        <w:rPr>
          <w:rFonts w:hint="eastAsia"/>
          <w:sz w:val="24"/>
        </w:rPr>
        <w:t>竞争性磋商文件</w:t>
      </w:r>
      <w:r w:rsidRPr="001D7DC1">
        <w:rPr>
          <w:rFonts w:hint="eastAsia"/>
          <w:sz w:val="24"/>
        </w:rPr>
        <w:t>（项目编号），已完全了解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（小写），（大写）。</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地址：邮政编码：</w:t>
      </w:r>
    </w:p>
    <w:p w:rsidR="003B376F" w:rsidRPr="001D7DC1" w:rsidRDefault="003B376F" w:rsidP="00E76B27">
      <w:pPr>
        <w:spacing w:line="360" w:lineRule="auto"/>
        <w:ind w:firstLineChars="200" w:firstLine="480"/>
        <w:rPr>
          <w:sz w:val="24"/>
          <w:u w:val="single"/>
        </w:rPr>
      </w:pPr>
      <w:r w:rsidRPr="001D7DC1">
        <w:rPr>
          <w:rFonts w:hint="eastAsia"/>
          <w:sz w:val="24"/>
        </w:rPr>
        <w:t>电话：传真：</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p>
    <w:p w:rsidR="003B376F" w:rsidRPr="001D7DC1" w:rsidRDefault="003B376F" w:rsidP="00B92ACF">
      <w:pPr>
        <w:spacing w:line="360" w:lineRule="auto"/>
        <w:ind w:left="1290"/>
        <w:rPr>
          <w:sz w:val="24"/>
        </w:rPr>
      </w:pP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名称：（公章）</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p>
    <w:p w:rsidR="003B376F" w:rsidRPr="001D7DC1" w:rsidRDefault="003B376F" w:rsidP="00E76B27">
      <w:pPr>
        <w:spacing w:line="480" w:lineRule="auto"/>
        <w:ind w:firstLineChars="150" w:firstLine="360"/>
        <w:rPr>
          <w:sz w:val="24"/>
        </w:rPr>
      </w:pPr>
      <w:r w:rsidRPr="001D7DC1">
        <w:rPr>
          <w:rFonts w:hint="eastAsia"/>
          <w:sz w:val="24"/>
        </w:rPr>
        <w:t>日期：</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3B376F" w:rsidRPr="001D7DC1" w:rsidRDefault="003B376F" w:rsidP="00E76B27">
      <w:pPr>
        <w:spacing w:line="360" w:lineRule="auto"/>
        <w:ind w:rightChars="-167" w:right="-351"/>
        <w:rPr>
          <w:sz w:val="28"/>
          <w:szCs w:val="28"/>
        </w:rPr>
      </w:pPr>
    </w:p>
    <w:p w:rsidR="003B376F" w:rsidRPr="001D7DC1" w:rsidRDefault="00050F60" w:rsidP="0084349B">
      <w:pPr>
        <w:spacing w:line="500" w:lineRule="exact"/>
        <w:ind w:right="32"/>
        <w:rPr>
          <w:rFonts w:ascii="楷体_GB2312" w:eastAsia="楷体_GB2312" w:hAnsi="宋体"/>
          <w:sz w:val="22"/>
          <w:szCs w:val="22"/>
        </w:rPr>
      </w:pPr>
      <w:r w:rsidRPr="00050F60">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3B376F" w:rsidRPr="001D7DC1" w:rsidRDefault="00050F60" w:rsidP="00E76B27">
      <w:pPr>
        <w:spacing w:line="360" w:lineRule="auto"/>
        <w:ind w:rightChars="-167" w:right="-351"/>
        <w:rPr>
          <w:sz w:val="28"/>
          <w:szCs w:val="28"/>
        </w:rPr>
      </w:pPr>
      <w:r w:rsidRPr="00050F60">
        <w:rPr>
          <w:noProof/>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59B1" w:rsidRDefault="000B59B1">
      <w:r>
        <w:separator/>
      </w:r>
    </w:p>
  </w:endnote>
  <w:endnote w:type="continuationSeparator" w:id="1">
    <w:p w:rsidR="000B59B1" w:rsidRDefault="000B59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050F60"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050F60"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B3343C">
      <w:rPr>
        <w:rStyle w:val="ad"/>
        <w:noProof/>
      </w:rPr>
      <w:t>10</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59B1" w:rsidRDefault="000B59B1">
      <w:r>
        <w:separator/>
      </w:r>
    </w:p>
  </w:footnote>
  <w:footnote w:type="continuationSeparator" w:id="1">
    <w:p w:rsidR="000B59B1" w:rsidRDefault="000B59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0F60"/>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59B1"/>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5537"/>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4E95"/>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0835"/>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4764B"/>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28D"/>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43C"/>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550"/>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08C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24B88"/>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6011"/>
    <w:rsid w:val="00DE74EF"/>
    <w:rsid w:val="00DE765E"/>
    <w:rsid w:val="00DE7A5C"/>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20</Pages>
  <Words>1297</Words>
  <Characters>7393</Characters>
  <Application>Microsoft Office Word</Application>
  <DocSecurity>0</DocSecurity>
  <Lines>61</Lines>
  <Paragraphs>17</Paragraphs>
  <ScaleCrop>false</ScaleCrop>
  <Company>微软中国</Company>
  <LinksUpToDate>false</LinksUpToDate>
  <CharactersWithSpaces>8673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2015-12-10T00:54:00Z</dcterms:modified>
</cp:coreProperties>
</file>